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AE1D8" w14:textId="77777777" w:rsidR="00303BD6" w:rsidRDefault="00303BD6" w:rsidP="00FB7EB4"/>
    <w:p w14:paraId="7066CB32" w14:textId="77777777" w:rsidR="00303BD6" w:rsidRDefault="00303BD6">
      <w:pPr>
        <w:pStyle w:val="Standard"/>
        <w:jc w:val="center"/>
        <w:rPr>
          <w:b/>
          <w:bCs/>
          <w:sz w:val="32"/>
          <w:szCs w:val="32"/>
        </w:rPr>
      </w:pPr>
    </w:p>
    <w:p w14:paraId="328E320E" w14:textId="77777777" w:rsidR="00303BD6" w:rsidRDefault="004C4796">
      <w:pPr>
        <w:pStyle w:val="Nzev"/>
        <w:jc w:val="center"/>
      </w:pPr>
      <w:r>
        <w:t>ŠKOLNÍ VZDĚLÁVACÍ PROGRAM</w:t>
      </w:r>
    </w:p>
    <w:p w14:paraId="1423045A" w14:textId="77777777" w:rsidR="00303BD6" w:rsidRDefault="004C4796">
      <w:pPr>
        <w:pStyle w:val="Standard"/>
        <w:jc w:val="center"/>
        <w:rPr>
          <w:b/>
          <w:bCs/>
          <w:sz w:val="32"/>
          <w:szCs w:val="32"/>
        </w:rPr>
      </w:pPr>
      <w:bookmarkStart w:id="0" w:name="_Toc19653950"/>
      <w:bookmarkStart w:id="1" w:name="_Toc20168835"/>
      <w:bookmarkStart w:id="2" w:name="_Toc19652203"/>
      <w:bookmarkEnd w:id="0"/>
      <w:bookmarkEnd w:id="1"/>
      <w:bookmarkEnd w:id="2"/>
      <w:r>
        <w:rPr>
          <w:b/>
          <w:bCs/>
          <w:sz w:val="32"/>
          <w:szCs w:val="32"/>
        </w:rPr>
        <w:t>PRO PŘEDŠKOLNÍ VZDĚLÁVÁNÍ</w:t>
      </w:r>
    </w:p>
    <w:p w14:paraId="1E6AAC31" w14:textId="77777777" w:rsidR="00303BD6" w:rsidRDefault="00303BD6">
      <w:pPr>
        <w:pStyle w:val="Standard"/>
        <w:spacing w:line="240" w:lineRule="auto"/>
        <w:rPr>
          <w:rFonts w:cs="Calibri"/>
        </w:rPr>
      </w:pPr>
    </w:p>
    <w:p w14:paraId="7D5C8FD1" w14:textId="77777777" w:rsidR="00303BD6" w:rsidRDefault="00303BD6">
      <w:pPr>
        <w:pStyle w:val="Standard"/>
        <w:spacing w:line="240" w:lineRule="auto"/>
        <w:rPr>
          <w:rFonts w:cs="Calibri"/>
        </w:rPr>
      </w:pPr>
    </w:p>
    <w:p w14:paraId="630631B8" w14:textId="77777777" w:rsidR="00303BD6" w:rsidRDefault="004C4796">
      <w:pPr>
        <w:pStyle w:val="Standard"/>
        <w:spacing w:line="240" w:lineRule="auto"/>
        <w:jc w:val="center"/>
      </w:pPr>
      <w:r>
        <w:t>MATEŘSKÁ ŠKOLA BRATISLAVSKÁ</w:t>
      </w:r>
    </w:p>
    <w:p w14:paraId="7FAE5627" w14:textId="77777777" w:rsidR="00303BD6" w:rsidRDefault="00303BD6">
      <w:pPr>
        <w:pStyle w:val="Standard"/>
        <w:spacing w:line="240" w:lineRule="auto"/>
        <w:jc w:val="center"/>
        <w:rPr>
          <w:rFonts w:cs="Calibri"/>
          <w:color w:val="79122A"/>
        </w:rPr>
      </w:pPr>
    </w:p>
    <w:p w14:paraId="5E2C0F1A" w14:textId="77777777" w:rsidR="00303BD6" w:rsidRDefault="004C4796">
      <w:pPr>
        <w:pStyle w:val="Standard"/>
        <w:spacing w:line="240" w:lineRule="auto"/>
        <w:jc w:val="left"/>
      </w:pPr>
      <w:r>
        <w:rPr>
          <w:rFonts w:cs="Calibri"/>
          <w:noProof/>
        </w:rPr>
        <w:drawing>
          <wp:anchor distT="0" distB="0" distL="114300" distR="114300" simplePos="0" relativeHeight="251658240" behindDoc="0" locked="0" layoutInCell="1" allowOverlap="1" wp14:anchorId="77A01BB2" wp14:editId="54536743">
            <wp:simplePos x="0" y="0"/>
            <wp:positionH relativeFrom="margin">
              <wp:align>center</wp:align>
            </wp:positionH>
            <wp:positionV relativeFrom="paragraph">
              <wp:posOffset>207001</wp:posOffset>
            </wp:positionV>
            <wp:extent cx="1158124" cy="1012679"/>
            <wp:effectExtent l="0" t="0" r="3926" b="0"/>
            <wp:wrapNone/>
            <wp:docPr id="456534897" name="Obrázek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lum/>
                      <a:alphaModFix/>
                    </a:blip>
                    <a:srcRect l="-312" t="-326" r="-312" b="-326"/>
                    <a:stretch>
                      <a:fillRect/>
                    </a:stretch>
                  </pic:blipFill>
                  <pic:spPr>
                    <a:xfrm>
                      <a:off x="0" y="0"/>
                      <a:ext cx="1158124" cy="1012679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5B4C38E0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162EE0D0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1F735392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2659D0DF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5EAEC3C4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71991E5A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1A2E4EF8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7D9845B3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55B6DA6A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62E5EE0C" w14:textId="77777777" w:rsidR="00303BD6" w:rsidRDefault="004C4796">
      <w:pPr>
        <w:pStyle w:val="Standard"/>
        <w:spacing w:line="240" w:lineRule="auto"/>
        <w:jc w:val="center"/>
        <w:rPr>
          <w:b/>
          <w:bCs/>
        </w:rPr>
      </w:pPr>
      <w:r>
        <w:rPr>
          <w:b/>
          <w:bCs/>
        </w:rPr>
        <w:t>„HRAJEME SI S PŘÍRODOU“</w:t>
      </w:r>
    </w:p>
    <w:p w14:paraId="29EA1E86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15A1BE31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790A2A86" w14:textId="77777777" w:rsidR="00303BD6" w:rsidRDefault="004C4796">
      <w:pPr>
        <w:pStyle w:val="Standard"/>
        <w:spacing w:line="240" w:lineRule="auto"/>
        <w:jc w:val="left"/>
        <w:rPr>
          <w:rFonts w:cs="Calibri"/>
        </w:rPr>
      </w:pPr>
      <w:r>
        <w:rPr>
          <w:rFonts w:cs="Calibri"/>
        </w:rPr>
        <w:t xml:space="preserve">                                                                </w:t>
      </w:r>
    </w:p>
    <w:p w14:paraId="160E56E3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3F27EDD9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79DC7E30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1AE1E7E8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678A7B7B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46B01379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6BE7D11C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374E1C4E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4AA09D00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0EB3D97A" w14:textId="77777777" w:rsidR="00303BD6" w:rsidRDefault="00303BD6">
      <w:pPr>
        <w:pStyle w:val="Standard"/>
        <w:spacing w:line="240" w:lineRule="auto"/>
        <w:jc w:val="left"/>
        <w:rPr>
          <w:rFonts w:cs="Calibri"/>
        </w:rPr>
      </w:pPr>
    </w:p>
    <w:p w14:paraId="24AAD3F2" w14:textId="77777777" w:rsidR="00303BD6" w:rsidRDefault="004C4796">
      <w:pPr>
        <w:pStyle w:val="Standard"/>
        <w:spacing w:line="240" w:lineRule="auto"/>
        <w:jc w:val="left"/>
        <w:rPr>
          <w:rFonts w:cs="Calibri"/>
        </w:rPr>
      </w:pPr>
      <w:r>
        <w:rPr>
          <w:rFonts w:cs="Calibri"/>
        </w:rPr>
        <w:t>VYDAL:</w:t>
      </w:r>
      <w:r>
        <w:rPr>
          <w:rFonts w:cs="Calibri"/>
        </w:rPr>
        <w:tab/>
        <w:t>Mgr. Bc. Iva Špičková</w:t>
      </w:r>
    </w:p>
    <w:p w14:paraId="4891AE59" w14:textId="77777777" w:rsidR="00303BD6" w:rsidRDefault="004C4796">
      <w:pPr>
        <w:pStyle w:val="Standard"/>
        <w:spacing w:line="240" w:lineRule="auto"/>
        <w:jc w:val="left"/>
        <w:rPr>
          <w:rFonts w:cs="Calibri"/>
        </w:rPr>
      </w:pPr>
      <w:r>
        <w:rPr>
          <w:rFonts w:cs="Calibri"/>
        </w:rPr>
        <w:tab/>
      </w:r>
      <w:r>
        <w:rPr>
          <w:rFonts w:cs="Calibri"/>
        </w:rPr>
        <w:tab/>
      </w:r>
      <w:r>
        <w:rPr>
          <w:rFonts w:cs="Calibri"/>
        </w:rPr>
        <w:t xml:space="preserve">ředitelka školy                    </w:t>
      </w:r>
      <w:r>
        <w:rPr>
          <w:rFonts w:cs="Calibri"/>
        </w:rPr>
        <w:tab/>
        <w:t xml:space="preserve">                                               ………………………………....</w:t>
      </w:r>
    </w:p>
    <w:p w14:paraId="17DA7875" w14:textId="77777777" w:rsidR="00303BD6" w:rsidRDefault="004C4796">
      <w:pPr>
        <w:pStyle w:val="Standard"/>
        <w:spacing w:line="240" w:lineRule="auto"/>
        <w:jc w:val="left"/>
        <w:rPr>
          <w:rFonts w:cs="Calibri"/>
        </w:rPr>
      </w:pPr>
      <w:r>
        <w:rPr>
          <w:rFonts w:cs="Calibri"/>
        </w:rPr>
        <w:t>DATUM:</w:t>
      </w:r>
      <w:r>
        <w:rPr>
          <w:rFonts w:cs="Calibri"/>
        </w:rPr>
        <w:tab/>
        <w:t>01. 09.  2024</w:t>
      </w:r>
    </w:p>
    <w:p w14:paraId="334BD81A" w14:textId="77777777" w:rsidR="00303BD6" w:rsidRDefault="00303BD6">
      <w:pPr>
        <w:pStyle w:val="Standard"/>
        <w:spacing w:line="240" w:lineRule="auto"/>
        <w:jc w:val="left"/>
      </w:pPr>
    </w:p>
    <w:p w14:paraId="4A47D703" w14:textId="4142DF77" w:rsidR="00303BD6" w:rsidRDefault="00303BD6"/>
    <w:p w14:paraId="00A0CAB9" w14:textId="77777777" w:rsidR="00FB7EB4" w:rsidRDefault="00FB7EB4"/>
    <w:p w14:paraId="62C03B6D" w14:textId="77777777" w:rsidR="00FB7EB4" w:rsidRDefault="00FB7EB4"/>
    <w:p w14:paraId="45CB5241" w14:textId="77777777" w:rsidR="00FB7EB4" w:rsidRDefault="00FB7EB4"/>
    <w:p w14:paraId="627775FC" w14:textId="77777777" w:rsidR="00FB7EB4" w:rsidRDefault="00FB7EB4"/>
    <w:p w14:paraId="4D9C3AC1" w14:textId="77777777" w:rsidR="00FB7EB4" w:rsidRDefault="00FB7EB4"/>
    <w:p w14:paraId="3AD7E923" w14:textId="77777777" w:rsidR="00FB7EB4" w:rsidRDefault="00FB7EB4"/>
    <w:bookmarkStart w:id="3" w:name="_Toc178800496" w:displacedByCustomXml="next"/>
    <w:sdt>
      <w:sdtPr>
        <w:rPr>
          <w:rFonts w:ascii="Calibri" w:eastAsia="Calibri" w:hAnsi="Calibri" w:cs="Tahoma"/>
          <w:color w:val="auto"/>
          <w:kern w:val="3"/>
          <w:sz w:val="24"/>
          <w:szCs w:val="24"/>
          <w:lang w:eastAsia="en-US"/>
        </w:rPr>
        <w:id w:val="207731525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3312A10" w14:textId="34BDFBA6" w:rsidR="00FB7EB4" w:rsidRDefault="00FB7EB4" w:rsidP="00FB7EB4">
          <w:pPr>
            <w:pStyle w:val="Nadpisobsahu"/>
            <w:numPr>
              <w:ilvl w:val="0"/>
              <w:numId w:val="0"/>
            </w:numPr>
            <w:ind w:left="142"/>
          </w:pPr>
          <w:r>
            <w:t>Obsah</w:t>
          </w:r>
          <w:bookmarkEnd w:id="3"/>
        </w:p>
        <w:p w14:paraId="1F6FBE38" w14:textId="72D65926" w:rsidR="00E22257" w:rsidRDefault="00FB7EB4">
          <w:pPr>
            <w:pStyle w:val="Obsah1"/>
            <w:tabs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78800496" w:history="1">
            <w:r w:rsidR="00E22257" w:rsidRPr="00104CB7">
              <w:rPr>
                <w:rStyle w:val="Hypertextovodkaz"/>
                <w:noProof/>
              </w:rPr>
              <w:t>Obsah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_Toc178800496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CE12F5B" w14:textId="3D72D260" w:rsidR="00E22257" w:rsidRDefault="004C4796">
          <w:pPr>
            <w:pStyle w:val="Obsah1"/>
            <w:tabs>
              <w:tab w:val="left" w:pos="4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497" w:history="1">
            <w:r w:rsidR="00E22257" w:rsidRPr="00104CB7">
              <w:rPr>
                <w:rStyle w:val="Hypertextovodkaz"/>
                <w:noProof/>
              </w:rPr>
              <w:t>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Identifikační údaje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_Toc178800497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5E274B4" w14:textId="5F706FD8" w:rsidR="00E22257" w:rsidRDefault="004C4796">
          <w:pPr>
            <w:pStyle w:val="Obsah1"/>
            <w:tabs>
              <w:tab w:val="left" w:pos="4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498" w:history="1">
            <w:r w:rsidR="00E22257" w:rsidRPr="00104CB7">
              <w:rPr>
                <w:rStyle w:val="Hypertextovodkaz"/>
                <w:noProof/>
              </w:rPr>
              <w:t>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OBECNÁ  CHARAKTERISTIKA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_Toc178800498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BA3CB2C" w14:textId="67186757" w:rsidR="00E22257" w:rsidRDefault="004C4796">
          <w:pPr>
            <w:pStyle w:val="Obsah1"/>
            <w:tabs>
              <w:tab w:val="left" w:pos="4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499" w:history="1">
            <w:r w:rsidR="00E22257" w:rsidRPr="00104CB7">
              <w:rPr>
                <w:rStyle w:val="Hypertextovodkaz"/>
                <w:noProof/>
              </w:rPr>
              <w:t>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PODMÍNKY  VZDĚLÁVÁNÍ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_Toc178800499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8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5B63026" w14:textId="4A220ADB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0" w:history="1">
            <w:r w:rsidR="00E22257" w:rsidRPr="00104CB7">
              <w:rPr>
                <w:rStyle w:val="Hypertextovodkaz"/>
                <w:noProof/>
              </w:rPr>
              <w:t>3.1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Věcné podmínky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8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962017D" w14:textId="11A26943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1" w:history="1">
            <w:r w:rsidR="00E22257" w:rsidRPr="00104CB7">
              <w:rPr>
                <w:rStyle w:val="Hypertextovodkaz"/>
                <w:noProof/>
              </w:rPr>
              <w:t>3.2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Životospráva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8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FDFF087" w14:textId="3676C16A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2" w:history="1">
            <w:r w:rsidR="00E22257" w:rsidRPr="00104CB7">
              <w:rPr>
                <w:rStyle w:val="Hypertextovodkaz"/>
                <w:noProof/>
              </w:rPr>
              <w:t>3.3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Psychosociální   podmínky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D1B35E6" w14:textId="6D011AE0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3" w:history="1">
            <w:r w:rsidR="00E22257" w:rsidRPr="00104CB7">
              <w:rPr>
                <w:rStyle w:val="Hypertextovodkaz"/>
                <w:noProof/>
              </w:rPr>
              <w:t>3.4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Organizace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7EF7DA3" w14:textId="77977D9A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4" w:history="1">
            <w:r w:rsidR="00E22257" w:rsidRPr="00104CB7">
              <w:rPr>
                <w:rStyle w:val="Hypertextovodkaz"/>
                <w:noProof/>
              </w:rPr>
              <w:t>3.5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Předávání dětí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9B3C230" w14:textId="3B03D4D6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5" w:history="1">
            <w:r w:rsidR="00E22257" w:rsidRPr="00104CB7">
              <w:rPr>
                <w:rStyle w:val="Hypertextovodkaz"/>
                <w:noProof/>
              </w:rPr>
              <w:t>3.6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Doba určená pro přebírání dětí zákonnými zástupci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02D7B77" w14:textId="2F537912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6" w:history="1">
            <w:r w:rsidR="00E22257" w:rsidRPr="00104CB7">
              <w:rPr>
                <w:rStyle w:val="Hypertextovodkaz"/>
                <w:noProof/>
              </w:rPr>
              <w:t>3.7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Řízení mateřské školy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BE63769" w14:textId="587F6FF6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7" w:history="1">
            <w:r w:rsidR="00E22257" w:rsidRPr="00104CB7">
              <w:rPr>
                <w:rStyle w:val="Hypertextovodkaz"/>
                <w:noProof/>
              </w:rPr>
              <w:t>3.8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Personální a pedagogické zajištění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9E86CF2" w14:textId="34296123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8" w:history="1">
            <w:r w:rsidR="00E22257" w:rsidRPr="00104CB7">
              <w:rPr>
                <w:rStyle w:val="Hypertextovodkaz"/>
                <w:noProof/>
              </w:rPr>
              <w:t>3.9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Spoluúčast rodičů a spolupráce školy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4A8436E" w14:textId="09DA5087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09" w:history="1">
            <w:r w:rsidR="00E22257" w:rsidRPr="00104CB7">
              <w:rPr>
                <w:rStyle w:val="Hypertextovodkaz"/>
                <w:noProof/>
              </w:rPr>
              <w:t>3.9.1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Spoluúčast rodičů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_Toc178800509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62F7953" w14:textId="6D9F792E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0" w:history="1">
            <w:r w:rsidR="00E22257" w:rsidRPr="00104CB7">
              <w:rPr>
                <w:rStyle w:val="Hypertextovodkaz"/>
                <w:noProof/>
              </w:rPr>
              <w:t>3.9.2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Spolupráce se Základní školou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14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64E3EFE" w14:textId="1354F16F" w:rsidR="00E22257" w:rsidRDefault="004C4796">
          <w:pPr>
            <w:pStyle w:val="Obsah2"/>
            <w:tabs>
              <w:tab w:val="left" w:pos="110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1" w:history="1">
            <w:r w:rsidR="00E22257" w:rsidRPr="00104CB7">
              <w:rPr>
                <w:rStyle w:val="Hypertextovodkaz"/>
                <w:noProof/>
              </w:rPr>
              <w:t>3.10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Vzdělávání dětí se speciálními vzdělávacími potřebami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2D367F3" w14:textId="38FEC5A4" w:rsidR="00E22257" w:rsidRDefault="004C4796">
          <w:pPr>
            <w:pStyle w:val="Obsah2"/>
            <w:tabs>
              <w:tab w:val="left" w:pos="110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2" w:history="1">
            <w:r w:rsidR="00E22257" w:rsidRPr="00104CB7">
              <w:rPr>
                <w:rStyle w:val="Hypertextovodkaz"/>
                <w:noProof/>
              </w:rPr>
              <w:t>3.11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Podpůrná opatření se člení do pěti stupňů: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347884E" w14:textId="0D1CC51F" w:rsidR="00E22257" w:rsidRDefault="004C4796">
          <w:pPr>
            <w:pStyle w:val="Obsah2"/>
            <w:tabs>
              <w:tab w:val="left" w:pos="110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3" w:history="1">
            <w:r w:rsidR="00E22257" w:rsidRPr="00104CB7">
              <w:rPr>
                <w:rStyle w:val="Hypertextovodkaz"/>
                <w:noProof/>
              </w:rPr>
              <w:t>3.12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Jazyková příprava dětí s nedostatečnými znalostmi českého jazyka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A44E691" w14:textId="23E297B4" w:rsidR="00E22257" w:rsidRDefault="004C4796">
          <w:pPr>
            <w:pStyle w:val="Obsah2"/>
            <w:tabs>
              <w:tab w:val="left" w:pos="110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4" w:history="1">
            <w:r w:rsidR="00E22257" w:rsidRPr="00104CB7">
              <w:rPr>
                <w:rStyle w:val="Hypertextovodkaz"/>
                <w:noProof/>
              </w:rPr>
              <w:t>3.13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Vzdělávaní dětí nadaných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17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04DEE11" w14:textId="4A8D6141" w:rsidR="00E22257" w:rsidRDefault="004C4796">
          <w:pPr>
            <w:pStyle w:val="Obsah2"/>
            <w:tabs>
              <w:tab w:val="left" w:pos="110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5" w:history="1">
            <w:r w:rsidR="00E22257" w:rsidRPr="00104CB7">
              <w:rPr>
                <w:rStyle w:val="Hypertextovodkaz"/>
                <w:noProof/>
              </w:rPr>
              <w:t>3.14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Vzdělávání dětí od dvou do tří let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8B2CE28" w14:textId="2C3A3A1D" w:rsidR="00E22257" w:rsidRDefault="004C4796">
          <w:pPr>
            <w:pStyle w:val="Obsah2"/>
            <w:tabs>
              <w:tab w:val="left" w:pos="110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6" w:history="1">
            <w:r w:rsidR="00E22257" w:rsidRPr="00104CB7">
              <w:rPr>
                <w:rStyle w:val="Hypertextovodkaz"/>
                <w:noProof/>
              </w:rPr>
              <w:t>3.15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Vzdělávání dětí  s  odlišným mateřským jazykem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19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E9B8F0D" w14:textId="6CE959F9" w:rsidR="00E22257" w:rsidRDefault="004C4796">
          <w:pPr>
            <w:pStyle w:val="Obsah1"/>
            <w:tabs>
              <w:tab w:val="left" w:pos="4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7" w:history="1">
            <w:r w:rsidR="00E22257" w:rsidRPr="00104CB7">
              <w:rPr>
                <w:rStyle w:val="Hypertextovodkaz"/>
                <w:noProof/>
              </w:rPr>
              <w:t>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Organizace  vzdělávání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0CBBA3E" w14:textId="0EA9EB0E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8" w:history="1">
            <w:r w:rsidR="00E22257" w:rsidRPr="00104CB7">
              <w:rPr>
                <w:rStyle w:val="Hypertextovodkaz"/>
                <w:noProof/>
              </w:rPr>
              <w:t>4.1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Organizace  vzdělávání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2B4B22B" w14:textId="227CD20B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19" w:history="1">
            <w:r w:rsidR="00E22257" w:rsidRPr="00104CB7">
              <w:rPr>
                <w:rStyle w:val="Hypertextovodkaz"/>
                <w:noProof/>
                <w:lang w:eastAsia="cs-CZ"/>
              </w:rPr>
              <w:t>4.1.1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Organizace  dne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_Toc178800519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923E6B3" w14:textId="773BBE30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0" w:history="1">
            <w:r w:rsidR="00E22257" w:rsidRPr="00104CB7">
              <w:rPr>
                <w:rStyle w:val="Hypertextovodkaz"/>
                <w:noProof/>
              </w:rPr>
              <w:t>4.1.2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1. třída  Hvězdičky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1563B04" w14:textId="027708ED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1" w:history="1">
            <w:r w:rsidR="00E22257" w:rsidRPr="00104CB7">
              <w:rPr>
                <w:rStyle w:val="Hypertextovodkaz"/>
                <w:noProof/>
                <w:lang w:eastAsia="cs-CZ"/>
              </w:rPr>
              <w:t>4.1.3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Organizace  dne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7422E80F" w14:textId="0B288A4A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2" w:history="1">
            <w:r w:rsidR="00E22257" w:rsidRPr="00104CB7">
              <w:rPr>
                <w:rStyle w:val="Hypertextovodkaz"/>
                <w:noProof/>
              </w:rPr>
              <w:t>4.2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Organizace vzdělávání dětí s podpůrným opatřením stupně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7A2D7EF5" w14:textId="4EAB244E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3" w:history="1">
            <w:r w:rsidR="00E22257" w:rsidRPr="00104CB7">
              <w:rPr>
                <w:rStyle w:val="Hypertextovodkaz"/>
                <w:noProof/>
              </w:rPr>
              <w:t>4.3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Doplňkové činnosti pro předškoláky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E6C726B" w14:textId="6271BE1B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4" w:history="1">
            <w:r w:rsidR="00E22257" w:rsidRPr="00104CB7">
              <w:rPr>
                <w:rStyle w:val="Hypertextovodkaz"/>
                <w:noProof/>
              </w:rPr>
              <w:t>4.4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Vzdělávací  a  herní  projekty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24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616E3E9F" w14:textId="085355A3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5" w:history="1">
            <w:r w:rsidR="00E22257" w:rsidRPr="00104CB7">
              <w:rPr>
                <w:rStyle w:val="Hypertextovodkaz"/>
                <w:noProof/>
              </w:rPr>
              <w:t>4.5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Vzdělávání  Distančním  způsobem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24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D654C1A" w14:textId="3767C5B9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6" w:history="1">
            <w:r w:rsidR="00E22257" w:rsidRPr="00104CB7">
              <w:rPr>
                <w:rStyle w:val="Hypertextovodkaz"/>
                <w:noProof/>
                <w:lang w:eastAsia="cs-CZ"/>
              </w:rPr>
              <w:t>4.5.1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Organizace  týdenní  -  Distančním  způsobem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2256255" w14:textId="11D16299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7" w:history="1">
            <w:r w:rsidR="00E22257" w:rsidRPr="00104CB7">
              <w:rPr>
                <w:rStyle w:val="Hypertextovodkaz"/>
                <w:noProof/>
              </w:rPr>
              <w:t>4.6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Plánování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F3A0509" w14:textId="79A45F2C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8" w:history="1">
            <w:r w:rsidR="00E22257" w:rsidRPr="00104CB7">
              <w:rPr>
                <w:rStyle w:val="Hypertextovodkaz"/>
                <w:noProof/>
              </w:rPr>
              <w:t>4.7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Předávání dětí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FDFFFEA" w14:textId="77863EBE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29" w:history="1">
            <w:r w:rsidR="00E22257" w:rsidRPr="00104CB7">
              <w:rPr>
                <w:rStyle w:val="Hypertextovodkaz"/>
                <w:noProof/>
              </w:rPr>
              <w:t>4.8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Doba určená pro přebírání dětí zákonnými zástupci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_Toc178800529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F697F16" w14:textId="5DF8F4E1" w:rsidR="00E22257" w:rsidRDefault="004C4796">
          <w:pPr>
            <w:pStyle w:val="Obsah1"/>
            <w:tabs>
              <w:tab w:val="left" w:pos="4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0" w:history="1">
            <w:r w:rsidR="00E22257" w:rsidRPr="00104CB7">
              <w:rPr>
                <w:rStyle w:val="Hypertextovodkaz"/>
                <w:noProof/>
                <w:lang w:eastAsia="cs-CZ"/>
              </w:rPr>
              <w:t>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Přijímání</w:t>
            </w:r>
            <w:r w:rsidR="00E22257" w:rsidRPr="00104CB7">
              <w:rPr>
                <w:rStyle w:val="Hypertextovodkaz"/>
                <w:noProof/>
                <w:lang w:eastAsia="cs-CZ"/>
              </w:rPr>
              <w:t xml:space="preserve">  dětí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D3D48FB" w14:textId="39C26C89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1" w:history="1">
            <w:r w:rsidR="00E22257" w:rsidRPr="00104CB7">
              <w:rPr>
                <w:rStyle w:val="Hypertextovodkaz"/>
                <w:noProof/>
              </w:rPr>
              <w:t>5.1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Kritéria  pro  příjímání dětí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27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325A4CB" w14:textId="7C194790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2" w:history="1">
            <w:r w:rsidR="00E22257" w:rsidRPr="00104CB7">
              <w:rPr>
                <w:rStyle w:val="Hypertextovodkaz"/>
                <w:noProof/>
              </w:rPr>
              <w:t>5.1.1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Zveřejnění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27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62FD0E5" w14:textId="1A1C065F" w:rsidR="00E22257" w:rsidRDefault="004C4796">
          <w:pPr>
            <w:pStyle w:val="Obsah1"/>
            <w:tabs>
              <w:tab w:val="left" w:pos="4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3" w:history="1">
            <w:r w:rsidR="00E22257" w:rsidRPr="00104CB7">
              <w:rPr>
                <w:rStyle w:val="Hypertextovodkaz"/>
                <w:noProof/>
              </w:rPr>
              <w:t>6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Charakteristika   vzdělávacího programu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28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36DB02A" w14:textId="2F647793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4" w:history="1">
            <w:r w:rsidR="00E22257" w:rsidRPr="00104CB7">
              <w:rPr>
                <w:rStyle w:val="Hypertextovodkaz"/>
                <w:noProof/>
              </w:rPr>
              <w:t>6.1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Zaměření školy a   cíle vzdělávacího programu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28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620C2654" w14:textId="7797C0BC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5" w:history="1">
            <w:r w:rsidR="00E22257" w:rsidRPr="00104CB7">
              <w:rPr>
                <w:rStyle w:val="Hypertextovodkaz"/>
                <w:noProof/>
              </w:rPr>
              <w:t>6.2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Metody a formy vzdělávání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29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7275403" w14:textId="4325AE43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6" w:history="1">
            <w:r w:rsidR="00E22257" w:rsidRPr="00104CB7">
              <w:rPr>
                <w:rStyle w:val="Hypertextovodkaz"/>
                <w:noProof/>
              </w:rPr>
              <w:t>6.3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Popis zajištění průběhu vzdělávání dětí se speciálními vzdělávacími potřebami a dětí nadaných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ACEB55C" w14:textId="66CF7066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7" w:history="1">
            <w:r w:rsidR="00E22257" w:rsidRPr="00104CB7">
              <w:rPr>
                <w:rStyle w:val="Hypertextovodkaz"/>
                <w:noProof/>
              </w:rPr>
              <w:t>6.4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Podpůrná opatření 1. stupně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7103BBA" w14:textId="7937F3A8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8" w:history="1">
            <w:r w:rsidR="00E22257" w:rsidRPr="00104CB7">
              <w:rPr>
                <w:rStyle w:val="Hypertextovodkaz"/>
                <w:noProof/>
              </w:rPr>
              <w:t>6.5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Systém péče o děti s přiznanými podpůrnými opatřeními v MŠ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4D015FB" w14:textId="4FEB9ECF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39" w:history="1">
            <w:r w:rsidR="00E22257" w:rsidRPr="00104CB7">
              <w:rPr>
                <w:rStyle w:val="Hypertextovodkaz"/>
                <w:noProof/>
                <w:lang w:eastAsia="cs-CZ"/>
              </w:rPr>
              <w:t>6.5.1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Jazyková podpora dětí   s nedostatečnou znalostí   českého jazyka   v MŠ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_Toc178800539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DE7F5A2" w14:textId="76BD8EC9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0" w:history="1">
            <w:r w:rsidR="00E22257" w:rsidRPr="00104CB7">
              <w:rPr>
                <w:rStyle w:val="Hypertextovodkaz"/>
                <w:noProof/>
              </w:rPr>
              <w:t>6.5.2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Vzdělávání nadaných dětí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6C70B37" w14:textId="48C3E5E2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1" w:history="1">
            <w:r w:rsidR="00E22257" w:rsidRPr="00104CB7">
              <w:rPr>
                <w:rStyle w:val="Hypertextovodkaz"/>
                <w:noProof/>
              </w:rPr>
              <w:t>6.6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Pravidla pro zpracování, hodnocení aktualizaci PLPP a IVP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D05FBC6" w14:textId="318C5128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2" w:history="1">
            <w:r w:rsidR="00E22257" w:rsidRPr="00104CB7">
              <w:rPr>
                <w:rStyle w:val="Hypertextovodkaz"/>
                <w:noProof/>
              </w:rPr>
              <w:t>6.7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Podpůrná opatření 1. stupně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99896A7" w14:textId="46F08CCD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3" w:history="1">
            <w:r w:rsidR="00E22257" w:rsidRPr="00104CB7">
              <w:rPr>
                <w:rStyle w:val="Hypertextovodkaz"/>
                <w:noProof/>
              </w:rPr>
              <w:t>6.8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Podpůrná opatření 2. -5. stupně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DD82F3A" w14:textId="43F156CB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4" w:history="1">
            <w:r w:rsidR="00E22257" w:rsidRPr="00104CB7">
              <w:rPr>
                <w:rStyle w:val="Hypertextovodkaz"/>
                <w:noProof/>
              </w:rPr>
              <w:t>6.9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Popis zajištění průběhu vzdělávání dětí od dvou do tří let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998A481" w14:textId="7FCBD825" w:rsidR="00E22257" w:rsidRDefault="004C4796">
          <w:pPr>
            <w:pStyle w:val="Obsah1"/>
            <w:tabs>
              <w:tab w:val="left" w:pos="4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5" w:history="1">
            <w:r w:rsidR="00E22257" w:rsidRPr="00104CB7">
              <w:rPr>
                <w:rStyle w:val="Hypertextovodkaz"/>
                <w:noProof/>
              </w:rPr>
              <w:t>7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Vzdělávací obsah v ŠVP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FEBB9EF" w14:textId="20B34BE1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6" w:history="1">
            <w:r w:rsidR="00E22257" w:rsidRPr="00104CB7">
              <w:rPr>
                <w:rStyle w:val="Hypertextovodkaz"/>
                <w:noProof/>
              </w:rPr>
              <w:t>7.1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Rozdělení a názvy bloků: (dle ročního období)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7148F431" w14:textId="17A1CF4B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7" w:history="1">
            <w:r w:rsidR="00E22257" w:rsidRPr="00104CB7">
              <w:rPr>
                <w:rStyle w:val="Hypertextovodkaz"/>
                <w:noProof/>
              </w:rPr>
              <w:t>7.2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Blok: Podzimní objevy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6CCEAFF" w14:textId="527DC42F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8" w:history="1">
            <w:r w:rsidR="00E22257" w:rsidRPr="00104CB7">
              <w:rPr>
                <w:rStyle w:val="Hypertextovodkaz"/>
                <w:noProof/>
              </w:rPr>
              <w:t>7.2.1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Dílčí  vzdělávací  cíle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E600164" w14:textId="5F841FC8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49" w:history="1">
            <w:r w:rsidR="00E22257" w:rsidRPr="00104CB7">
              <w:rPr>
                <w:rStyle w:val="Hypertextovodkaz"/>
                <w:noProof/>
              </w:rPr>
              <w:t>7.2.2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Očekávané výstupy:  -   dílčí  výstupy  vzdělávání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_Toc178800549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37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422417A" w14:textId="5BE8E992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0" w:history="1">
            <w:r w:rsidR="00E22257" w:rsidRPr="00104CB7">
              <w:rPr>
                <w:rStyle w:val="Hypertextovodkaz"/>
                <w:noProof/>
                <w:lang w:eastAsia="cs-CZ"/>
              </w:rPr>
              <w:t>7.2.3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K učení: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38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136D198" w14:textId="0EA6C8C7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1" w:history="1">
            <w:r w:rsidR="00E22257" w:rsidRPr="00104CB7">
              <w:rPr>
                <w:rStyle w:val="Hypertextovodkaz"/>
                <w:noProof/>
                <w:lang w:eastAsia="cs-CZ"/>
              </w:rPr>
              <w:t>7.2.4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Komunikativní: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6F1379C0" w14:textId="15AA3CAE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2" w:history="1">
            <w:r w:rsidR="00E22257" w:rsidRPr="00104CB7">
              <w:rPr>
                <w:rStyle w:val="Hypertextovodkaz"/>
                <w:noProof/>
              </w:rPr>
              <w:t>7.2.5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Sociální a personální: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39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932AA2B" w14:textId="4AD817A2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3" w:history="1">
            <w:r w:rsidR="00E22257" w:rsidRPr="00104CB7">
              <w:rPr>
                <w:rStyle w:val="Hypertextovodkaz"/>
                <w:noProof/>
                <w:lang w:eastAsia="cs-CZ"/>
              </w:rPr>
              <w:t>7.2.6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 Činnostní a občanské: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7B7115C" w14:textId="4A3AF3B3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4" w:history="1">
            <w:r w:rsidR="00E22257" w:rsidRPr="00104CB7">
              <w:rPr>
                <w:rStyle w:val="Hypertextovodkaz"/>
                <w:noProof/>
              </w:rPr>
              <w:t>7.3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Blok:  Zimní záhady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521B2D1" w14:textId="548CB440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5" w:history="1">
            <w:r w:rsidR="00E22257" w:rsidRPr="00104CB7">
              <w:rPr>
                <w:rStyle w:val="Hypertextovodkaz"/>
                <w:noProof/>
              </w:rPr>
              <w:t>7.3.1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Dílčí vzdělávací cíle : -záměry sledované v bloku  č . 2  Zimní záhady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8D5BED6" w14:textId="680A7C19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6" w:history="1">
            <w:r w:rsidR="00E22257" w:rsidRPr="00104CB7">
              <w:rPr>
                <w:rStyle w:val="Hypertextovodkaz"/>
                <w:noProof/>
                <w:lang w:eastAsia="cs-CZ"/>
              </w:rPr>
              <w:t>7.3.2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Očekávané  výstupy  -  dílčí  výstupy  vzdělávání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B06F973" w14:textId="7974D2FC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7" w:history="1">
            <w:r w:rsidR="00E22257" w:rsidRPr="00104CB7">
              <w:rPr>
                <w:rStyle w:val="Hypertextovodkaz"/>
                <w:noProof/>
                <w:lang w:eastAsia="cs-CZ"/>
              </w:rPr>
              <w:t>7.3.3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Umět  zorganizovat hru , činnosti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659C8538" w14:textId="69C7A314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8" w:history="1">
            <w:r w:rsidR="00E22257" w:rsidRPr="00104CB7">
              <w:rPr>
                <w:rStyle w:val="Hypertextovodkaz"/>
                <w:noProof/>
                <w:lang w:eastAsia="cs-CZ"/>
              </w:rPr>
              <w:t>7.3.4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K učení: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44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0AFAA62" w14:textId="0434B84E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59" w:history="1">
            <w:r w:rsidR="00E22257" w:rsidRPr="00104CB7">
              <w:rPr>
                <w:rStyle w:val="Hypertextovodkaz"/>
                <w:noProof/>
                <w:lang w:eastAsia="cs-CZ"/>
              </w:rPr>
              <w:t>7.3.5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K  řešení  problémů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_Toc178800559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44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E2840CD" w14:textId="6DA65A4C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0" w:history="1">
            <w:r w:rsidR="00E22257" w:rsidRPr="00104CB7">
              <w:rPr>
                <w:rStyle w:val="Hypertextovodkaz"/>
                <w:noProof/>
                <w:lang w:eastAsia="cs-CZ"/>
              </w:rPr>
              <w:t>7.3.6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Komunikativní: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94AD216" w14:textId="1A158B33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1" w:history="1">
            <w:r w:rsidR="00E22257" w:rsidRPr="00104CB7">
              <w:rPr>
                <w:rStyle w:val="Hypertextovodkaz"/>
                <w:noProof/>
              </w:rPr>
              <w:t>7.3.7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Sociální a personální: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66A7920" w14:textId="62E212B0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2" w:history="1">
            <w:r w:rsidR="00E22257" w:rsidRPr="00104CB7">
              <w:rPr>
                <w:rStyle w:val="Hypertextovodkaz"/>
                <w:noProof/>
                <w:lang w:eastAsia="cs-CZ"/>
              </w:rPr>
              <w:t>7.3.8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Činnostní a občanské: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DB58003" w14:textId="332AB73C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3" w:history="1">
            <w:r w:rsidR="00E22257" w:rsidRPr="00104CB7">
              <w:rPr>
                <w:rStyle w:val="Hypertextovodkaz"/>
                <w:noProof/>
              </w:rPr>
              <w:t>7.4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Blok:  Jarní průzkumy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6FCE68F" w14:textId="36CB895B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4" w:history="1">
            <w:r w:rsidR="00E22257" w:rsidRPr="00104CB7">
              <w:rPr>
                <w:rStyle w:val="Hypertextovodkaz"/>
                <w:noProof/>
              </w:rPr>
              <w:t>7.4.1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Dílčí  vzdělávací  cíle :  záměry sledované  v bloku č. 3  „  Jarní  průzkumy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47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7F25ABE6" w14:textId="171436CB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5" w:history="1">
            <w:r w:rsidR="00E22257" w:rsidRPr="00104CB7">
              <w:rPr>
                <w:rStyle w:val="Hypertextovodkaz"/>
                <w:noProof/>
                <w:lang w:eastAsia="cs-CZ"/>
              </w:rPr>
              <w:t>7.4.2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Očekávané  výstupy  -  dílčí  výstupy  vzdělávání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48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6340A059" w14:textId="4BB0CE63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6" w:history="1">
            <w:r w:rsidR="00E22257" w:rsidRPr="00104CB7">
              <w:rPr>
                <w:rStyle w:val="Hypertextovodkaz"/>
                <w:noProof/>
                <w:lang w:eastAsia="cs-CZ"/>
              </w:rPr>
              <w:t>7.4.3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K učení: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15451AB" w14:textId="781FB9C1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7" w:history="1">
            <w:r w:rsidR="00E22257" w:rsidRPr="00104CB7">
              <w:rPr>
                <w:rStyle w:val="Hypertextovodkaz"/>
                <w:noProof/>
                <w:lang w:eastAsia="cs-CZ"/>
              </w:rPr>
              <w:t>7.4.4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K  řešení  problémů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49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ACDF712" w14:textId="778E6E11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8" w:history="1">
            <w:r w:rsidR="00E22257" w:rsidRPr="00104CB7">
              <w:rPr>
                <w:rStyle w:val="Hypertextovodkaz"/>
                <w:noProof/>
              </w:rPr>
              <w:t>7.4.5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Kompetence   Komunikativní: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A8C413C" w14:textId="476E6EE0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69" w:history="1">
            <w:r w:rsidR="00E22257" w:rsidRPr="00104CB7">
              <w:rPr>
                <w:rStyle w:val="Hypertextovodkaz"/>
                <w:noProof/>
              </w:rPr>
              <w:t>7.4.6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Sociální a personální: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_Toc178800569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61AF7083" w14:textId="760FC204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0" w:history="1">
            <w:r w:rsidR="00E22257" w:rsidRPr="00104CB7">
              <w:rPr>
                <w:rStyle w:val="Hypertextovodkaz"/>
                <w:noProof/>
                <w:lang w:eastAsia="cs-CZ"/>
              </w:rPr>
              <w:t>7.4.7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Činnostní a občanské: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27C4A00" w14:textId="7C37F332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1" w:history="1">
            <w:r w:rsidR="00E22257" w:rsidRPr="00104CB7">
              <w:rPr>
                <w:rStyle w:val="Hypertextovodkaz"/>
                <w:noProof/>
              </w:rPr>
              <w:t>7.5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Blok: Letní radovánky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52FB7DF" w14:textId="36BD52E4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2" w:history="1">
            <w:r w:rsidR="00E22257" w:rsidRPr="00104CB7">
              <w:rPr>
                <w:rStyle w:val="Hypertextovodkaz"/>
                <w:noProof/>
                <w:lang w:eastAsia="cs-CZ"/>
              </w:rPr>
              <w:t>7.5.1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Dílčí   vzdělávací   cíle  :  -  sledované v  bloku č. 4   „  Letní radovánky „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62AD9FA1" w14:textId="19D1A9D0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3" w:history="1">
            <w:r w:rsidR="00E22257" w:rsidRPr="00104CB7">
              <w:rPr>
                <w:rStyle w:val="Hypertextovodkaz"/>
                <w:noProof/>
                <w:lang w:eastAsia="cs-CZ"/>
              </w:rPr>
              <w:t>7.5.2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Očekávané výstupy:  -    dílčí   výstupy  vzdělávání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9D1D77A" w14:textId="509F5E21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4" w:history="1">
            <w:r w:rsidR="00E22257" w:rsidRPr="00104CB7">
              <w:rPr>
                <w:rStyle w:val="Hypertextovodkaz"/>
                <w:noProof/>
                <w:lang w:eastAsia="cs-CZ"/>
              </w:rPr>
              <w:t>7.5.3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Klíčové  kompetence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244440E" w14:textId="605C8C3C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5" w:history="1">
            <w:r w:rsidR="00E22257" w:rsidRPr="00104CB7">
              <w:rPr>
                <w:rStyle w:val="Hypertextovodkaz"/>
                <w:noProof/>
                <w:lang w:eastAsia="cs-CZ"/>
              </w:rPr>
              <w:t>7.5.4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 K řešení problémů: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FF393AB" w14:textId="7C1CDD58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6" w:history="1">
            <w:r w:rsidR="00E22257" w:rsidRPr="00104CB7">
              <w:rPr>
                <w:rStyle w:val="Hypertextovodkaz"/>
                <w:noProof/>
                <w:lang w:eastAsia="cs-CZ"/>
              </w:rPr>
              <w:t>7.5.5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Komunikativní: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57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E74E501" w14:textId="136907BE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7" w:history="1">
            <w:r w:rsidR="00E22257" w:rsidRPr="00104CB7">
              <w:rPr>
                <w:rStyle w:val="Hypertextovodkaz"/>
                <w:noProof/>
                <w:lang w:eastAsia="cs-CZ"/>
              </w:rPr>
              <w:t>7.5.6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 Sociální a personální: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58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7582480D" w14:textId="0BECD5EF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8" w:history="1">
            <w:r w:rsidR="00E22257" w:rsidRPr="00104CB7">
              <w:rPr>
                <w:rStyle w:val="Hypertextovodkaz"/>
                <w:noProof/>
                <w:lang w:eastAsia="cs-CZ"/>
              </w:rPr>
              <w:t>7.5.7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Kompetence  Činnostní a občanské: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213221F" w14:textId="4A916E1B" w:rsidR="00E22257" w:rsidRDefault="004C4796">
          <w:pPr>
            <w:pStyle w:val="Obsah1"/>
            <w:tabs>
              <w:tab w:val="left" w:pos="4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79" w:history="1">
            <w:r w:rsidR="00E22257" w:rsidRPr="00104CB7">
              <w:rPr>
                <w:rStyle w:val="Hypertextovodkaz"/>
                <w:noProof/>
              </w:rPr>
              <w:t>8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Dílčí  vzdělávací  cíle  -   ve  vzdělávacích  oblastech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_Toc178800579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310BB6E" w14:textId="4F6CDCFE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0" w:history="1">
            <w:r w:rsidR="00E22257" w:rsidRPr="00104CB7">
              <w:rPr>
                <w:rStyle w:val="Hypertextovodkaz"/>
                <w:noProof/>
              </w:rPr>
              <w:t>8.1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Co  je  u dítěte  podporováno  -  v  MŠ    -   přehled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59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3F33F55" w14:textId="41B1DF66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1" w:history="1">
            <w:r w:rsidR="00E22257" w:rsidRPr="00104CB7">
              <w:rPr>
                <w:rStyle w:val="Hypertextovodkaz"/>
                <w:noProof/>
              </w:rPr>
              <w:t>8.2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Dítě a jeho tělo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65D16795" w14:textId="2117E347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2" w:history="1">
            <w:r w:rsidR="00E22257" w:rsidRPr="00104CB7">
              <w:rPr>
                <w:rStyle w:val="Hypertextovodkaz"/>
                <w:noProof/>
              </w:rPr>
              <w:t>8.2.1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Biologická  oblast 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D7FB8D0" w14:textId="3AFF8DE1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3" w:history="1">
            <w:r w:rsidR="00E22257" w:rsidRPr="00104CB7">
              <w:rPr>
                <w:rStyle w:val="Hypertextovodkaz"/>
                <w:noProof/>
              </w:rPr>
              <w:t>8.3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Dítě a jeho psychika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7E1DCCE" w14:textId="401B2D29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4" w:history="1">
            <w:r w:rsidR="00E22257" w:rsidRPr="00104CB7">
              <w:rPr>
                <w:rStyle w:val="Hypertextovodkaz"/>
                <w:noProof/>
              </w:rPr>
              <w:t>8.3.1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Psychologická  oblast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60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EE08B20" w14:textId="29B0AC6C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5" w:history="1">
            <w:r w:rsidR="00E22257" w:rsidRPr="00104CB7">
              <w:rPr>
                <w:rStyle w:val="Hypertextovodkaz"/>
                <w:noProof/>
              </w:rPr>
              <w:t>8.4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Dítě a ten druhý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17461E9F" w14:textId="4715D6EF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6" w:history="1">
            <w:r w:rsidR="00E22257" w:rsidRPr="00104CB7">
              <w:rPr>
                <w:rStyle w:val="Hypertextovodkaz"/>
                <w:noProof/>
              </w:rPr>
              <w:t>8.4.1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Interpersonální   oblast 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61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781184FD" w14:textId="65B3D283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7" w:history="1">
            <w:r w:rsidR="00E22257" w:rsidRPr="00104CB7">
              <w:rPr>
                <w:rStyle w:val="Hypertextovodkaz"/>
                <w:noProof/>
              </w:rPr>
              <w:t>8.5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Dítě a společnost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327C5D6" w14:textId="4D04F010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8" w:history="1">
            <w:r w:rsidR="00E22257" w:rsidRPr="00104CB7">
              <w:rPr>
                <w:rStyle w:val="Hypertextovodkaz"/>
                <w:noProof/>
              </w:rPr>
              <w:t>8.5.1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Sociálně – kulturní   oblast 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_Toc178800588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7DD7A2F" w14:textId="5946A604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89" w:history="1">
            <w:r w:rsidR="00E22257" w:rsidRPr="00104CB7">
              <w:rPr>
                <w:rStyle w:val="Hypertextovodkaz"/>
                <w:noProof/>
              </w:rPr>
              <w:t>8.6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Dítě a svět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_Toc178800589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6A535F0" w14:textId="58807ECE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90" w:history="1">
            <w:r w:rsidR="00E22257" w:rsidRPr="00104CB7">
              <w:rPr>
                <w:rStyle w:val="Hypertextovodkaz"/>
                <w:noProof/>
              </w:rPr>
              <w:t>8.6.1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Environmentální     oblast 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_Toc178800590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62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B13225C" w14:textId="253F51D1" w:rsidR="00E22257" w:rsidRDefault="004C4796">
          <w:pPr>
            <w:pStyle w:val="Obsah1"/>
            <w:tabs>
              <w:tab w:val="left" w:pos="4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91" w:history="1">
            <w:r w:rsidR="00E22257" w:rsidRPr="00104CB7">
              <w:rPr>
                <w:rStyle w:val="Hypertextovodkaz"/>
                <w:noProof/>
              </w:rPr>
              <w:t>9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Evaluační  systém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_Toc178800591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81A0C06" w14:textId="4B910442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92" w:history="1">
            <w:r w:rsidR="00E22257" w:rsidRPr="00104CB7">
              <w:rPr>
                <w:rStyle w:val="Hypertextovodkaz"/>
                <w:noProof/>
              </w:rPr>
              <w:t>9.1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Evaluace vnější: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_Toc178800592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5A4C0B89" w14:textId="50F7EB51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93" w:history="1">
            <w:r w:rsidR="00E22257" w:rsidRPr="00104CB7">
              <w:rPr>
                <w:rStyle w:val="Hypertextovodkaz"/>
                <w:noProof/>
              </w:rPr>
              <w:t>9.2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Evaluace vnitřní je prováděna: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_Toc178800593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63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326359F1" w14:textId="4E3CDAF1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94" w:history="1">
            <w:r w:rsidR="00E22257" w:rsidRPr="00104CB7">
              <w:rPr>
                <w:rStyle w:val="Hypertextovodkaz"/>
                <w:noProof/>
              </w:rPr>
              <w:t>9.3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Plán evaluace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_Toc178800594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64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287E3DDB" w14:textId="49BF46B7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95" w:history="1">
            <w:r w:rsidR="00E22257" w:rsidRPr="00104CB7">
              <w:rPr>
                <w:rStyle w:val="Hypertextovodkaz"/>
                <w:noProof/>
              </w:rPr>
              <w:t>9.4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Evaluace  dítěte  a  individuálního vzdělávání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_Toc178800595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65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0E17C318" w14:textId="7B7035C3" w:rsidR="00E22257" w:rsidRDefault="004C4796">
          <w:pPr>
            <w:pStyle w:val="Obsah2"/>
            <w:tabs>
              <w:tab w:val="left" w:pos="88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96" w:history="1">
            <w:r w:rsidR="00E22257" w:rsidRPr="00104CB7">
              <w:rPr>
                <w:rStyle w:val="Hypertextovodkaz"/>
                <w:noProof/>
              </w:rPr>
              <w:t>9.5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</w:rPr>
              <w:t>Autoevaluace  Mateřské  školy  a  hodnocení  výsledků  vzdělávání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_Toc178800596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40A41C9A" w14:textId="794485EA" w:rsidR="00E22257" w:rsidRDefault="004C4796">
          <w:pPr>
            <w:pStyle w:val="Obsah3"/>
            <w:tabs>
              <w:tab w:val="left" w:pos="1320"/>
              <w:tab w:val="right" w:leader="dot" w:pos="9060"/>
            </w:tabs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:lang w:eastAsia="cs-CZ"/>
              <w14:ligatures w14:val="standardContextual"/>
            </w:rPr>
          </w:pPr>
          <w:hyperlink w:anchor="_Toc178800597" w:history="1">
            <w:r w:rsidR="00E22257" w:rsidRPr="00104CB7">
              <w:rPr>
                <w:rStyle w:val="Hypertextovodkaz"/>
                <w:noProof/>
                <w:lang w:eastAsia="cs-CZ"/>
              </w:rPr>
              <w:t>9.5.1</w:t>
            </w:r>
            <w:r w:rsidR="00E22257">
              <w:rPr>
                <w:rFonts w:asciiTheme="minorHAnsi" w:eastAsiaTheme="minorEastAsia" w:hAnsiTheme="minorHAnsi" w:cstheme="minorBidi"/>
                <w:noProof/>
                <w:kern w:val="2"/>
                <w:sz w:val="22"/>
                <w:szCs w:val="22"/>
                <w:lang w:eastAsia="cs-CZ"/>
                <w14:ligatures w14:val="standardContextual"/>
              </w:rPr>
              <w:tab/>
            </w:r>
            <w:r w:rsidR="00E22257" w:rsidRPr="00104CB7">
              <w:rPr>
                <w:rStyle w:val="Hypertextovodkaz"/>
                <w:noProof/>
                <w:lang w:eastAsia="cs-CZ"/>
              </w:rPr>
              <w:t>Pravidla  hodnocení :</w:t>
            </w:r>
            <w:r w:rsidR="00E22257">
              <w:rPr>
                <w:noProof/>
                <w:webHidden/>
              </w:rPr>
              <w:tab/>
            </w:r>
            <w:r w:rsidR="00E22257">
              <w:rPr>
                <w:noProof/>
                <w:webHidden/>
              </w:rPr>
              <w:fldChar w:fldCharType="begin"/>
            </w:r>
            <w:r w:rsidR="00E22257">
              <w:rPr>
                <w:noProof/>
                <w:webHidden/>
              </w:rPr>
              <w:instrText xml:space="preserve"> PAGEREF _Toc178800597 \h </w:instrText>
            </w:r>
            <w:r w:rsidR="00E22257">
              <w:rPr>
                <w:noProof/>
                <w:webHidden/>
              </w:rPr>
            </w:r>
            <w:r w:rsidR="00E22257">
              <w:rPr>
                <w:noProof/>
                <w:webHidden/>
              </w:rPr>
              <w:fldChar w:fldCharType="separate"/>
            </w:r>
            <w:r w:rsidR="00E22257">
              <w:rPr>
                <w:noProof/>
                <w:webHidden/>
              </w:rPr>
              <w:t>66</w:t>
            </w:r>
            <w:r w:rsidR="00E22257">
              <w:rPr>
                <w:noProof/>
                <w:webHidden/>
              </w:rPr>
              <w:fldChar w:fldCharType="end"/>
            </w:r>
          </w:hyperlink>
        </w:p>
        <w:p w14:paraId="7EB69789" w14:textId="72EA1237" w:rsidR="00303BD6" w:rsidRDefault="00FB7EB4">
          <w:r>
            <w:rPr>
              <w:b/>
              <w:bCs/>
            </w:rPr>
            <w:fldChar w:fldCharType="end"/>
          </w:r>
        </w:p>
      </w:sdtContent>
    </w:sdt>
    <w:p w14:paraId="632808E0" w14:textId="532C1500" w:rsidR="00303BD6" w:rsidRPr="00C74405" w:rsidRDefault="004C4796" w:rsidP="00C74405">
      <w:pPr>
        <w:pStyle w:val="Nadpis1"/>
      </w:pPr>
      <w:bookmarkStart w:id="4" w:name="_Toc178709338"/>
      <w:bookmarkStart w:id="5" w:name="_Toc178800497"/>
      <w:r>
        <w:rPr>
          <w:lang w:eastAsia="cs-CZ"/>
        </w:rPr>
        <w:lastRenderedPageBreak/>
        <w:t>Identifikační údaje</w:t>
      </w:r>
      <w:bookmarkEnd w:id="4"/>
      <w:bookmarkEnd w:id="5"/>
    </w:p>
    <w:p w14:paraId="11E96DF7" w14:textId="77777777" w:rsidR="00303BD6" w:rsidRDefault="004C4796">
      <w:pPr>
        <w:pStyle w:val="Standard"/>
      </w:pPr>
      <w:r>
        <w:t>Název školy:</w:t>
      </w:r>
      <w:r>
        <w:tab/>
      </w:r>
      <w:r>
        <w:tab/>
        <w:t>Základní škola a Mateřská škola Varnsdorf, Bratislavská 994</w:t>
      </w:r>
    </w:p>
    <w:p w14:paraId="432C687C" w14:textId="77777777" w:rsidR="00303BD6" w:rsidRDefault="004C4796">
      <w:pPr>
        <w:pStyle w:val="Standard"/>
      </w:pPr>
      <w:r>
        <w:t>Sídlo:</w:t>
      </w:r>
      <w:r>
        <w:tab/>
      </w:r>
      <w:r>
        <w:tab/>
      </w:r>
      <w:r>
        <w:tab/>
      </w:r>
      <w:r>
        <w:tab/>
        <w:t>Bratislavská 994, 407 47 Varnsdorf</w:t>
      </w:r>
    </w:p>
    <w:p w14:paraId="19B12907" w14:textId="77777777" w:rsidR="00303BD6" w:rsidRDefault="004C4796">
      <w:pPr>
        <w:pStyle w:val="Standard"/>
      </w:pPr>
      <w:r>
        <w:t>Zř</w:t>
      </w:r>
      <w:r>
        <w:t>izovatel:</w:t>
      </w:r>
      <w:r>
        <w:tab/>
      </w:r>
      <w:r>
        <w:tab/>
      </w:r>
      <w:r>
        <w:tab/>
        <w:t>Město Varnsdorf</w:t>
      </w:r>
    </w:p>
    <w:p w14:paraId="3C7FAC10" w14:textId="77777777" w:rsidR="00303BD6" w:rsidRDefault="004C4796">
      <w:pPr>
        <w:pStyle w:val="Standard"/>
      </w:pPr>
      <w:r>
        <w:t>Právní norma:</w:t>
      </w:r>
      <w:r>
        <w:tab/>
      </w:r>
      <w:r>
        <w:tab/>
        <w:t>Příspěvková organizace</w:t>
      </w:r>
    </w:p>
    <w:p w14:paraId="08F8B656" w14:textId="77777777" w:rsidR="00303BD6" w:rsidRDefault="00303BD6">
      <w:pPr>
        <w:pStyle w:val="Standard"/>
      </w:pPr>
    </w:p>
    <w:p w14:paraId="4877B086" w14:textId="77777777" w:rsidR="00303BD6" w:rsidRDefault="004C4796">
      <w:pPr>
        <w:pStyle w:val="Standard"/>
      </w:pPr>
      <w:r>
        <w:t>Jméno ředitele školy:</w:t>
      </w:r>
      <w:r>
        <w:tab/>
        <w:t>Mgr. Bc. Iva Špičková</w:t>
      </w:r>
    </w:p>
    <w:p w14:paraId="32BBCFC2" w14:textId="77777777" w:rsidR="00303BD6" w:rsidRDefault="00303BD6">
      <w:pPr>
        <w:pStyle w:val="Standard"/>
      </w:pPr>
    </w:p>
    <w:p w14:paraId="6A1E1F77" w14:textId="77777777" w:rsidR="00303BD6" w:rsidRDefault="004C4796">
      <w:pPr>
        <w:pStyle w:val="Standard"/>
      </w:pPr>
      <w:r>
        <w:t>Kontakty:</w:t>
      </w:r>
    </w:p>
    <w:p w14:paraId="20A9F7D7" w14:textId="77777777" w:rsidR="00303BD6" w:rsidRDefault="004C4796">
      <w:pPr>
        <w:pStyle w:val="Odstavecseseznamem"/>
        <w:ind w:left="1440"/>
      </w:pPr>
      <w:r>
        <w:t xml:space="preserve">        Sekretariát školy</w:t>
      </w:r>
      <w:r>
        <w:tab/>
        <w:t xml:space="preserve">                      +420 720 936 977</w:t>
      </w:r>
    </w:p>
    <w:p w14:paraId="3395C441" w14:textId="77777777" w:rsidR="00303BD6" w:rsidRDefault="004C4796">
      <w:pPr>
        <w:pStyle w:val="Odstavecseseznamem"/>
      </w:pPr>
      <w:r>
        <w:t xml:space="preserve">                     Ředitel školy</w:t>
      </w:r>
      <w:r>
        <w:tab/>
      </w:r>
      <w:r>
        <w:tab/>
      </w:r>
      <w:r>
        <w:t xml:space="preserve">                       +420 770 102 595</w:t>
      </w:r>
    </w:p>
    <w:p w14:paraId="1396C097" w14:textId="77777777" w:rsidR="00303BD6" w:rsidRDefault="004C4796">
      <w:pPr>
        <w:pStyle w:val="Odstavecseseznamem"/>
        <w:ind w:left="1440"/>
      </w:pPr>
      <w:r>
        <w:t xml:space="preserve">        MŠ   1. třída Hvězdičky</w:t>
      </w:r>
      <w:r>
        <w:tab/>
        <w:t xml:space="preserve">            +420 727 914 958</w:t>
      </w:r>
    </w:p>
    <w:p w14:paraId="19672591" w14:textId="77777777" w:rsidR="00303BD6" w:rsidRDefault="004C4796">
      <w:pPr>
        <w:pStyle w:val="Odstavecseseznamem"/>
        <w:ind w:left="1440"/>
      </w:pPr>
      <w:r>
        <w:t xml:space="preserve">        MŠ   2. třída Sluníčka</w:t>
      </w:r>
      <w:r>
        <w:tab/>
        <w:t xml:space="preserve">                       +420 727 918 766</w:t>
      </w:r>
    </w:p>
    <w:p w14:paraId="2518F4CF" w14:textId="77777777" w:rsidR="00303BD6" w:rsidRDefault="00303BD6">
      <w:pPr>
        <w:pStyle w:val="Standard"/>
      </w:pPr>
    </w:p>
    <w:p w14:paraId="49746777" w14:textId="77777777" w:rsidR="00303BD6" w:rsidRDefault="004C4796">
      <w:pPr>
        <w:pStyle w:val="Standard"/>
      </w:pPr>
      <w:r>
        <w:t>Web:</w:t>
      </w:r>
      <w:r>
        <w:tab/>
      </w:r>
      <w:r>
        <w:tab/>
      </w:r>
      <w:r>
        <w:tab/>
      </w:r>
      <w:r>
        <w:tab/>
        <w:t>www.zsms-bratislavska.cz</w:t>
      </w:r>
    </w:p>
    <w:p w14:paraId="11B217E6" w14:textId="77777777" w:rsidR="00303BD6" w:rsidRDefault="004C4796">
      <w:pPr>
        <w:pStyle w:val="Standard"/>
      </w:pPr>
      <w:r>
        <w:t xml:space="preserve">IČO: </w:t>
      </w:r>
      <w:r>
        <w:tab/>
      </w:r>
      <w:r>
        <w:tab/>
      </w:r>
      <w:r>
        <w:tab/>
      </w:r>
      <w:r>
        <w:tab/>
        <w:t>706 98 198</w:t>
      </w:r>
    </w:p>
    <w:p w14:paraId="784B99F5" w14:textId="77777777" w:rsidR="00303BD6" w:rsidRDefault="00303BD6">
      <w:pPr>
        <w:pStyle w:val="Standard"/>
      </w:pPr>
    </w:p>
    <w:p w14:paraId="075E502E" w14:textId="77777777" w:rsidR="00303BD6" w:rsidRDefault="004C4796">
      <w:pPr>
        <w:pStyle w:val="Standard"/>
      </w:pPr>
      <w:r>
        <w:t xml:space="preserve">Email: </w:t>
      </w:r>
      <w:r>
        <w:tab/>
      </w:r>
      <w:r>
        <w:tab/>
      </w:r>
      <w:r>
        <w:tab/>
        <w:t>sekretariat@zsms-br</w:t>
      </w:r>
      <w:r>
        <w:t>atislavska.cz</w:t>
      </w:r>
    </w:p>
    <w:p w14:paraId="4836B812" w14:textId="77777777" w:rsidR="00303BD6" w:rsidRDefault="004C4796">
      <w:pPr>
        <w:pStyle w:val="Standard"/>
      </w:pPr>
      <w:r>
        <w:t xml:space="preserve">Email MŠ                         </w:t>
      </w:r>
      <w:proofErr w:type="spellStart"/>
      <w:r>
        <w:t>reditel@zsms</w:t>
      </w:r>
      <w:proofErr w:type="spellEnd"/>
      <w:r>
        <w:t xml:space="preserve"> -bratislavska.cz</w:t>
      </w:r>
    </w:p>
    <w:p w14:paraId="76406FB0" w14:textId="77777777" w:rsidR="00303BD6" w:rsidRDefault="00303BD6">
      <w:pPr>
        <w:pStyle w:val="Standard"/>
      </w:pPr>
    </w:p>
    <w:p w14:paraId="2109BB62" w14:textId="77777777" w:rsidR="00303BD6" w:rsidRDefault="00303BD6">
      <w:pPr>
        <w:pStyle w:val="Standard"/>
      </w:pPr>
    </w:p>
    <w:p w14:paraId="0D666F9A" w14:textId="77777777" w:rsidR="00303BD6" w:rsidRDefault="004C4796">
      <w:pPr>
        <w:pStyle w:val="Standard"/>
      </w:pPr>
      <w:r>
        <w:t xml:space="preserve">Název ŠVP pro PV         </w:t>
      </w:r>
      <w:r>
        <w:rPr>
          <w:u w:val="single"/>
        </w:rPr>
        <w:t xml:space="preserve">Hrajeme si s přírodou </w:t>
      </w:r>
      <w:r>
        <w:t xml:space="preserve">               </w:t>
      </w:r>
    </w:p>
    <w:p w14:paraId="2DD427FC" w14:textId="7A4864FF" w:rsidR="00303BD6" w:rsidRDefault="004C4796">
      <w:pPr>
        <w:pStyle w:val="Standard"/>
      </w:pPr>
      <w:r>
        <w:t>Vypracovaly                   Bc. Vašutová Pavla</w:t>
      </w:r>
      <w:r w:rsidR="0013712C">
        <w:t>,</w:t>
      </w:r>
      <w:r>
        <w:t xml:space="preserve"> Němcová Erika</w:t>
      </w:r>
    </w:p>
    <w:p w14:paraId="3F0EBB80" w14:textId="77777777" w:rsidR="00303BD6" w:rsidRDefault="004C4796">
      <w:pPr>
        <w:pStyle w:val="Standard"/>
      </w:pPr>
      <w:r>
        <w:t xml:space="preserve">                                         </w:t>
      </w:r>
    </w:p>
    <w:p w14:paraId="333BE5E2" w14:textId="77777777" w:rsidR="00303BD6" w:rsidRDefault="00303BD6">
      <w:pPr>
        <w:pStyle w:val="Standard"/>
        <w:rPr>
          <w:u w:val="single"/>
        </w:rPr>
      </w:pPr>
    </w:p>
    <w:p w14:paraId="1BEED46A" w14:textId="77777777" w:rsidR="00303BD6" w:rsidRDefault="004C4796">
      <w:pPr>
        <w:pStyle w:val="Standard"/>
      </w:pPr>
      <w:r>
        <w:t>Verze dokumentu         6. verze</w:t>
      </w:r>
    </w:p>
    <w:p w14:paraId="3D1AAFC1" w14:textId="77777777" w:rsidR="00C74405" w:rsidRDefault="00C74405">
      <w:pPr>
        <w:pStyle w:val="Standard"/>
      </w:pPr>
    </w:p>
    <w:p w14:paraId="52DC1DE4" w14:textId="77777777" w:rsidR="00C74405" w:rsidRDefault="00C74405">
      <w:pPr>
        <w:pStyle w:val="Standard"/>
      </w:pPr>
    </w:p>
    <w:p w14:paraId="34579AA9" w14:textId="77777777" w:rsidR="00303BD6" w:rsidRDefault="004C4796">
      <w:pPr>
        <w:pStyle w:val="Standard"/>
      </w:pPr>
      <w:r>
        <w:t xml:space="preserve">  </w:t>
      </w:r>
    </w:p>
    <w:p w14:paraId="1FD5090F" w14:textId="77777777" w:rsidR="00303BD6" w:rsidRDefault="004C4796">
      <w:pPr>
        <w:pStyle w:val="Standard"/>
      </w:pPr>
      <w:r>
        <w:t xml:space="preserve"> Platnost dokumentu                                         podpis ředitele školy:           …………………</w:t>
      </w:r>
    </w:p>
    <w:p w14:paraId="5F0B0F29" w14:textId="77777777" w:rsidR="00C74405" w:rsidRDefault="00C74405">
      <w:pPr>
        <w:pStyle w:val="Standard"/>
      </w:pPr>
    </w:p>
    <w:p w14:paraId="2492EF59" w14:textId="4E19E531" w:rsidR="00303BD6" w:rsidRPr="00BC47A9" w:rsidRDefault="004C4796" w:rsidP="00BC47A9">
      <w:pPr>
        <w:pStyle w:val="Nadpis1"/>
      </w:pPr>
      <w:bookmarkStart w:id="6" w:name="_Toc178709339"/>
      <w:bookmarkStart w:id="7" w:name="_Toc178800498"/>
      <w:r>
        <w:lastRenderedPageBreak/>
        <w:t>OBECNÁ  CHARAKTERISTIKA</w:t>
      </w:r>
      <w:bookmarkEnd w:id="6"/>
      <w:bookmarkEnd w:id="7"/>
    </w:p>
    <w:p w14:paraId="33F4FBC1" w14:textId="77777777" w:rsidR="00303BD6" w:rsidRDefault="004C4796">
      <w:pPr>
        <w:pStyle w:val="Standard"/>
      </w:pPr>
      <w:r>
        <w:t xml:space="preserve"> Název     Základní a Mateřská škola Varnsdorf, B</w:t>
      </w:r>
      <w:r>
        <w:t>ratislavská 994, příspěvková organizace</w:t>
      </w:r>
    </w:p>
    <w:p w14:paraId="586AED75" w14:textId="77777777" w:rsidR="00303BD6" w:rsidRDefault="004C4796">
      <w:pPr>
        <w:pStyle w:val="Standard"/>
      </w:pPr>
      <w:r>
        <w:t xml:space="preserve"> Neoficiální název Mateřské školy       </w:t>
      </w:r>
      <w:r>
        <w:rPr>
          <w:b/>
          <w:bCs/>
        </w:rPr>
        <w:t>HVĚZDIČKA</w:t>
      </w:r>
    </w:p>
    <w:p w14:paraId="1924933F" w14:textId="77777777" w:rsidR="00303BD6" w:rsidRDefault="004C4796">
      <w:pPr>
        <w:pStyle w:val="Standard"/>
      </w:pPr>
      <w:r>
        <w:t xml:space="preserve"> Kapacita Mateřské školy                      50 dětí                     56 navýšení o děti z Ukrajiny                 </w:t>
      </w:r>
    </w:p>
    <w:p w14:paraId="2B31A763" w14:textId="77777777" w:rsidR="00303BD6" w:rsidRDefault="004C4796">
      <w:pPr>
        <w:pStyle w:val="Standard"/>
      </w:pPr>
      <w:r>
        <w:t xml:space="preserve"> Kapacita jedné třídy                        </w:t>
      </w:r>
      <w:r>
        <w:t xml:space="preserve">     25 dětí</w:t>
      </w:r>
    </w:p>
    <w:p w14:paraId="41EC95CC" w14:textId="77777777" w:rsidR="00C74405" w:rsidRDefault="004C4796">
      <w:pPr>
        <w:pStyle w:val="Standard"/>
      </w:pPr>
      <w:r>
        <w:t xml:space="preserve">Třídy        2                                 </w:t>
      </w:r>
    </w:p>
    <w:p w14:paraId="033F1C17" w14:textId="77777777" w:rsidR="00C74405" w:rsidRDefault="004C4796">
      <w:pPr>
        <w:pStyle w:val="Standard"/>
      </w:pPr>
      <w:r>
        <w:t xml:space="preserve">1. třída       Hvězdičky                         </w:t>
      </w:r>
    </w:p>
    <w:p w14:paraId="2AEF5017" w14:textId="2C3B8A8D" w:rsidR="00303BD6" w:rsidRDefault="004C4796">
      <w:pPr>
        <w:pStyle w:val="Standard"/>
      </w:pPr>
      <w:r>
        <w:t>2. třída       Sluníčka</w:t>
      </w:r>
    </w:p>
    <w:p w14:paraId="39E05501" w14:textId="77777777" w:rsidR="00303BD6" w:rsidRDefault="004C4796">
      <w:pPr>
        <w:pStyle w:val="Standard"/>
      </w:pPr>
      <w:r>
        <w:t>Třídy        homogenní</w:t>
      </w:r>
    </w:p>
    <w:p w14:paraId="6E29C840" w14:textId="77777777" w:rsidR="00303BD6" w:rsidRDefault="00303BD6">
      <w:pPr>
        <w:pStyle w:val="Standard"/>
      </w:pPr>
    </w:p>
    <w:p w14:paraId="53F424A1" w14:textId="77777777" w:rsidR="00303BD6" w:rsidRDefault="004C4796">
      <w:pPr>
        <w:pStyle w:val="Standard"/>
      </w:pPr>
      <w:r>
        <w:t>Ředitel              Mgr. Bc. Špičková Iva</w:t>
      </w:r>
    </w:p>
    <w:p w14:paraId="582E052F" w14:textId="19884995" w:rsidR="00303BD6" w:rsidRDefault="004C4796">
      <w:pPr>
        <w:pStyle w:val="Standard"/>
      </w:pPr>
      <w:r>
        <w:t>Zástupkyně      Bc. Vašutová Pavla</w:t>
      </w:r>
    </w:p>
    <w:p w14:paraId="59AF5A2A" w14:textId="77777777" w:rsidR="00303BD6" w:rsidRDefault="00303BD6">
      <w:pPr>
        <w:pStyle w:val="Standard"/>
      </w:pPr>
    </w:p>
    <w:p w14:paraId="257C429E" w14:textId="05B15FEC" w:rsidR="0013712C" w:rsidRDefault="004C4796">
      <w:pPr>
        <w:pStyle w:val="Standard"/>
      </w:pPr>
      <w:r>
        <w:t xml:space="preserve">Učitelky          Bc. Vašutová Pavla </w:t>
      </w:r>
    </w:p>
    <w:p w14:paraId="1361F8CC" w14:textId="77777777" w:rsidR="0013712C" w:rsidRDefault="0013712C">
      <w:pPr>
        <w:pStyle w:val="Standard"/>
      </w:pPr>
      <w:r>
        <w:t xml:space="preserve">                        Němcová Erika </w:t>
      </w:r>
    </w:p>
    <w:p w14:paraId="4D255A97" w14:textId="37154ACC" w:rsidR="0013712C" w:rsidRDefault="0013712C" w:rsidP="0013712C">
      <w:pPr>
        <w:pStyle w:val="Standard"/>
      </w:pPr>
      <w:r>
        <w:t xml:space="preserve">                        Mgr. Storczerová </w:t>
      </w:r>
      <w:proofErr w:type="gramStart"/>
      <w:r>
        <w:t>Andrea - v</w:t>
      </w:r>
      <w:proofErr w:type="gramEnd"/>
      <w:r>
        <w:t xml:space="preserve"> zastoupení Šimková Irena </w:t>
      </w:r>
    </w:p>
    <w:p w14:paraId="518E0A21" w14:textId="4FBA94A6" w:rsidR="00303BD6" w:rsidRDefault="0013712C">
      <w:pPr>
        <w:pStyle w:val="Standard"/>
      </w:pPr>
      <w:r>
        <w:t xml:space="preserve">                        Doležalová Dana</w:t>
      </w:r>
    </w:p>
    <w:p w14:paraId="51277013" w14:textId="6E1A341A" w:rsidR="00303BD6" w:rsidRDefault="004C4796">
      <w:pPr>
        <w:pStyle w:val="Standard"/>
      </w:pPr>
      <w:bookmarkStart w:id="8" w:name="_Hlk178797057"/>
      <w:r>
        <w:t xml:space="preserve">  </w:t>
      </w:r>
    </w:p>
    <w:bookmarkEnd w:id="8"/>
    <w:p w14:paraId="23A80EE1" w14:textId="77777777" w:rsidR="0013712C" w:rsidRDefault="004C4796">
      <w:pPr>
        <w:pStyle w:val="Standard"/>
      </w:pPr>
      <w:r>
        <w:t xml:space="preserve"> Asistentky pedagoga  </w:t>
      </w:r>
      <w:r w:rsidR="0013712C">
        <w:t xml:space="preserve">   </w:t>
      </w:r>
      <w:r>
        <w:t xml:space="preserve">Mašková Adéla  </w:t>
      </w:r>
    </w:p>
    <w:p w14:paraId="71036BCE" w14:textId="73876F37" w:rsidR="00303BD6" w:rsidRDefault="0013712C">
      <w:pPr>
        <w:pStyle w:val="Standard"/>
      </w:pPr>
      <w:r>
        <w:t xml:space="preserve">                                           Šmidílková Blanka</w:t>
      </w:r>
    </w:p>
    <w:p w14:paraId="2B4BB50C" w14:textId="77777777" w:rsidR="00303BD6" w:rsidRDefault="004C4796">
      <w:pPr>
        <w:pStyle w:val="Standard"/>
      </w:pPr>
      <w:r>
        <w:t xml:space="preserve"> </w:t>
      </w:r>
    </w:p>
    <w:p w14:paraId="126D66E7" w14:textId="77777777" w:rsidR="00303BD6" w:rsidRDefault="004C4796">
      <w:pPr>
        <w:pStyle w:val="Standard"/>
      </w:pPr>
      <w:r>
        <w:t xml:space="preserve"> Hospodářka      Krátká Nikola</w:t>
      </w:r>
    </w:p>
    <w:p w14:paraId="0A1161B8" w14:textId="1D7A9F5E" w:rsidR="00303BD6" w:rsidRDefault="004C4796">
      <w:pPr>
        <w:pStyle w:val="Standard"/>
      </w:pPr>
      <w:r>
        <w:t xml:space="preserve"> Uklízečka           Sch</w:t>
      </w:r>
      <w:r w:rsidR="0013712C">
        <w:t>ö</w:t>
      </w:r>
      <w:r>
        <w:t>nová Martina</w:t>
      </w:r>
    </w:p>
    <w:p w14:paraId="57DE935A" w14:textId="77777777" w:rsidR="00303BD6" w:rsidRDefault="004C4796">
      <w:pPr>
        <w:pStyle w:val="Standard"/>
      </w:pPr>
      <w:r>
        <w:t>Výdej a přípravy svačin, obědů zabezpečují pracovnice zaměstnané ve školní jídelně.</w:t>
      </w:r>
    </w:p>
    <w:p w14:paraId="10C7D6CA" w14:textId="77777777" w:rsidR="00303BD6" w:rsidRDefault="00303BD6">
      <w:pPr>
        <w:pStyle w:val="Standard"/>
      </w:pPr>
    </w:p>
    <w:p w14:paraId="5D87B6DB" w14:textId="77777777" w:rsidR="00303BD6" w:rsidRDefault="004C4796">
      <w:pPr>
        <w:pStyle w:val="Standard"/>
      </w:pPr>
      <w:r>
        <w:t xml:space="preserve">Školní vzdělávací program pro předškolní vzdělávání     </w:t>
      </w:r>
      <w:r>
        <w:t xml:space="preserve">              </w:t>
      </w:r>
      <w:r>
        <w:rPr>
          <w:u w:val="single"/>
        </w:rPr>
        <w:t>Hrajeme si s přírodou</w:t>
      </w:r>
      <w:r>
        <w:t xml:space="preserve"> </w:t>
      </w:r>
    </w:p>
    <w:p w14:paraId="3A7EE798" w14:textId="77777777" w:rsidR="00303BD6" w:rsidRDefault="00303BD6">
      <w:pPr>
        <w:pStyle w:val="Standard"/>
      </w:pPr>
    </w:p>
    <w:p w14:paraId="31878B9C" w14:textId="77777777" w:rsidR="00303BD6" w:rsidRDefault="004C4796">
      <w:pPr>
        <w:pStyle w:val="Standard"/>
      </w:pPr>
      <w:proofErr w:type="gramStart"/>
      <w:r>
        <w:t>2022- 2023</w:t>
      </w:r>
      <w:proofErr w:type="gramEnd"/>
      <w:r>
        <w:t xml:space="preserve">                                                             +                     Digitalizujeme s přírodou</w:t>
      </w:r>
    </w:p>
    <w:p w14:paraId="3803ADE6" w14:textId="77777777" w:rsidR="00303BD6" w:rsidRDefault="004C4796">
      <w:pPr>
        <w:pStyle w:val="Standard"/>
      </w:pPr>
      <w:r>
        <w:t>2023-2024                                                              +                     Inovuj</w:t>
      </w:r>
      <w:r>
        <w:t>eme s přírodou</w:t>
      </w:r>
    </w:p>
    <w:p w14:paraId="43D1CEAD" w14:textId="77777777" w:rsidR="00303BD6" w:rsidRDefault="00303BD6">
      <w:pPr>
        <w:pStyle w:val="Standard"/>
      </w:pPr>
    </w:p>
    <w:p w14:paraId="3D84AF19" w14:textId="77777777" w:rsidR="0013712C" w:rsidRDefault="004C4796">
      <w:pPr>
        <w:pStyle w:val="Standard"/>
      </w:pPr>
      <w:r>
        <w:t xml:space="preserve"> </w:t>
      </w:r>
    </w:p>
    <w:p w14:paraId="62F2A3BB" w14:textId="04409AF0" w:rsidR="00303BD6" w:rsidRDefault="004C4796">
      <w:pPr>
        <w:pStyle w:val="Standard"/>
      </w:pPr>
      <w:r>
        <w:lastRenderedPageBreak/>
        <w:t xml:space="preserve">Školní vzdělávací program předškolního vzdělávání respektuje výstupy dané     </w:t>
      </w:r>
    </w:p>
    <w:p w14:paraId="11801FD8" w14:textId="77777777" w:rsidR="00303BD6" w:rsidRDefault="004C4796">
      <w:pPr>
        <w:pStyle w:val="Standard"/>
      </w:pPr>
      <w:r>
        <w:t xml:space="preserve"> Rámcovým vzdělávacím programem předškolního vzdělávání.</w:t>
      </w:r>
    </w:p>
    <w:p w14:paraId="7B524BF3" w14:textId="77777777" w:rsidR="00303BD6" w:rsidRDefault="00303BD6">
      <w:pPr>
        <w:pStyle w:val="Standard"/>
      </w:pPr>
    </w:p>
    <w:p w14:paraId="3CB9EFE2" w14:textId="77777777" w:rsidR="00C74405" w:rsidRDefault="00C74405">
      <w:pPr>
        <w:pStyle w:val="Standard"/>
      </w:pPr>
    </w:p>
    <w:p w14:paraId="1F38A91B" w14:textId="77777777" w:rsidR="00303BD6" w:rsidRDefault="004C4796">
      <w:pPr>
        <w:pStyle w:val="Standard"/>
      </w:pPr>
      <w:r>
        <w:t xml:space="preserve">Mateřská škola byla založena roku 2012. </w:t>
      </w:r>
    </w:p>
    <w:p w14:paraId="5BBC4627" w14:textId="77777777" w:rsidR="00303BD6" w:rsidRDefault="004C4796">
      <w:pPr>
        <w:pStyle w:val="Standard"/>
      </w:pPr>
      <w:r>
        <w:t xml:space="preserve">Sídlí v prvním patře budovy Základní školy Bratislavská 994, Varnsdorf. Mateřská škola byla první tři roky jednotřídní. Po rekonstrukci, která proběhla v létě 2015, má Mateřská škola třídy dvě.                             </w:t>
      </w:r>
    </w:p>
    <w:p w14:paraId="60DC1BBC" w14:textId="77777777" w:rsidR="00303BD6" w:rsidRDefault="004C4796">
      <w:pPr>
        <w:pStyle w:val="Standard"/>
        <w:ind w:firstLine="567"/>
      </w:pPr>
      <w:r>
        <w:t>Mateřská škola byla vybudována ze</w:t>
      </w:r>
      <w:r>
        <w:t xml:space="preserve"> tří tříd ZŠ. Budova nedisponuje vlastní kuchyní, strava je proto dovážena ze školní jídelny ZŠ Edisonova Varnsdorf.</w:t>
      </w:r>
    </w:p>
    <w:p w14:paraId="7720E5C4" w14:textId="77777777" w:rsidR="00303BD6" w:rsidRDefault="004C4796">
      <w:pPr>
        <w:pStyle w:val="Standard"/>
        <w:ind w:firstLine="567"/>
      </w:pPr>
      <w:r>
        <w:t xml:space="preserve"> Třídy jsou vybaveny moderním nábytkem odpovídající stanoveným normám. Hračky, didaktické pomůcky a ostatní vybavení je neustále doplňováno</w:t>
      </w:r>
      <w:r>
        <w:t>. Areál školy se nachází v okrajové části města. Tato výhodná poloha umožňuje krásné procházky do přírody, např.</w:t>
      </w:r>
    </w:p>
    <w:p w14:paraId="441B94AD" w14:textId="77777777" w:rsidR="00303BD6" w:rsidRDefault="004C4796">
      <w:pPr>
        <w:pStyle w:val="Standard"/>
      </w:pPr>
      <w:r>
        <w:t xml:space="preserve"> k nedalekému rybníku a blízkému lesu. Mateřské škole se nabízí organizovat i delší procházky, popř. výlety do přírody. Časté vycházky vedou k </w:t>
      </w:r>
      <w:r>
        <w:t>užšímu spojení s přírodou a tím k pozorování změn v přírodě a její rozmanitosti. Škola disponuje tělocvičnou a rozlehlou zahradou, na které jsou umístěny vzdělávací a herní prvky. Zahrada je rozdělena na část pro děti MŠ a pro žáky ZŠ. V prostoru zahrady j</w:t>
      </w:r>
      <w:r>
        <w:t>e vybudován altán-letní třída, která nabízí velké možnosti   k všestrannému   využití.</w:t>
      </w:r>
    </w:p>
    <w:p w14:paraId="71239014" w14:textId="77777777" w:rsidR="00303BD6" w:rsidRDefault="004C4796">
      <w:pPr>
        <w:pStyle w:val="Standard"/>
      </w:pPr>
      <w:r>
        <w:t xml:space="preserve">V srpnu 2019 byly vybudovány na školní zahradě nové herní, vzdělávací a sportovní prvky.      Skluzavka, trampolína, lanová dráha, houpačky, prolézačky, výukové </w:t>
      </w:r>
      <w:r>
        <w:t>úkoly, aj.</w:t>
      </w:r>
    </w:p>
    <w:p w14:paraId="7C5B4A4B" w14:textId="77777777" w:rsidR="00303BD6" w:rsidRDefault="004C4796">
      <w:pPr>
        <w:pStyle w:val="Standard"/>
      </w:pPr>
      <w:r>
        <w:t>Ve školním roce 2014-2015 bylo vybudováno multifunkční hřiště s umělým povrchem, které rozšířilo možnosti vzdělávání, vedení dětí k pravidelnému sportování. Znásobilo příležitosti setkávání se se žáky základní školy, s rodiči a umožňuje plně roz</w:t>
      </w:r>
      <w:r>
        <w:t>vinout zájmové útvary</w:t>
      </w:r>
      <w:bookmarkStart w:id="9" w:name="_Toc52181433"/>
      <w:bookmarkEnd w:id="9"/>
      <w:r>
        <w:t>.</w:t>
      </w:r>
    </w:p>
    <w:p w14:paraId="553E2957" w14:textId="77777777" w:rsidR="00303BD6" w:rsidRDefault="004C4796">
      <w:pPr>
        <w:pStyle w:val="Standard"/>
      </w:pPr>
      <w:r>
        <w:t>Děti se formou hry setkávají se základy anglického jazyka již od mateřské školy.</w:t>
      </w:r>
    </w:p>
    <w:p w14:paraId="4CC4BF74" w14:textId="77777777" w:rsidR="00303BD6" w:rsidRDefault="004C4796">
      <w:pPr>
        <w:pStyle w:val="Standard"/>
      </w:pPr>
      <w:r>
        <w:t>Logopedickou prevenci mají k dispozici také, a to jako anglický jazyk zcela zdarma.</w:t>
      </w:r>
    </w:p>
    <w:p w14:paraId="32F19E9B" w14:textId="77777777" w:rsidR="00303BD6" w:rsidRDefault="004C4796">
      <w:pPr>
        <w:pStyle w:val="Standard"/>
      </w:pPr>
      <w:r>
        <w:t>Rodiče mají možnost se dopravit s dětmi do naší Mateřské školy městs</w:t>
      </w:r>
      <w:r>
        <w:t>kou hromadnou dopravou. Zastávka MHD je u naší ZŠ a MŠ hned před budovou.</w:t>
      </w:r>
    </w:p>
    <w:p w14:paraId="7A5E7580" w14:textId="77777777" w:rsidR="00303BD6" w:rsidRDefault="00303BD6">
      <w:pPr>
        <w:pStyle w:val="Standard"/>
      </w:pPr>
    </w:p>
    <w:p w14:paraId="14CE9D7F" w14:textId="77777777" w:rsidR="00303BD6" w:rsidRDefault="00303BD6">
      <w:pPr>
        <w:pStyle w:val="Standard"/>
      </w:pPr>
    </w:p>
    <w:p w14:paraId="557CDD7D" w14:textId="77777777" w:rsidR="00303BD6" w:rsidRDefault="00303BD6">
      <w:pPr>
        <w:pStyle w:val="Standard"/>
      </w:pPr>
    </w:p>
    <w:p w14:paraId="3249E1C6" w14:textId="77777777" w:rsidR="00303BD6" w:rsidRDefault="00303BD6">
      <w:pPr>
        <w:pStyle w:val="Standard"/>
      </w:pPr>
    </w:p>
    <w:p w14:paraId="0BB9B18C" w14:textId="77777777" w:rsidR="00BC47A9" w:rsidRDefault="004C4796" w:rsidP="00BC47A9">
      <w:pPr>
        <w:pStyle w:val="Nadpis1"/>
      </w:pPr>
      <w:bookmarkStart w:id="10" w:name="_Toc178709340"/>
      <w:bookmarkStart w:id="11" w:name="_Toc178800499"/>
      <w:proofErr w:type="gramStart"/>
      <w:r>
        <w:lastRenderedPageBreak/>
        <w:t>PODMÍNKY  VZDĚLÁVÁNÍ</w:t>
      </w:r>
      <w:bookmarkStart w:id="12" w:name="_Toc178709341"/>
      <w:bookmarkEnd w:id="10"/>
      <w:bookmarkEnd w:id="11"/>
      <w:proofErr w:type="gramEnd"/>
    </w:p>
    <w:p w14:paraId="2B96BDFD" w14:textId="38336DA5" w:rsidR="00303BD6" w:rsidRDefault="004C4796" w:rsidP="00BB0C20">
      <w:pPr>
        <w:pStyle w:val="Nadpis2"/>
      </w:pPr>
      <w:bookmarkStart w:id="13" w:name="_Toc178800500"/>
      <w:r>
        <w:t>Věcné podmínky</w:t>
      </w:r>
      <w:bookmarkEnd w:id="12"/>
      <w:bookmarkEnd w:id="13"/>
    </w:p>
    <w:p w14:paraId="51034C6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Mateřská škola se nachází v klidové zóně v blízkosti lesa. Škola je dvoutřídní, zaměřená homogenně. Třídy mateřské školy jsou součástí budov</w:t>
      </w:r>
      <w:r>
        <w:rPr>
          <w:lang w:eastAsia="cs-CZ"/>
        </w:rPr>
        <w:t>y Základní školy, zabírají první podlaží budovy. První třída byla otevřena k 1.9.2012 a druhá třída k 1.9.2015. Z předchozího vyplývá, že obě třídy splňují nejpřísnější hygienické a jiné normy. Třídy jsou čisté, slunné a výborně se hodí ke svému účelu. Tří</w:t>
      </w:r>
      <w:r>
        <w:rPr>
          <w:lang w:eastAsia="cs-CZ"/>
        </w:rPr>
        <w:t>dy jsou rozděleny na část herní a část vhodnou pro práci u stolku. Obě třídy mají interaktivní tabuli, sociální zařízení. 1.třída má i svou lehárnu. Druhá třída je prakticky totožná s první, pouze z důvodu prostoru jsou stahovatelné postýlky pro děti uskla</w:t>
      </w:r>
      <w:r>
        <w:rPr>
          <w:lang w:eastAsia="cs-CZ"/>
        </w:rPr>
        <w:t>dněné v prostoru k tomu určenému a  na odpočinek se rozkládají.</w:t>
      </w:r>
    </w:p>
    <w:p w14:paraId="06960B4B" w14:textId="77777777" w:rsidR="00303BD6" w:rsidRDefault="004C4796">
      <w:pPr>
        <w:pStyle w:val="Standard"/>
        <w:ind w:firstLine="567"/>
        <w:rPr>
          <w:lang w:eastAsia="cs-CZ"/>
        </w:rPr>
      </w:pPr>
      <w:r>
        <w:rPr>
          <w:lang w:eastAsia="cs-CZ"/>
        </w:rPr>
        <w:t>Šatny jsou pro obě třídy z části společné k přezouvání.  K převlékání má druhá třída</w:t>
      </w:r>
    </w:p>
    <w:p w14:paraId="453BFEDB" w14:textId="7E5812C0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šatničku </w:t>
      </w:r>
      <w:r w:rsidR="003412E3">
        <w:rPr>
          <w:lang w:eastAsia="cs-CZ"/>
        </w:rPr>
        <w:t>zvlášť</w:t>
      </w:r>
      <w:r>
        <w:rPr>
          <w:lang w:eastAsia="cs-CZ"/>
        </w:rPr>
        <w:t xml:space="preserve"> u své třídy. Děti mohou využívat školní tělocvičnu ke hrám i sportování. Obě třídy společně</w:t>
      </w:r>
      <w:r>
        <w:rPr>
          <w:lang w:eastAsia="cs-CZ"/>
        </w:rPr>
        <w:t xml:space="preserve"> využívají prostory školní zahrady, kde jsou umístěny herní prvky z akátového dřeva, pískoviště, domeček, záhonky. V další části zahrady se nachází zahradní altán „letní třída“, která splňuje funkci zázemí pro děti v případě nepříznivého počasí. V dosahu a</w:t>
      </w:r>
      <w:r>
        <w:rPr>
          <w:lang w:eastAsia="cs-CZ"/>
        </w:rPr>
        <w:t>ltánu jsou lavičky, ohniště a  další  herní  i  vzdělávací  prvky  vhodné  ke  hrám  a  vzdělávání .</w:t>
      </w:r>
    </w:p>
    <w:p w14:paraId="29AD03C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Stravování je zabezpečeno dovozem obědů ze školní jídelny Edisonova Varnsdorf a svačiny realizuje paní kuchařka, která je zaměstnancem školní jídelny.  Kuc</w:t>
      </w:r>
      <w:r>
        <w:rPr>
          <w:lang w:eastAsia="cs-CZ"/>
        </w:rPr>
        <w:t>hyň je koncipovaná jako výdejna potravin a odpovídá všem hygienickým a jiným předpisům.</w:t>
      </w:r>
    </w:p>
    <w:p w14:paraId="6D75E80A" w14:textId="1A6BC224" w:rsidR="00303BD6" w:rsidRDefault="004C4796" w:rsidP="00BB0C20">
      <w:pPr>
        <w:pStyle w:val="Nadpis2"/>
      </w:pPr>
      <w:bookmarkStart w:id="14" w:name="_Toc178709342"/>
      <w:bookmarkStart w:id="15" w:name="_Toc178800501"/>
      <w:r>
        <w:t>Životospráva</w:t>
      </w:r>
      <w:bookmarkEnd w:id="14"/>
      <w:bookmarkEnd w:id="15"/>
    </w:p>
    <w:p w14:paraId="5F53BB2C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Dětem je poskytována plnohodnotná a vyvážená strava dle příslušných předpisů „spotřebního koše“. Děti se stravují 3x denně dle zásad správné výživy. Děti d</w:t>
      </w:r>
      <w:r>
        <w:rPr>
          <w:lang w:eastAsia="cs-CZ"/>
        </w:rPr>
        <w:t>o jídla násilně nenutíme, ale snažíme se, aby všechno alespoň ochutnaly a naučily se tak zdravému stravování.</w:t>
      </w:r>
    </w:p>
    <w:p w14:paraId="2A40646C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Zdravé ovocné a zeleninové svačinky z čerstvého ovoce a zeleniny jsou ještě nad rámec dětem podávány v průběhu dne.</w:t>
      </w:r>
    </w:p>
    <w:p w14:paraId="03594A1F" w14:textId="77777777" w:rsidR="00303BD6" w:rsidRDefault="004C4796">
      <w:pPr>
        <w:pStyle w:val="Standard"/>
        <w:ind w:firstLine="567"/>
        <w:rPr>
          <w:lang w:eastAsia="cs-CZ"/>
        </w:rPr>
      </w:pPr>
      <w:r>
        <w:rPr>
          <w:lang w:eastAsia="cs-CZ"/>
        </w:rPr>
        <w:t xml:space="preserve">Pitný režim je </w:t>
      </w:r>
      <w:r>
        <w:rPr>
          <w:lang w:eastAsia="cs-CZ"/>
        </w:rPr>
        <w:t>nedílnou součástí nabídky. Ovocný čaj, sirup s vodou, vodu aj. si děti samostatně nalévají. Ve druhé třídě jsou děti pravidelně obsluhovány. V průběhu dne je dětem pitný režim připomínán a dodržován.</w:t>
      </w:r>
    </w:p>
    <w:p w14:paraId="137D344C" w14:textId="77777777" w:rsidR="00303BD6" w:rsidRDefault="004C4796">
      <w:pPr>
        <w:pStyle w:val="Standard"/>
        <w:ind w:firstLine="567"/>
        <w:rPr>
          <w:lang w:eastAsia="cs-CZ"/>
        </w:rPr>
      </w:pPr>
      <w:r>
        <w:rPr>
          <w:lang w:eastAsia="cs-CZ"/>
        </w:rPr>
        <w:t xml:space="preserve">S výjimkou výrazně nepříznivého počasí děti denně tráví </w:t>
      </w:r>
      <w:r>
        <w:rPr>
          <w:lang w:eastAsia="cs-CZ"/>
        </w:rPr>
        <w:t xml:space="preserve">část dopoledne venku, v teplejším období se přenáší ven dopolední činnosti i odpolední činnosti. Jelikož ve třídách není </w:t>
      </w:r>
      <w:r>
        <w:rPr>
          <w:lang w:eastAsia="cs-CZ"/>
        </w:rPr>
        <w:lastRenderedPageBreak/>
        <w:t>možné plně zajistit dostatek bezpečného pohybu, často přenášíme pohybové aktivity do přírody, na hřiště, nebo do tělocvičny, která je s</w:t>
      </w:r>
      <w:r>
        <w:rPr>
          <w:lang w:eastAsia="cs-CZ"/>
        </w:rPr>
        <w:t>oučástí budovy ZŠ a MŠ.</w:t>
      </w:r>
    </w:p>
    <w:p w14:paraId="454C017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Odpočinek a spánek je součástí režimu dne, ale flexibilně vycházíme z konkrétních potřeb dětí   a aktuální situace.</w:t>
      </w:r>
    </w:p>
    <w:p w14:paraId="0FE0A1AD" w14:textId="77777777" w:rsidR="00303BD6" w:rsidRDefault="00303BD6">
      <w:pPr>
        <w:pStyle w:val="Standard"/>
        <w:rPr>
          <w:lang w:eastAsia="cs-CZ"/>
        </w:rPr>
      </w:pPr>
    </w:p>
    <w:p w14:paraId="37A717DB" w14:textId="248C8087" w:rsidR="00303BD6" w:rsidRDefault="004C4796" w:rsidP="00BB0C20">
      <w:pPr>
        <w:pStyle w:val="Nadpis2"/>
      </w:pPr>
      <w:bookmarkStart w:id="16" w:name="_Toc178709343"/>
      <w:bookmarkStart w:id="17" w:name="_Toc178800502"/>
      <w:r>
        <w:t>Psychosociální   podmínky</w:t>
      </w:r>
      <w:bookmarkEnd w:id="16"/>
      <w:bookmarkEnd w:id="17"/>
    </w:p>
    <w:p w14:paraId="204AF44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Prioritou naší školky je vytvářet klidné a bezpečné prostředí s dostatečným pocitem bezpe</w:t>
      </w:r>
      <w:r>
        <w:rPr>
          <w:lang w:eastAsia="cs-CZ"/>
        </w:rPr>
        <w:t xml:space="preserve">čí a jistoty. Dětem je umožněno se postupně adaptovat dle jejich potřeb. Pro všechny děti je zajištěno rovnocenné postavení a individuální přístup. Třídy jsou homogenně rozděleny, avšak rozdělení tříd nezabraňuje vzájemnému stýkání dětí odlišných věkových </w:t>
      </w:r>
      <w:r>
        <w:rPr>
          <w:lang w:eastAsia="cs-CZ"/>
        </w:rPr>
        <w:t>skupin. V režimu dne je místo pro společné setkávání – ráno se děti scházejí ve stejné třídě, při pobytu venku si společně hrají na zahradě a odpoledne jsou také často pohromadě. Během dne jsou zařazovány volné hry, spontánní činnosti, řízené přímé či nepř</w:t>
      </w:r>
      <w:r>
        <w:rPr>
          <w:lang w:eastAsia="cs-CZ"/>
        </w:rPr>
        <w:t>ímé činnosti. Do řízených činností nejsou děti nuceny. Vzdělávací nabídka je někdy upravována během dne dle přání dětí. Pravidla soužití vytváříme společně s dětmi. Učitelky vedou děti nenásilnou formou k samostatnosti a samostatnému rozhodování s respekte</w:t>
      </w:r>
      <w:r>
        <w:rPr>
          <w:lang w:eastAsia="cs-CZ"/>
        </w:rPr>
        <w:t>m vývojových i individuálních potřeb jednotlivých dětí.  Učitelky podporují a povzbuzují k samostatné práci dětí.</w:t>
      </w:r>
    </w:p>
    <w:p w14:paraId="7689A80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Rodičům je umožněno se zapojovat do her či tvoření s jejich dětmi.</w:t>
      </w:r>
    </w:p>
    <w:p w14:paraId="19FFC76C" w14:textId="77777777" w:rsidR="00303BD6" w:rsidRDefault="00303BD6">
      <w:pPr>
        <w:pStyle w:val="Standard"/>
        <w:rPr>
          <w:lang w:eastAsia="cs-CZ"/>
        </w:rPr>
      </w:pPr>
    </w:p>
    <w:p w14:paraId="04923A9A" w14:textId="77777777" w:rsidR="00303BD6" w:rsidRDefault="00303BD6">
      <w:pPr>
        <w:pStyle w:val="Standard"/>
        <w:rPr>
          <w:lang w:eastAsia="cs-CZ"/>
        </w:rPr>
      </w:pPr>
    </w:p>
    <w:p w14:paraId="78DEDA8B" w14:textId="77777777" w:rsidR="00303BD6" w:rsidRDefault="00303BD6">
      <w:pPr>
        <w:pStyle w:val="Standard"/>
        <w:rPr>
          <w:lang w:eastAsia="cs-CZ"/>
        </w:rPr>
      </w:pPr>
    </w:p>
    <w:p w14:paraId="1872F3F8" w14:textId="77777777" w:rsidR="00303BD6" w:rsidRDefault="00303BD6">
      <w:pPr>
        <w:pStyle w:val="Standard"/>
        <w:rPr>
          <w:lang w:eastAsia="cs-CZ"/>
        </w:rPr>
      </w:pPr>
    </w:p>
    <w:p w14:paraId="0D06331C" w14:textId="77777777" w:rsidR="00303BD6" w:rsidRDefault="00303BD6">
      <w:pPr>
        <w:pStyle w:val="Standard"/>
        <w:rPr>
          <w:lang w:eastAsia="cs-CZ"/>
        </w:rPr>
      </w:pPr>
    </w:p>
    <w:p w14:paraId="41E36D9F" w14:textId="77777777" w:rsidR="00303BD6" w:rsidRDefault="00303BD6">
      <w:pPr>
        <w:pStyle w:val="Standard"/>
        <w:rPr>
          <w:lang w:eastAsia="cs-CZ"/>
        </w:rPr>
      </w:pPr>
    </w:p>
    <w:p w14:paraId="4CF14C4B" w14:textId="77777777" w:rsidR="00303BD6" w:rsidRDefault="00303BD6">
      <w:pPr>
        <w:pStyle w:val="Standard"/>
        <w:rPr>
          <w:lang w:eastAsia="cs-CZ"/>
        </w:rPr>
      </w:pPr>
    </w:p>
    <w:p w14:paraId="6008C9C9" w14:textId="77777777" w:rsidR="00303BD6" w:rsidRDefault="00303BD6">
      <w:pPr>
        <w:pStyle w:val="Standard"/>
        <w:rPr>
          <w:lang w:eastAsia="cs-CZ"/>
        </w:rPr>
      </w:pPr>
    </w:p>
    <w:p w14:paraId="4C321D7A" w14:textId="77777777" w:rsidR="00303BD6" w:rsidRDefault="00303BD6">
      <w:pPr>
        <w:pStyle w:val="Standard"/>
        <w:rPr>
          <w:lang w:eastAsia="cs-CZ"/>
        </w:rPr>
      </w:pPr>
    </w:p>
    <w:p w14:paraId="39A1BC05" w14:textId="77777777" w:rsidR="00303BD6" w:rsidRDefault="00303BD6">
      <w:pPr>
        <w:pStyle w:val="Standard"/>
        <w:rPr>
          <w:lang w:eastAsia="cs-CZ"/>
        </w:rPr>
      </w:pPr>
    </w:p>
    <w:p w14:paraId="0CB6D879" w14:textId="77777777" w:rsidR="00303BD6" w:rsidRDefault="00303BD6">
      <w:pPr>
        <w:pStyle w:val="Standard"/>
        <w:rPr>
          <w:lang w:eastAsia="cs-CZ"/>
        </w:rPr>
      </w:pPr>
    </w:p>
    <w:p w14:paraId="5D9B4677" w14:textId="77777777" w:rsidR="00303BD6" w:rsidRDefault="00303BD6">
      <w:pPr>
        <w:pStyle w:val="Standard"/>
        <w:rPr>
          <w:lang w:eastAsia="cs-CZ"/>
        </w:rPr>
      </w:pPr>
    </w:p>
    <w:p w14:paraId="28EB1906" w14:textId="0A2289FA" w:rsidR="00303BD6" w:rsidRDefault="004C4796">
      <w:pPr>
        <w:pStyle w:val="Nadpis2"/>
      </w:pPr>
      <w:bookmarkStart w:id="18" w:name="_Toc178709344"/>
      <w:bookmarkStart w:id="19" w:name="_Toc178800503"/>
      <w:r>
        <w:lastRenderedPageBreak/>
        <w:t>Organizace</w:t>
      </w:r>
      <w:bookmarkEnd w:id="18"/>
      <w:bookmarkEnd w:id="19"/>
    </w:p>
    <w:p w14:paraId="5E2BD431" w14:textId="0239A883" w:rsidR="00303BD6" w:rsidRDefault="004C4796" w:rsidP="0013712C">
      <w:pPr>
        <w:spacing w:line="276" w:lineRule="auto"/>
        <w:rPr>
          <w:lang w:eastAsia="cs-CZ"/>
        </w:rPr>
      </w:pPr>
      <w:r>
        <w:rPr>
          <w:lang w:eastAsia="cs-CZ"/>
        </w:rPr>
        <w:t>06:00 – 08:00 h</w:t>
      </w:r>
      <w:r w:rsidR="0013712C">
        <w:rPr>
          <w:lang w:eastAsia="cs-CZ"/>
        </w:rPr>
        <w:tab/>
      </w:r>
      <w:r>
        <w:rPr>
          <w:lang w:eastAsia="cs-CZ"/>
        </w:rPr>
        <w:t>scházení   dětí</w:t>
      </w:r>
    </w:p>
    <w:p w14:paraId="527853E9" w14:textId="0A39E60B" w:rsidR="00303BD6" w:rsidRDefault="004C4796" w:rsidP="00D70FB6">
      <w:pPr>
        <w:spacing w:line="276" w:lineRule="auto"/>
        <w:rPr>
          <w:lang w:eastAsia="cs-CZ"/>
        </w:rPr>
      </w:pPr>
      <w:r>
        <w:rPr>
          <w:lang w:eastAsia="cs-CZ"/>
        </w:rPr>
        <w:t>06:00</w:t>
      </w:r>
      <w:r w:rsidR="0013712C">
        <w:rPr>
          <w:lang w:eastAsia="cs-CZ"/>
        </w:rPr>
        <w:t xml:space="preserve"> </w:t>
      </w:r>
      <w:r>
        <w:rPr>
          <w:lang w:eastAsia="cs-CZ"/>
        </w:rPr>
        <w:t xml:space="preserve">- 07:00 h </w:t>
      </w:r>
      <w:r w:rsidR="0013712C">
        <w:rPr>
          <w:lang w:eastAsia="cs-CZ"/>
        </w:rPr>
        <w:tab/>
      </w:r>
      <w:r>
        <w:rPr>
          <w:lang w:eastAsia="cs-CZ"/>
        </w:rPr>
        <w:t>sch</w:t>
      </w:r>
      <w:r>
        <w:rPr>
          <w:lang w:eastAsia="cs-CZ"/>
        </w:rPr>
        <w:t>ázení všech dětí ve 2. třídě</w:t>
      </w:r>
    </w:p>
    <w:p w14:paraId="6D37F200" w14:textId="316EFF03" w:rsidR="00303BD6" w:rsidRDefault="004C4796" w:rsidP="00D70FB6">
      <w:pPr>
        <w:spacing w:line="276" w:lineRule="auto"/>
        <w:rPr>
          <w:lang w:eastAsia="cs-CZ"/>
        </w:rPr>
      </w:pPr>
      <w:r>
        <w:rPr>
          <w:lang w:eastAsia="cs-CZ"/>
        </w:rPr>
        <w:t xml:space="preserve">                               </w:t>
      </w:r>
      <w:r w:rsidR="0013712C">
        <w:rPr>
          <w:lang w:eastAsia="cs-CZ"/>
        </w:rPr>
        <w:tab/>
      </w:r>
      <w:r>
        <w:rPr>
          <w:lang w:eastAsia="cs-CZ"/>
        </w:rPr>
        <w:t xml:space="preserve">po 07:00h děti odchází z 2. třídy do své   </w:t>
      </w:r>
    </w:p>
    <w:p w14:paraId="164BDA78" w14:textId="0E3B5CB2" w:rsidR="00303BD6" w:rsidRDefault="004C4796" w:rsidP="00D70FB6">
      <w:pPr>
        <w:spacing w:line="276" w:lineRule="auto"/>
        <w:rPr>
          <w:lang w:eastAsia="cs-CZ"/>
        </w:rPr>
      </w:pPr>
      <w:r>
        <w:rPr>
          <w:lang w:eastAsia="cs-CZ"/>
        </w:rPr>
        <w:t xml:space="preserve">06:00 – 08:30 h  </w:t>
      </w:r>
      <w:r w:rsidR="0013712C">
        <w:rPr>
          <w:lang w:eastAsia="cs-CZ"/>
        </w:rPr>
        <w:tab/>
      </w:r>
      <w:r>
        <w:rPr>
          <w:lang w:eastAsia="cs-CZ"/>
        </w:rPr>
        <w:t>ranní činnosti                           SČ, hry, NŘČ, ŘČ</w:t>
      </w:r>
    </w:p>
    <w:p w14:paraId="7708F9CB" w14:textId="76189C60" w:rsidR="00303BD6" w:rsidRDefault="004C4796" w:rsidP="00D70FB6">
      <w:pPr>
        <w:spacing w:line="276" w:lineRule="auto"/>
        <w:rPr>
          <w:lang w:eastAsia="cs-CZ"/>
        </w:rPr>
      </w:pPr>
      <w:r>
        <w:rPr>
          <w:lang w:eastAsia="cs-CZ"/>
        </w:rPr>
        <w:t>08:30 – 09:00 h    svačina, hygiena</w:t>
      </w:r>
    </w:p>
    <w:p w14:paraId="2E63D689" w14:textId="77777777" w:rsidR="00303BD6" w:rsidRDefault="004C4796" w:rsidP="00D70FB6">
      <w:pPr>
        <w:spacing w:line="276" w:lineRule="auto"/>
      </w:pPr>
      <w:r>
        <w:rPr>
          <w:lang w:eastAsia="cs-CZ"/>
        </w:rPr>
        <w:t xml:space="preserve">09:00 – 09:20 h    dopolední činnosti  </w:t>
      </w:r>
      <w:r>
        <w:rPr>
          <w:lang w:eastAsia="cs-CZ"/>
        </w:rPr>
        <w:t xml:space="preserve"> </w:t>
      </w:r>
      <w:r>
        <w:rPr>
          <w:u w:val="single"/>
          <w:lang w:eastAsia="cs-CZ"/>
        </w:rPr>
        <w:t>2.třída</w:t>
      </w:r>
      <w:r>
        <w:rPr>
          <w:lang w:eastAsia="cs-CZ"/>
        </w:rPr>
        <w:t xml:space="preserve">             ŘČ, NŘČ, SČ, hry</w:t>
      </w:r>
    </w:p>
    <w:p w14:paraId="472A0DED" w14:textId="2933F83A" w:rsidR="00303BD6" w:rsidRDefault="004C4796" w:rsidP="00D70FB6">
      <w:pPr>
        <w:spacing w:line="276" w:lineRule="auto"/>
      </w:pPr>
      <w:r>
        <w:rPr>
          <w:lang w:eastAsia="cs-CZ"/>
        </w:rPr>
        <w:t xml:space="preserve">09:00 – 09:40 h    dopolední činnosti   </w:t>
      </w:r>
      <w:r>
        <w:rPr>
          <w:u w:val="single"/>
          <w:lang w:eastAsia="cs-CZ"/>
        </w:rPr>
        <w:t>1.třída</w:t>
      </w:r>
      <w:r>
        <w:rPr>
          <w:lang w:eastAsia="cs-CZ"/>
        </w:rPr>
        <w:t xml:space="preserve">            ŘČ, NŘČ, SČ, hry</w:t>
      </w:r>
    </w:p>
    <w:p w14:paraId="336513DE" w14:textId="49C68B88" w:rsidR="00303BD6" w:rsidRDefault="004C4796" w:rsidP="00D70FB6">
      <w:pPr>
        <w:spacing w:line="276" w:lineRule="auto"/>
      </w:pPr>
      <w:r>
        <w:rPr>
          <w:lang w:eastAsia="cs-CZ"/>
        </w:rPr>
        <w:t xml:space="preserve">09:20 – 11: 25 h   pobyt venku, převlékání, hygiena                 </w:t>
      </w:r>
      <w:r>
        <w:rPr>
          <w:u w:val="single"/>
          <w:lang w:eastAsia="cs-CZ"/>
        </w:rPr>
        <w:t>2. třída</w:t>
      </w:r>
    </w:p>
    <w:p w14:paraId="47B7EC29" w14:textId="323CA6EC" w:rsidR="00303BD6" w:rsidRDefault="004C4796" w:rsidP="00D70FB6">
      <w:pPr>
        <w:spacing w:line="276" w:lineRule="auto"/>
      </w:pPr>
      <w:r>
        <w:rPr>
          <w:lang w:eastAsia="cs-CZ"/>
        </w:rPr>
        <w:t xml:space="preserve">09:40 – 11: 40 h   pobyt venku, převlékání, hygiena                </w:t>
      </w:r>
      <w:r w:rsidR="000B1C58">
        <w:rPr>
          <w:lang w:eastAsia="cs-CZ"/>
        </w:rPr>
        <w:t xml:space="preserve"> </w:t>
      </w:r>
      <w:r>
        <w:rPr>
          <w:u w:val="single"/>
          <w:lang w:eastAsia="cs-CZ"/>
        </w:rPr>
        <w:t>1. třída</w:t>
      </w:r>
    </w:p>
    <w:p w14:paraId="75EBC9CB" w14:textId="5BDC68BA" w:rsidR="00303BD6" w:rsidRDefault="004C4796" w:rsidP="00D70FB6">
      <w:pPr>
        <w:spacing w:line="276" w:lineRule="auto"/>
      </w:pPr>
      <w:r>
        <w:rPr>
          <w:lang w:eastAsia="cs-CZ"/>
        </w:rPr>
        <w:t xml:space="preserve">11:25 – 11: 45 h   oběd                                                                  </w:t>
      </w:r>
      <w:r w:rsidR="000B1C58">
        <w:rPr>
          <w:lang w:eastAsia="cs-CZ"/>
        </w:rPr>
        <w:t xml:space="preserve"> </w:t>
      </w:r>
      <w:r>
        <w:rPr>
          <w:u w:val="single"/>
          <w:lang w:eastAsia="cs-CZ"/>
        </w:rPr>
        <w:t>2. třída</w:t>
      </w:r>
    </w:p>
    <w:p w14:paraId="71A955F9" w14:textId="6EAA6593" w:rsidR="00303BD6" w:rsidRDefault="004C4796" w:rsidP="00D70FB6">
      <w:pPr>
        <w:spacing w:line="276" w:lineRule="auto"/>
      </w:pPr>
      <w:r>
        <w:rPr>
          <w:lang w:eastAsia="cs-CZ"/>
        </w:rPr>
        <w:t>11:45 – 12</w:t>
      </w:r>
      <w:r w:rsidR="000B1C58">
        <w:rPr>
          <w:lang w:eastAsia="cs-CZ"/>
        </w:rPr>
        <w:t>:</w:t>
      </w:r>
      <w:r>
        <w:rPr>
          <w:lang w:eastAsia="cs-CZ"/>
        </w:rPr>
        <w:t xml:space="preserve">05 h    oběd                                                                   </w:t>
      </w:r>
      <w:r>
        <w:rPr>
          <w:u w:val="single"/>
          <w:lang w:eastAsia="cs-CZ"/>
        </w:rPr>
        <w:t>1.třída</w:t>
      </w:r>
    </w:p>
    <w:p w14:paraId="08541A96" w14:textId="703B1167" w:rsidR="00303BD6" w:rsidRDefault="004C4796" w:rsidP="00D70FB6">
      <w:pPr>
        <w:spacing w:line="276" w:lineRule="auto"/>
      </w:pPr>
      <w:r>
        <w:rPr>
          <w:lang w:eastAsia="cs-CZ"/>
        </w:rPr>
        <w:t xml:space="preserve">11:45 - 14:10 h     odpočinek, hygiena                                       </w:t>
      </w:r>
      <w:r w:rsidR="000B1C58">
        <w:rPr>
          <w:lang w:eastAsia="cs-CZ"/>
        </w:rPr>
        <w:t xml:space="preserve"> </w:t>
      </w:r>
      <w:r>
        <w:rPr>
          <w:u w:val="single"/>
          <w:lang w:eastAsia="cs-CZ"/>
        </w:rPr>
        <w:t xml:space="preserve"> 2. třída</w:t>
      </w:r>
    </w:p>
    <w:p w14:paraId="1D8C99FA" w14:textId="1A07A474" w:rsidR="00303BD6" w:rsidRDefault="004C4796" w:rsidP="00D70FB6">
      <w:pPr>
        <w:spacing w:line="276" w:lineRule="auto"/>
      </w:pPr>
      <w:r>
        <w:rPr>
          <w:lang w:eastAsia="cs-CZ"/>
        </w:rPr>
        <w:t xml:space="preserve">14:00 </w:t>
      </w:r>
      <w:r w:rsidR="000B1C58">
        <w:rPr>
          <w:lang w:eastAsia="cs-CZ"/>
        </w:rPr>
        <w:t>–</w:t>
      </w:r>
      <w:r>
        <w:rPr>
          <w:lang w:eastAsia="cs-CZ"/>
        </w:rPr>
        <w:t xml:space="preserve"> 14</w:t>
      </w:r>
      <w:r w:rsidR="000B1C58">
        <w:rPr>
          <w:lang w:eastAsia="cs-CZ"/>
        </w:rPr>
        <w:t>:</w:t>
      </w:r>
      <w:r>
        <w:rPr>
          <w:lang w:eastAsia="cs-CZ"/>
        </w:rPr>
        <w:t xml:space="preserve">30 h    svačina, převlékání          </w:t>
      </w:r>
    </w:p>
    <w:p w14:paraId="35FBC91D" w14:textId="5BFFBBDE" w:rsidR="00303BD6" w:rsidRDefault="004C4796" w:rsidP="00D70FB6">
      <w:pPr>
        <w:spacing w:line="276" w:lineRule="auto"/>
      </w:pPr>
      <w:r>
        <w:rPr>
          <w:lang w:eastAsia="cs-CZ"/>
        </w:rPr>
        <w:t>14:30 – 16:30 h    odpolední čin</w:t>
      </w:r>
      <w:r>
        <w:rPr>
          <w:lang w:eastAsia="cs-CZ"/>
        </w:rPr>
        <w:t xml:space="preserve">nosti    </w:t>
      </w:r>
      <w:proofErr w:type="spellStart"/>
      <w:r>
        <w:rPr>
          <w:lang w:eastAsia="cs-CZ"/>
        </w:rPr>
        <w:t>SČ,hry</w:t>
      </w:r>
      <w:proofErr w:type="spellEnd"/>
      <w:r>
        <w:rPr>
          <w:lang w:eastAsia="cs-CZ"/>
        </w:rPr>
        <w:t xml:space="preserve">, NŘČ,ŘČ  </w:t>
      </w:r>
    </w:p>
    <w:p w14:paraId="175F2758" w14:textId="0A0710A2" w:rsidR="00303BD6" w:rsidRDefault="004C4796" w:rsidP="00D70FB6">
      <w:pPr>
        <w:spacing w:line="276" w:lineRule="auto"/>
      </w:pPr>
      <w:r>
        <w:rPr>
          <w:lang w:eastAsia="cs-CZ"/>
        </w:rPr>
        <w:t xml:space="preserve">15:10 - 16:30 h     děti odchází z 1. třídy do Sluníček  </w:t>
      </w:r>
    </w:p>
    <w:p w14:paraId="38750B39" w14:textId="77777777" w:rsidR="00303BD6" w:rsidRDefault="00303BD6">
      <w:pPr>
        <w:rPr>
          <w:lang w:eastAsia="cs-CZ"/>
        </w:rPr>
      </w:pPr>
    </w:p>
    <w:p w14:paraId="7D3C62A5" w14:textId="77777777" w:rsidR="00303BD6" w:rsidRDefault="004C4796">
      <w:r>
        <w:rPr>
          <w:lang w:eastAsia="cs-CZ"/>
        </w:rPr>
        <w:t xml:space="preserve"> </w:t>
      </w:r>
    </w:p>
    <w:p w14:paraId="10A14516" w14:textId="77777777" w:rsidR="00303BD6" w:rsidRDefault="004C4796">
      <w:pPr>
        <w:rPr>
          <w:lang w:eastAsia="cs-CZ"/>
        </w:rPr>
      </w:pPr>
      <w:r>
        <w:rPr>
          <w:lang w:eastAsia="cs-CZ"/>
        </w:rPr>
        <w:t xml:space="preserve">   Organizace </w:t>
      </w:r>
    </w:p>
    <w:p w14:paraId="15E41B43" w14:textId="77777777" w:rsidR="00303BD6" w:rsidRDefault="004C4796">
      <w:pPr>
        <w:pStyle w:val="Odstavecseseznamem"/>
        <w:numPr>
          <w:ilvl w:val="0"/>
          <w:numId w:val="11"/>
        </w:numPr>
        <w:rPr>
          <w:lang w:eastAsia="cs-CZ"/>
        </w:rPr>
      </w:pPr>
      <w:r>
        <w:rPr>
          <w:lang w:eastAsia="cs-CZ"/>
        </w:rPr>
        <w:t xml:space="preserve">je přizpůsobená potřebám a věku dětí </w:t>
      </w:r>
    </w:p>
    <w:p w14:paraId="6AF68AA4" w14:textId="77777777" w:rsidR="00303BD6" w:rsidRDefault="004C4796">
      <w:pPr>
        <w:pStyle w:val="Odstavecseseznamem"/>
        <w:numPr>
          <w:ilvl w:val="0"/>
          <w:numId w:val="11"/>
        </w:numPr>
        <w:rPr>
          <w:lang w:eastAsia="cs-CZ"/>
        </w:rPr>
      </w:pPr>
      <w:r>
        <w:rPr>
          <w:lang w:eastAsia="cs-CZ"/>
        </w:rPr>
        <w:t>je přizpůsobená potřebám formám vzdělávání(souběžné působení dvou učitelů)</w:t>
      </w:r>
    </w:p>
    <w:p w14:paraId="0F31A35A" w14:textId="77777777" w:rsidR="00303BD6" w:rsidRDefault="004C4796">
      <w:pPr>
        <w:pStyle w:val="Odstavecseseznamem"/>
        <w:numPr>
          <w:ilvl w:val="0"/>
          <w:numId w:val="11"/>
        </w:numPr>
        <w:rPr>
          <w:lang w:eastAsia="cs-CZ"/>
        </w:rPr>
      </w:pPr>
      <w:r>
        <w:rPr>
          <w:lang w:eastAsia="cs-CZ"/>
        </w:rPr>
        <w:t>je přizpůsobená oddělenému stravování v j</w:t>
      </w:r>
      <w:r>
        <w:rPr>
          <w:lang w:eastAsia="cs-CZ"/>
        </w:rPr>
        <w:t xml:space="preserve">ídelně(omezený počet malých stolků a židliček v jídelně)  </w:t>
      </w:r>
    </w:p>
    <w:p w14:paraId="7E546B37" w14:textId="77777777" w:rsidR="00303BD6" w:rsidRDefault="004C4796">
      <w:pPr>
        <w:pStyle w:val="Odstavecseseznamem"/>
        <w:numPr>
          <w:ilvl w:val="0"/>
          <w:numId w:val="11"/>
        </w:numPr>
      </w:pPr>
      <w:r>
        <w:rPr>
          <w:lang w:eastAsia="cs-CZ"/>
        </w:rPr>
        <w:t>je přizpůsobená oddělenému přezouvání v šatně   (společná malá šatna k přezouvání)</w:t>
      </w:r>
    </w:p>
    <w:p w14:paraId="07A20DAD" w14:textId="60BF3D2D" w:rsidR="00303BD6" w:rsidRDefault="004C4796">
      <w:pPr>
        <w:pStyle w:val="Odstavecseseznamem"/>
        <w:numPr>
          <w:ilvl w:val="0"/>
          <w:numId w:val="11"/>
        </w:numPr>
      </w:pPr>
      <w:r>
        <w:rPr>
          <w:lang w:eastAsia="cs-CZ"/>
        </w:rPr>
        <w:t>je přizpůsobená psychosociálním podmínkám</w:t>
      </w:r>
    </w:p>
    <w:p w14:paraId="6EF36084" w14:textId="77777777" w:rsidR="00303BD6" w:rsidRDefault="004C4796">
      <w:pPr>
        <w:pStyle w:val="Odstavecseseznamem"/>
        <w:numPr>
          <w:ilvl w:val="0"/>
          <w:numId w:val="11"/>
        </w:numPr>
      </w:pPr>
      <w:r>
        <w:rPr>
          <w:lang w:eastAsia="cs-CZ"/>
        </w:rPr>
        <w:t xml:space="preserve">je    přizpůsobená   hygienickým   opatřením  </w:t>
      </w:r>
    </w:p>
    <w:p w14:paraId="7B52EEEA" w14:textId="6A13DFDC" w:rsidR="00303BD6" w:rsidRDefault="004C4796">
      <w:pPr>
        <w:rPr>
          <w:lang w:eastAsia="cs-CZ"/>
        </w:rPr>
      </w:pPr>
      <w:r>
        <w:rPr>
          <w:lang w:eastAsia="cs-CZ"/>
        </w:rPr>
        <w:t xml:space="preserve">  </w:t>
      </w:r>
    </w:p>
    <w:p w14:paraId="3C4EA6AD" w14:textId="405B44BB" w:rsidR="00303BD6" w:rsidRPr="00F07529" w:rsidRDefault="004C4796" w:rsidP="00F07529">
      <w:pPr>
        <w:pStyle w:val="Nadpis2"/>
      </w:pPr>
      <w:bookmarkStart w:id="20" w:name="_Toc178709345"/>
      <w:bookmarkStart w:id="21" w:name="_Toc178800504"/>
      <w:r>
        <w:t>Předávání dětí</w:t>
      </w:r>
      <w:bookmarkEnd w:id="20"/>
      <w:bookmarkEnd w:id="21"/>
    </w:p>
    <w:p w14:paraId="305D016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Děti z </w:t>
      </w:r>
      <w:r>
        <w:rPr>
          <w:lang w:eastAsia="cs-CZ"/>
        </w:rPr>
        <w:t>MŠ smí vyzvedávat pouze zákonní zástupci dětí a osoby jimi zplnomocněné, které jsou na požádání povinni doložit svou totožnost.</w:t>
      </w:r>
    </w:p>
    <w:p w14:paraId="7B0CB6D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Vyzvedávání dětí se děje přímo ve třídě, v případě pobytu venku na školním zahradě. Rodiče jsou povinni upozornit učitelku, že s</w:t>
      </w:r>
      <w:r>
        <w:rPr>
          <w:lang w:eastAsia="cs-CZ"/>
        </w:rPr>
        <w:t>i dítě přebírají.</w:t>
      </w:r>
    </w:p>
    <w:p w14:paraId="31CF6D29" w14:textId="77777777" w:rsidR="00303BD6" w:rsidRDefault="00303BD6">
      <w:pPr>
        <w:pStyle w:val="Standard"/>
        <w:rPr>
          <w:lang w:eastAsia="cs-CZ"/>
        </w:rPr>
      </w:pPr>
    </w:p>
    <w:p w14:paraId="6960C43F" w14:textId="77777777" w:rsidR="00D70FB6" w:rsidRDefault="00D70FB6">
      <w:pPr>
        <w:pStyle w:val="Standard"/>
        <w:rPr>
          <w:lang w:eastAsia="cs-CZ"/>
        </w:rPr>
      </w:pPr>
    </w:p>
    <w:p w14:paraId="303BD61E" w14:textId="77777777" w:rsidR="00F07529" w:rsidRDefault="00F07529">
      <w:pPr>
        <w:pStyle w:val="Standard"/>
        <w:rPr>
          <w:lang w:eastAsia="cs-CZ"/>
        </w:rPr>
      </w:pPr>
    </w:p>
    <w:p w14:paraId="7D9B9EEC" w14:textId="412778DE" w:rsidR="00303BD6" w:rsidRDefault="004C4796">
      <w:pPr>
        <w:pStyle w:val="Nadpis2"/>
      </w:pPr>
      <w:bookmarkStart w:id="22" w:name="_Toc178709346"/>
      <w:bookmarkStart w:id="23" w:name="_Toc178800505"/>
      <w:r>
        <w:lastRenderedPageBreak/>
        <w:t>Doba určená pro přebírání dětí zákonnými zástupci</w:t>
      </w:r>
      <w:bookmarkEnd w:id="22"/>
      <w:bookmarkEnd w:id="23"/>
    </w:p>
    <w:p w14:paraId="562CCC8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•</w:t>
      </w:r>
      <w:r>
        <w:rPr>
          <w:lang w:eastAsia="cs-CZ"/>
        </w:rPr>
        <w:tab/>
        <w:t>děti se přijímají v době od 6.00 hod do 8.00 hod.</w:t>
      </w:r>
    </w:p>
    <w:p w14:paraId="0FB0312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•</w:t>
      </w:r>
      <w:r>
        <w:rPr>
          <w:lang w:eastAsia="cs-CZ"/>
        </w:rPr>
        <w:tab/>
        <w:t>děti, které chodí po obědě domů, si vyzvedávají rodiče mezi</w:t>
      </w:r>
    </w:p>
    <w:p w14:paraId="7559E57A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11.45 a 12.00 hod.        2. třída Sluníčka</w:t>
      </w:r>
    </w:p>
    <w:p w14:paraId="14C56A6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12.15 a 12.30 hod.         1. třída  Hvězdičky</w:t>
      </w:r>
    </w:p>
    <w:p w14:paraId="748F358C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•       ostatní děti se rozcházejí mezi 14.30 hod a 16.30 hod</w:t>
      </w:r>
    </w:p>
    <w:p w14:paraId="3506370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•       v případě, že si rodiče potřebují výjimečně vyzvednout jejich dítě v jinou d</w:t>
      </w:r>
      <w:r>
        <w:rPr>
          <w:lang w:eastAsia="cs-CZ"/>
        </w:rPr>
        <w:t xml:space="preserve">obu,               </w:t>
      </w:r>
    </w:p>
    <w:p w14:paraId="4A7A6C2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oznámí tuto skutečnost do 8.00h učitelce, nebo do 8.00h zavolají do školky.</w:t>
      </w:r>
    </w:p>
    <w:p w14:paraId="5593CEC3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To samé platí při přijímání dítěte do školky.  Den předem, nebo týž den do 8.00 h.</w:t>
      </w:r>
    </w:p>
    <w:p w14:paraId="226FEA54" w14:textId="77777777" w:rsidR="00303BD6" w:rsidRDefault="00303BD6">
      <w:pPr>
        <w:pStyle w:val="Standard"/>
        <w:rPr>
          <w:lang w:eastAsia="cs-CZ"/>
        </w:rPr>
      </w:pPr>
    </w:p>
    <w:p w14:paraId="3A7D6A0A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Plánování</w:t>
      </w:r>
    </w:p>
    <w:p w14:paraId="7859CD15" w14:textId="5384CFF4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Výchovné, vzdělávací působení je přizpůsobeno Rám</w:t>
      </w:r>
      <w:r>
        <w:rPr>
          <w:lang w:eastAsia="cs-CZ"/>
        </w:rPr>
        <w:t>covému vzdělávacímu programu pro předškolní vzdělávání. Při práci s dětmi jsou využívána témata Školního vzdělávacího programu Mateřské školy zpracována dle Rámcového vzdělávacího programu pro předškolní vzdělávání, která jsou též zahrnuta ve Třídním vzděl</w:t>
      </w:r>
      <w:r>
        <w:rPr>
          <w:lang w:eastAsia="cs-CZ"/>
        </w:rPr>
        <w:t xml:space="preserve">ávacím programu každé třídy. Školní a Třídní vzdělávací programy jsou vypracovány vždy dva, pro obě třídy </w:t>
      </w:r>
      <w:r w:rsidR="003412E3">
        <w:rPr>
          <w:lang w:eastAsia="cs-CZ"/>
        </w:rPr>
        <w:t>zvlášť</w:t>
      </w:r>
      <w:r>
        <w:rPr>
          <w:lang w:eastAsia="cs-CZ"/>
        </w:rPr>
        <w:t xml:space="preserve"> a vycházejí z potřeb tříd, která jsou rozdělena podle věkových kategorií.           </w:t>
      </w:r>
    </w:p>
    <w:p w14:paraId="281D9B7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Název Školního vzdělávacího programu je Hrajeme si s příro</w:t>
      </w:r>
      <w:r>
        <w:rPr>
          <w:lang w:eastAsia="cs-CZ"/>
        </w:rPr>
        <w:t>dou. Témata jsou zpracována ve čtyřech samostatných blocích. Každý blok má několik témat a ta jsou dále rozpracována na podtémata. Některá témata mají obě třídy stejná nebo podobná, ostatní témata jsou  přizpůsobena  věku dětí.</w:t>
      </w:r>
    </w:p>
    <w:p w14:paraId="12E1C906" w14:textId="77777777" w:rsidR="00303BD6" w:rsidRDefault="00303BD6">
      <w:pPr>
        <w:pStyle w:val="Standard"/>
        <w:rPr>
          <w:lang w:eastAsia="cs-CZ"/>
        </w:rPr>
      </w:pPr>
    </w:p>
    <w:p w14:paraId="7AE9A5C5" w14:textId="159D2580" w:rsidR="00303BD6" w:rsidRDefault="004C4796">
      <w:pPr>
        <w:pStyle w:val="Nadpis2"/>
      </w:pPr>
      <w:bookmarkStart w:id="24" w:name="_Toc178709347"/>
      <w:bookmarkStart w:id="25" w:name="_Toc178800506"/>
      <w:r>
        <w:t>Řízení mateřské školy</w:t>
      </w:r>
      <w:bookmarkEnd w:id="24"/>
      <w:bookmarkEnd w:id="25"/>
    </w:p>
    <w:p w14:paraId="7089786A" w14:textId="77777777" w:rsidR="00303BD6" w:rsidRDefault="004C4796">
      <w:pPr>
        <w:pStyle w:val="Odstavecseseznamem"/>
        <w:numPr>
          <w:ilvl w:val="0"/>
          <w:numId w:val="12"/>
        </w:numPr>
        <w:rPr>
          <w:lang w:eastAsia="cs-CZ"/>
        </w:rPr>
      </w:pPr>
      <w:r>
        <w:rPr>
          <w:lang w:eastAsia="cs-CZ"/>
        </w:rPr>
        <w:t>Povinnosti, pravomoci a úkoly mají všichni zaměstnanci jasně vymezeny.</w:t>
      </w:r>
    </w:p>
    <w:p w14:paraId="64DD7277" w14:textId="77777777" w:rsidR="00303BD6" w:rsidRDefault="004C4796">
      <w:pPr>
        <w:pStyle w:val="Odstavecseseznamem"/>
        <w:numPr>
          <w:ilvl w:val="0"/>
          <w:numId w:val="10"/>
        </w:numPr>
        <w:rPr>
          <w:lang w:eastAsia="cs-CZ"/>
        </w:rPr>
      </w:pPr>
      <w:r>
        <w:rPr>
          <w:lang w:eastAsia="cs-CZ"/>
        </w:rPr>
        <w:t>Funguje informační systém uvnitř i navenek MŠ (spojení s ředitelstvím školy</w:t>
      </w:r>
    </w:p>
    <w:p w14:paraId="1E7D3818" w14:textId="77777777" w:rsidR="00303BD6" w:rsidRDefault="004C4796">
      <w:pPr>
        <w:pStyle w:val="Standard"/>
        <w:ind w:firstLine="360"/>
        <w:rPr>
          <w:lang w:eastAsia="cs-CZ"/>
        </w:rPr>
      </w:pPr>
      <w:r>
        <w:rPr>
          <w:lang w:eastAsia="cs-CZ"/>
        </w:rPr>
        <w:t>telefonem, mobilem a internetem).</w:t>
      </w:r>
    </w:p>
    <w:p w14:paraId="44DDA3AC" w14:textId="77777777" w:rsidR="00303BD6" w:rsidRDefault="004C4796">
      <w:pPr>
        <w:pStyle w:val="Standard"/>
        <w:ind w:firstLine="360"/>
        <w:rPr>
          <w:lang w:eastAsia="cs-CZ"/>
        </w:rPr>
      </w:pPr>
      <w:r>
        <w:rPr>
          <w:lang w:eastAsia="cs-CZ"/>
        </w:rPr>
        <w:t>V případě, kdy potřebuje zákonný zástupce získat informaci o dění v MŠ, neb</w:t>
      </w:r>
      <w:r>
        <w:rPr>
          <w:lang w:eastAsia="cs-CZ"/>
        </w:rPr>
        <w:t>o o</w:t>
      </w:r>
    </w:p>
    <w:p w14:paraId="05DCC4BF" w14:textId="77777777" w:rsidR="00303BD6" w:rsidRDefault="004C4796">
      <w:pPr>
        <w:pStyle w:val="Standard"/>
        <w:ind w:firstLine="360"/>
        <w:rPr>
          <w:lang w:eastAsia="cs-CZ"/>
        </w:rPr>
      </w:pPr>
      <w:r>
        <w:rPr>
          <w:lang w:eastAsia="cs-CZ"/>
        </w:rPr>
        <w:t>svém dítěti (podat stížnost, podnět k práci nebo něco oznámit) se může obrátit na</w:t>
      </w:r>
    </w:p>
    <w:p w14:paraId="01747CE7" w14:textId="77777777" w:rsidR="00303BD6" w:rsidRDefault="004C4796">
      <w:pPr>
        <w:pStyle w:val="Standard"/>
        <w:ind w:left="360"/>
        <w:rPr>
          <w:lang w:eastAsia="cs-CZ"/>
        </w:rPr>
      </w:pPr>
      <w:r>
        <w:rPr>
          <w:lang w:eastAsia="cs-CZ"/>
        </w:rPr>
        <w:t>učitelky a ředitele školy. Ohledně stravy se mohou obrátit na pracovnici pro výdej stravy nebo ředitelku školní jídelny Edisonova. Odborné informace může zákonný zástupce</w:t>
      </w:r>
      <w:r>
        <w:rPr>
          <w:lang w:eastAsia="cs-CZ"/>
        </w:rPr>
        <w:t xml:space="preserve"> získat </w:t>
      </w:r>
      <w:r>
        <w:rPr>
          <w:lang w:eastAsia="cs-CZ"/>
        </w:rPr>
        <w:lastRenderedPageBreak/>
        <w:t>podle potřeby u dětského pediatra, v Pedagogicko-psychologické poradně nebo Speciálním pedagogickém centru.</w:t>
      </w:r>
    </w:p>
    <w:p w14:paraId="6CE84F28" w14:textId="77777777" w:rsidR="00303BD6" w:rsidRDefault="004C4796">
      <w:pPr>
        <w:pStyle w:val="Odstavecseseznamem"/>
        <w:numPr>
          <w:ilvl w:val="0"/>
          <w:numId w:val="10"/>
        </w:numPr>
        <w:rPr>
          <w:lang w:eastAsia="cs-CZ"/>
        </w:rPr>
      </w:pPr>
      <w:r>
        <w:rPr>
          <w:lang w:eastAsia="cs-CZ"/>
        </w:rPr>
        <w:t>Při vedení zaměstnanců ředitel vytváří ovzduší vzájemné důvěry a tolerance, zapojuje spolupracovníky do řízení mateřské školy. Mají dostatek</w:t>
      </w:r>
      <w:r>
        <w:rPr>
          <w:lang w:eastAsia="cs-CZ"/>
        </w:rPr>
        <w:t xml:space="preserve"> pravomocí a respektuje jejich názor. Podílejí se na rozhodování o zásadních otázkách Školního vzdělávacího programu, třídního školního programu. </w:t>
      </w:r>
    </w:p>
    <w:p w14:paraId="273195F0" w14:textId="77777777" w:rsidR="00303BD6" w:rsidRDefault="004C4796">
      <w:pPr>
        <w:pStyle w:val="Odstavecseseznamem"/>
        <w:numPr>
          <w:ilvl w:val="0"/>
          <w:numId w:val="10"/>
        </w:numPr>
        <w:rPr>
          <w:lang w:eastAsia="cs-CZ"/>
        </w:rPr>
      </w:pPr>
      <w:r>
        <w:rPr>
          <w:lang w:eastAsia="cs-CZ"/>
        </w:rPr>
        <w:t>Ředitel školy vyhodnocuje práci všech zaměstnanců, podporuje jejich vzájemnou</w:t>
      </w:r>
    </w:p>
    <w:p w14:paraId="3451E67D" w14:textId="77777777" w:rsidR="00303BD6" w:rsidRDefault="004C4796">
      <w:pPr>
        <w:pStyle w:val="Standard"/>
        <w:ind w:firstLine="360"/>
        <w:rPr>
          <w:lang w:eastAsia="cs-CZ"/>
        </w:rPr>
      </w:pPr>
      <w:r>
        <w:rPr>
          <w:lang w:eastAsia="cs-CZ"/>
        </w:rPr>
        <w:t xml:space="preserve">      spolupráci a pozitivně je</w:t>
      </w:r>
      <w:r>
        <w:rPr>
          <w:lang w:eastAsia="cs-CZ"/>
        </w:rPr>
        <w:t xml:space="preserve"> motivuje. Oceňuje jejich aktivní práci veřejně na poradách a    </w:t>
      </w:r>
    </w:p>
    <w:p w14:paraId="45041C22" w14:textId="77777777" w:rsidR="00303BD6" w:rsidRDefault="004C4796">
      <w:pPr>
        <w:pStyle w:val="Standard"/>
        <w:ind w:firstLine="360"/>
        <w:rPr>
          <w:lang w:eastAsia="cs-CZ"/>
        </w:rPr>
      </w:pPr>
      <w:r>
        <w:rPr>
          <w:lang w:eastAsia="cs-CZ"/>
        </w:rPr>
        <w:t xml:space="preserve">       také finančně odměnami.</w:t>
      </w:r>
    </w:p>
    <w:p w14:paraId="49B80C35" w14:textId="77777777" w:rsidR="00303BD6" w:rsidRDefault="004C4796">
      <w:pPr>
        <w:pStyle w:val="Odstavecseseznamem"/>
        <w:numPr>
          <w:ilvl w:val="0"/>
          <w:numId w:val="10"/>
        </w:numPr>
        <w:rPr>
          <w:lang w:eastAsia="cs-CZ"/>
        </w:rPr>
      </w:pPr>
      <w:r>
        <w:rPr>
          <w:lang w:eastAsia="cs-CZ"/>
        </w:rPr>
        <w:t>Učitelky pracují jako tým. Na třídních schůzkách vyslechnou přání a připomínky</w:t>
      </w:r>
    </w:p>
    <w:p w14:paraId="34B92E83" w14:textId="77777777" w:rsidR="00303BD6" w:rsidRDefault="004C4796">
      <w:pPr>
        <w:pStyle w:val="Standard"/>
        <w:ind w:firstLine="360"/>
        <w:rPr>
          <w:lang w:eastAsia="cs-CZ"/>
        </w:rPr>
      </w:pPr>
      <w:r>
        <w:rPr>
          <w:lang w:eastAsia="cs-CZ"/>
        </w:rPr>
        <w:t xml:space="preserve">       rodičů. Schůzek se pravidelně zúčastňuje ředitel školy.</w:t>
      </w:r>
    </w:p>
    <w:p w14:paraId="3F3A2896" w14:textId="77777777" w:rsidR="00303BD6" w:rsidRDefault="004C4796">
      <w:pPr>
        <w:pStyle w:val="Odstavecseseznamem"/>
        <w:numPr>
          <w:ilvl w:val="0"/>
          <w:numId w:val="10"/>
        </w:numPr>
        <w:rPr>
          <w:lang w:eastAsia="cs-CZ"/>
        </w:rPr>
      </w:pPr>
      <w:r>
        <w:rPr>
          <w:lang w:eastAsia="cs-CZ"/>
        </w:rPr>
        <w:t>Plánování pedagogické práce i chodu Mateřské školy je funkční, vychází z předchozí analýzy a využívá zpětné vazby.</w:t>
      </w:r>
    </w:p>
    <w:p w14:paraId="3533E9E5" w14:textId="77777777" w:rsidR="00303BD6" w:rsidRDefault="004C4796">
      <w:pPr>
        <w:pStyle w:val="Odstavecseseznamem"/>
        <w:numPr>
          <w:ilvl w:val="0"/>
          <w:numId w:val="10"/>
        </w:numPr>
        <w:rPr>
          <w:lang w:eastAsia="cs-CZ"/>
        </w:rPr>
      </w:pPr>
      <w:r>
        <w:rPr>
          <w:lang w:eastAsia="cs-CZ"/>
        </w:rPr>
        <w:t>Ředitel vypracovává a aktualizuje Školní vzdělávací program Mateřské školy ve   spolupráci s ostatními učitelkami.</w:t>
      </w:r>
    </w:p>
    <w:p w14:paraId="23A0C325" w14:textId="15BDD310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8.   </w:t>
      </w:r>
      <w:r w:rsidR="000B1C58">
        <w:rPr>
          <w:lang w:eastAsia="cs-CZ"/>
        </w:rPr>
        <w:t xml:space="preserve">  </w:t>
      </w:r>
      <w:r>
        <w:rPr>
          <w:lang w:eastAsia="cs-CZ"/>
        </w:rPr>
        <w:t>Kontrolní eval</w:t>
      </w:r>
      <w:r>
        <w:rPr>
          <w:lang w:eastAsia="cs-CZ"/>
        </w:rPr>
        <w:t>uační činnosti zahrnují všechny stránky chodu MŠ, z výsledků jsou</w:t>
      </w:r>
    </w:p>
    <w:p w14:paraId="696B2AD2" w14:textId="67C15D47" w:rsidR="00303BD6" w:rsidRDefault="004C4796">
      <w:pPr>
        <w:pStyle w:val="Standard"/>
        <w:ind w:left="360"/>
        <w:rPr>
          <w:lang w:eastAsia="cs-CZ"/>
        </w:rPr>
      </w:pPr>
      <w:r>
        <w:rPr>
          <w:lang w:eastAsia="cs-CZ"/>
        </w:rPr>
        <w:t xml:space="preserve">     </w:t>
      </w:r>
      <w:r w:rsidR="000B1C58">
        <w:rPr>
          <w:lang w:eastAsia="cs-CZ"/>
        </w:rPr>
        <w:t xml:space="preserve">  </w:t>
      </w:r>
      <w:r>
        <w:rPr>
          <w:lang w:eastAsia="cs-CZ"/>
        </w:rPr>
        <w:t>vyvozovány závěry pro další práci. Probíhá evaluace týdenních činností pedagogů.</w:t>
      </w:r>
    </w:p>
    <w:p w14:paraId="4F56A5F6" w14:textId="2E56D1E6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9.   </w:t>
      </w:r>
      <w:r w:rsidR="000B1C58">
        <w:rPr>
          <w:lang w:eastAsia="cs-CZ"/>
        </w:rPr>
        <w:t xml:space="preserve"> </w:t>
      </w:r>
      <w:r>
        <w:rPr>
          <w:lang w:eastAsia="cs-CZ"/>
        </w:rPr>
        <w:t xml:space="preserve"> MŠ má vypracovaný Preventivní program rizikových faktorů a aktuální Krizový plán,</w:t>
      </w:r>
    </w:p>
    <w:p w14:paraId="4A29A8E1" w14:textId="6B0DBC86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</w:t>
      </w:r>
      <w:r>
        <w:rPr>
          <w:lang w:eastAsia="cs-CZ"/>
        </w:rPr>
        <w:t xml:space="preserve">  </w:t>
      </w:r>
      <w:r w:rsidR="000B1C58">
        <w:rPr>
          <w:lang w:eastAsia="cs-CZ"/>
        </w:rPr>
        <w:t xml:space="preserve">   </w:t>
      </w:r>
      <w:r>
        <w:rPr>
          <w:lang w:eastAsia="cs-CZ"/>
        </w:rPr>
        <w:t>podle kterého se řídí a snaží se dodržovat jeho cíle a postupy prevence ochrany všech</w:t>
      </w:r>
    </w:p>
    <w:p w14:paraId="3B40A9C3" w14:textId="1E57998F" w:rsidR="00303BD6" w:rsidRDefault="004C4796">
      <w:pPr>
        <w:pStyle w:val="Standard"/>
      </w:pPr>
      <w:r>
        <w:rPr>
          <w:lang w:eastAsia="cs-CZ"/>
        </w:rPr>
        <w:t xml:space="preserve"> </w:t>
      </w:r>
      <w:r>
        <w:rPr>
          <w:u w:val="single"/>
          <w:lang w:eastAsia="cs-CZ"/>
        </w:rPr>
        <w:t xml:space="preserve"> Pedagogické rady MŠ                         Hlavní učitelka se před radou schází s ředitel</w:t>
      </w:r>
      <w:r w:rsidR="000B1C58">
        <w:rPr>
          <w:u w:val="single"/>
          <w:lang w:eastAsia="cs-CZ"/>
        </w:rPr>
        <w:t>kou</w:t>
      </w:r>
      <w:r>
        <w:rPr>
          <w:u w:val="single"/>
          <w:lang w:eastAsia="cs-CZ"/>
        </w:rPr>
        <w:t xml:space="preserve"> školy  </w:t>
      </w:r>
    </w:p>
    <w:p w14:paraId="3ABD7881" w14:textId="67FF8C20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1 x    měsíčně (první úterý v měsíci) s ředitel</w:t>
      </w:r>
      <w:r w:rsidR="000B1C58">
        <w:rPr>
          <w:lang w:eastAsia="cs-CZ"/>
        </w:rPr>
        <w:t>kou</w:t>
      </w:r>
      <w:r>
        <w:rPr>
          <w:lang w:eastAsia="cs-CZ"/>
        </w:rPr>
        <w:t xml:space="preserve"> školy</w:t>
      </w:r>
      <w:r>
        <w:rPr>
          <w:lang w:eastAsia="cs-CZ"/>
        </w:rPr>
        <w:t xml:space="preserve">                   všechny učitelky MŠ</w:t>
      </w:r>
    </w:p>
    <w:p w14:paraId="11C4BE77" w14:textId="46946DAA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4X     měsíčně (</w:t>
      </w:r>
      <w:r w:rsidR="000B1C58">
        <w:rPr>
          <w:lang w:eastAsia="cs-CZ"/>
        </w:rPr>
        <w:t>pondělky)</w:t>
      </w:r>
      <w:r>
        <w:rPr>
          <w:lang w:eastAsia="cs-CZ"/>
        </w:rPr>
        <w:t xml:space="preserve">                                                                      všechny učitelky MŠ</w:t>
      </w:r>
    </w:p>
    <w:p w14:paraId="1627A03D" w14:textId="77777777" w:rsidR="00BB0C20" w:rsidRDefault="00BB0C20">
      <w:pPr>
        <w:pStyle w:val="Standard"/>
        <w:rPr>
          <w:lang w:eastAsia="cs-CZ"/>
        </w:rPr>
      </w:pPr>
    </w:p>
    <w:p w14:paraId="2D367AB9" w14:textId="77777777" w:rsidR="00DF5D5B" w:rsidRDefault="00DF5D5B">
      <w:pPr>
        <w:pStyle w:val="Standard"/>
        <w:rPr>
          <w:lang w:eastAsia="cs-CZ"/>
        </w:rPr>
      </w:pPr>
    </w:p>
    <w:p w14:paraId="3F8B44E7" w14:textId="4B085F91" w:rsidR="0093332A" w:rsidRDefault="0093332A">
      <w:pPr>
        <w:suppressAutoHyphens w:val="0"/>
        <w:rPr>
          <w:rFonts w:cs="Times New Roman (Body CS)"/>
          <w:color w:val="00000A"/>
          <w:lang w:eastAsia="cs-CZ"/>
        </w:rPr>
      </w:pPr>
      <w:r>
        <w:rPr>
          <w:lang w:eastAsia="cs-CZ"/>
        </w:rPr>
        <w:br w:type="page"/>
      </w:r>
    </w:p>
    <w:p w14:paraId="35D346D0" w14:textId="41F4D444" w:rsidR="00303BD6" w:rsidRPr="00BB0C20" w:rsidRDefault="004C4796" w:rsidP="00BB0C20">
      <w:pPr>
        <w:pStyle w:val="Nadpis2"/>
      </w:pPr>
      <w:bookmarkStart w:id="26" w:name="_Toc178709348"/>
      <w:bookmarkStart w:id="27" w:name="_Toc178800507"/>
      <w:r>
        <w:lastRenderedPageBreak/>
        <w:t>Personální a pedagogické zajištění</w:t>
      </w:r>
      <w:bookmarkEnd w:id="26"/>
      <w:bookmarkEnd w:id="27"/>
    </w:p>
    <w:p w14:paraId="05506937" w14:textId="312D36D8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 naší mateřské škole pracují čtyři pedagogické pracovni</w:t>
      </w:r>
      <w:r>
        <w:rPr>
          <w:lang w:eastAsia="cs-CZ"/>
        </w:rPr>
        <w:t>ce, ředitel</w:t>
      </w:r>
      <w:r w:rsidR="000B1C58">
        <w:rPr>
          <w:lang w:eastAsia="cs-CZ"/>
        </w:rPr>
        <w:t>ka</w:t>
      </w:r>
      <w:r>
        <w:rPr>
          <w:lang w:eastAsia="cs-CZ"/>
        </w:rPr>
        <w:t xml:space="preserve"> školy, hospodářka a jedna uklízečka.  Pedagogické pracovnice mají úvazek na </w:t>
      </w:r>
      <w:r w:rsidR="003412E3">
        <w:rPr>
          <w:lang w:eastAsia="cs-CZ"/>
        </w:rPr>
        <w:t>100 %</w:t>
      </w:r>
      <w:r>
        <w:rPr>
          <w:lang w:eastAsia="cs-CZ"/>
        </w:rPr>
        <w:t xml:space="preserve"> a splňují pedagogickou způsobilost. Další sebevzdělání probíhá formou vzdělávacích kurzů, seminářů a samostudiem. Pedagogové pracují profesionálním způsobem v s</w:t>
      </w:r>
      <w:r>
        <w:rPr>
          <w:lang w:eastAsia="cs-CZ"/>
        </w:rPr>
        <w:t>ouladu se společenskými pravidly a pedagogickými zásadami.</w:t>
      </w:r>
    </w:p>
    <w:p w14:paraId="78E119AD" w14:textId="77777777" w:rsidR="00303BD6" w:rsidRDefault="00303BD6">
      <w:pPr>
        <w:pStyle w:val="Standard"/>
        <w:rPr>
          <w:lang w:eastAsia="cs-CZ"/>
        </w:rPr>
      </w:pPr>
    </w:p>
    <w:p w14:paraId="6EA2F29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Ředitelka školy:</w:t>
      </w:r>
      <w:r>
        <w:rPr>
          <w:lang w:eastAsia="cs-CZ"/>
        </w:rPr>
        <w:tab/>
      </w:r>
      <w:r>
        <w:rPr>
          <w:lang w:eastAsia="cs-CZ"/>
        </w:rPr>
        <w:tab/>
        <w:t>Mgr. Bc. Špičková Iva</w:t>
      </w:r>
    </w:p>
    <w:p w14:paraId="7C42591B" w14:textId="77777777" w:rsidR="00303BD6" w:rsidRDefault="00303BD6">
      <w:pPr>
        <w:pStyle w:val="Standard"/>
        <w:rPr>
          <w:lang w:eastAsia="cs-CZ"/>
        </w:rPr>
      </w:pPr>
    </w:p>
    <w:p w14:paraId="18616C8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Učitelky: </w:t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>Bc. Pavla Vašutová – zástupce ředitele pro MŠ</w:t>
      </w:r>
    </w:p>
    <w:p w14:paraId="6C8E2DE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      </w:t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>Erika Němcová</w:t>
      </w:r>
    </w:p>
    <w:p w14:paraId="2584824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     </w:t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>Mgr. Bc. Andrea Storczerová</w:t>
      </w:r>
    </w:p>
    <w:p w14:paraId="678621C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    </w:t>
      </w:r>
      <w:r>
        <w:rPr>
          <w:lang w:eastAsia="cs-CZ"/>
        </w:rPr>
        <w:t xml:space="preserve">                           Dana Doležalová</w:t>
      </w:r>
    </w:p>
    <w:p w14:paraId="1FCA962D" w14:textId="77777777" w:rsidR="00303BD6" w:rsidRDefault="00303BD6">
      <w:pPr>
        <w:pStyle w:val="Standard"/>
        <w:rPr>
          <w:lang w:eastAsia="cs-CZ"/>
        </w:rPr>
      </w:pPr>
    </w:p>
    <w:p w14:paraId="39F00FB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                              Storczerová Andrea – mateřská dovolená </w:t>
      </w:r>
    </w:p>
    <w:p w14:paraId="4998CC3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      </w:t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 xml:space="preserve">v zastoupení – Irena Šimková  </w:t>
      </w:r>
    </w:p>
    <w:p w14:paraId="05DFD5F8" w14:textId="77777777" w:rsidR="00303BD6" w:rsidRDefault="00303BD6">
      <w:pPr>
        <w:pStyle w:val="Standard"/>
        <w:rPr>
          <w:lang w:eastAsia="cs-CZ"/>
        </w:rPr>
      </w:pPr>
    </w:p>
    <w:p w14:paraId="77203919" w14:textId="2E9DC035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Asistent pedagoga: </w:t>
      </w:r>
      <w:r>
        <w:rPr>
          <w:lang w:eastAsia="cs-CZ"/>
        </w:rPr>
        <w:tab/>
        <w:t>Adéla  Mašková</w:t>
      </w:r>
      <w:r w:rsidR="000B1C58">
        <w:rPr>
          <w:lang w:eastAsia="cs-CZ"/>
        </w:rPr>
        <w:t>,</w:t>
      </w:r>
      <w:r>
        <w:rPr>
          <w:lang w:eastAsia="cs-CZ"/>
        </w:rPr>
        <w:t xml:space="preserve"> Blanka Šmidílková</w:t>
      </w:r>
    </w:p>
    <w:p w14:paraId="2A3B622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                  </w:t>
      </w:r>
    </w:p>
    <w:p w14:paraId="43314590" w14:textId="77777777" w:rsidR="00303BD6" w:rsidRDefault="00303BD6">
      <w:pPr>
        <w:pStyle w:val="Standard"/>
        <w:rPr>
          <w:lang w:eastAsia="cs-CZ"/>
        </w:rPr>
      </w:pPr>
    </w:p>
    <w:p w14:paraId="5446858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Hospodářka: </w:t>
      </w:r>
      <w:r>
        <w:rPr>
          <w:lang w:eastAsia="cs-CZ"/>
        </w:rPr>
        <w:tab/>
      </w:r>
      <w:r>
        <w:rPr>
          <w:lang w:eastAsia="cs-CZ"/>
        </w:rPr>
        <w:tab/>
        <w:t>Nikola Krátká</w:t>
      </w:r>
    </w:p>
    <w:p w14:paraId="307D21D9" w14:textId="77777777" w:rsidR="00303BD6" w:rsidRDefault="00303BD6">
      <w:pPr>
        <w:pStyle w:val="Standard"/>
        <w:rPr>
          <w:lang w:eastAsia="cs-CZ"/>
        </w:rPr>
      </w:pPr>
    </w:p>
    <w:p w14:paraId="4B885633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Uklízečka:</w:t>
      </w:r>
      <w:r>
        <w:rPr>
          <w:lang w:eastAsia="cs-CZ"/>
        </w:rPr>
        <w:tab/>
      </w:r>
      <w:r>
        <w:rPr>
          <w:lang w:eastAsia="cs-CZ"/>
        </w:rPr>
        <w:tab/>
      </w:r>
      <w:r>
        <w:rPr>
          <w:lang w:eastAsia="cs-CZ"/>
        </w:rPr>
        <w:tab/>
        <w:t xml:space="preserve">Martina Schönová          </w:t>
      </w:r>
    </w:p>
    <w:p w14:paraId="485FD09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</w:t>
      </w:r>
    </w:p>
    <w:p w14:paraId="1ED250E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Výdej obědů zabezpečují pracovnice zaměstnané ve školní jídelně.</w:t>
      </w:r>
    </w:p>
    <w:p w14:paraId="645BC3DC" w14:textId="77777777" w:rsidR="00E07E21" w:rsidRDefault="00E07E21">
      <w:pPr>
        <w:pStyle w:val="Standard"/>
        <w:rPr>
          <w:lang w:eastAsia="cs-CZ"/>
        </w:rPr>
      </w:pPr>
    </w:p>
    <w:p w14:paraId="1A534B91" w14:textId="77777777" w:rsidR="00E07E21" w:rsidRDefault="00E07E21">
      <w:pPr>
        <w:pStyle w:val="Standard"/>
        <w:rPr>
          <w:lang w:eastAsia="cs-CZ"/>
        </w:rPr>
      </w:pPr>
    </w:p>
    <w:p w14:paraId="3638CFB0" w14:textId="77777777" w:rsidR="00E07E21" w:rsidRDefault="00E07E21">
      <w:pPr>
        <w:pStyle w:val="Standard"/>
        <w:rPr>
          <w:lang w:eastAsia="cs-CZ"/>
        </w:rPr>
      </w:pPr>
    </w:p>
    <w:p w14:paraId="05768729" w14:textId="77777777" w:rsidR="00303BD6" w:rsidRDefault="004C4796" w:rsidP="00BB0C20">
      <w:pPr>
        <w:pStyle w:val="Nadpis2"/>
      </w:pPr>
      <w:bookmarkStart w:id="28" w:name="_Toc178709349"/>
      <w:bookmarkStart w:id="29" w:name="_Toc178800508"/>
      <w:r>
        <w:lastRenderedPageBreak/>
        <w:t>Spoluúčast rodičů a spolupráce školy</w:t>
      </w:r>
      <w:bookmarkEnd w:id="28"/>
      <w:bookmarkEnd w:id="29"/>
    </w:p>
    <w:p w14:paraId="2F2BF02F" w14:textId="7DE236F2" w:rsidR="00303BD6" w:rsidRDefault="004C4796" w:rsidP="00BB0C20">
      <w:pPr>
        <w:pStyle w:val="Nadpis3"/>
      </w:pPr>
      <w:bookmarkStart w:id="30" w:name="_Toc178709350"/>
      <w:bookmarkStart w:id="31" w:name="_Toc178800509"/>
      <w:r>
        <w:t>Spoluúčast rodičů</w:t>
      </w:r>
      <w:bookmarkEnd w:id="30"/>
      <w:bookmarkEnd w:id="31"/>
    </w:p>
    <w:p w14:paraId="43AA0F1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Jako malé zařízení rodinného t</w:t>
      </w:r>
      <w:r>
        <w:rPr>
          <w:lang w:eastAsia="cs-CZ"/>
        </w:rPr>
        <w:t>ypu považujeme spolupráci s rodiči za velmi důležitou a pro děti přínosnou. Rodič má právo být informován o prospívání svého dítěte, o jeho individuálních pokrocích v rozvoji a učení. S učitelkami se domlouvá na společném postupu při výchově a vzdělávání j</w:t>
      </w:r>
      <w:r>
        <w:rPr>
          <w:lang w:eastAsia="cs-CZ"/>
        </w:rPr>
        <w:t xml:space="preserve">ejich dítěte. Rodiče mají možnost se podílet na dění v MŠ, účastnit se různých programů, dle svého zájmu vstupovat do her svých dětí. Jsou pravidelně a dostatečně informováni o všem, co se v Mateřské škole děje.   </w:t>
      </w:r>
    </w:p>
    <w:p w14:paraId="18DCB77B" w14:textId="77777777" w:rsidR="000B1C58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Akce s rodiči:   </w:t>
      </w:r>
    </w:p>
    <w:p w14:paraId="1AF17722" w14:textId="53C71E28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Haloweenská slavnost </w:t>
      </w:r>
    </w:p>
    <w:p w14:paraId="3C74046E" w14:textId="6677A014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Vánoce a Velikonoce ve škole</w:t>
      </w:r>
    </w:p>
    <w:p w14:paraId="49DAC8D3" w14:textId="16451A8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Besídky vánoční, Ke  Dni  matek</w:t>
      </w:r>
    </w:p>
    <w:p w14:paraId="695730D3" w14:textId="741758CC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Čtení rodičů dětem v měsíci březen Čtení s Andersenem</w:t>
      </w:r>
    </w:p>
    <w:p w14:paraId="50F8F740" w14:textId="3313B8CB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</w:t>
      </w:r>
      <w:r w:rsidR="000B1C58">
        <w:rPr>
          <w:lang w:eastAsia="cs-CZ"/>
        </w:rPr>
        <w:t>S</w:t>
      </w:r>
      <w:r>
        <w:rPr>
          <w:lang w:eastAsia="cs-CZ"/>
        </w:rPr>
        <w:t>etkávání rodičů s</w:t>
      </w:r>
      <w:r w:rsidR="000B1C58">
        <w:rPr>
          <w:lang w:eastAsia="cs-CZ"/>
        </w:rPr>
        <w:t> </w:t>
      </w:r>
      <w:r>
        <w:rPr>
          <w:lang w:eastAsia="cs-CZ"/>
        </w:rPr>
        <w:t>MŠ</w:t>
      </w:r>
      <w:r w:rsidR="000B1C58">
        <w:rPr>
          <w:lang w:eastAsia="cs-CZ"/>
        </w:rPr>
        <w:t xml:space="preserve"> </w:t>
      </w:r>
    </w:p>
    <w:p w14:paraId="7A3241F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Společné tvoření s rodiči a dětmi</w:t>
      </w:r>
    </w:p>
    <w:p w14:paraId="75199A43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Loučení s předškoláky a rodiči v červnu</w:t>
      </w:r>
    </w:p>
    <w:p w14:paraId="723FEE27" w14:textId="77777777" w:rsidR="00303BD6" w:rsidRDefault="004C4796">
      <w:pPr>
        <w:spacing w:line="360" w:lineRule="auto"/>
        <w:rPr>
          <w:b/>
          <w:bCs/>
          <w:u w:val="single"/>
        </w:rPr>
      </w:pPr>
      <w:r>
        <w:rPr>
          <w:b/>
          <w:bCs/>
          <w:u w:val="single"/>
        </w:rPr>
        <w:t>MŠ spolupracuje se zřizovatelem, se Zá</w:t>
      </w:r>
      <w:r>
        <w:rPr>
          <w:b/>
          <w:bCs/>
          <w:u w:val="single"/>
        </w:rPr>
        <w:t>kladní školou, s organizacemi školskými i</w:t>
      </w:r>
    </w:p>
    <w:p w14:paraId="19A04B13" w14:textId="77777777" w:rsidR="00303BD6" w:rsidRDefault="004C4796">
      <w:pPr>
        <w:spacing w:line="360" w:lineRule="auto"/>
        <w:rPr>
          <w:b/>
          <w:bCs/>
          <w:u w:val="single"/>
        </w:rPr>
      </w:pPr>
      <w:r>
        <w:rPr>
          <w:b/>
          <w:bCs/>
          <w:u w:val="single"/>
        </w:rPr>
        <w:t>jinými a s odborníky v Pedagogicko-psychologické poradně, ve Speciálním</w:t>
      </w:r>
    </w:p>
    <w:p w14:paraId="356CE9F3" w14:textId="77777777" w:rsidR="00303BD6" w:rsidRDefault="004C4796">
      <w:pPr>
        <w:spacing w:line="360" w:lineRule="auto"/>
        <w:rPr>
          <w:b/>
          <w:bCs/>
          <w:u w:val="single"/>
        </w:rPr>
      </w:pPr>
      <w:r>
        <w:rPr>
          <w:b/>
          <w:bCs/>
          <w:u w:val="single"/>
        </w:rPr>
        <w:t>psychologickém centru, kteří poskytují pomoc při řešení individuálních výchovných</w:t>
      </w:r>
    </w:p>
    <w:p w14:paraId="2E57E526" w14:textId="77777777" w:rsidR="00303BD6" w:rsidRDefault="004C4796">
      <w:pPr>
        <w:spacing w:line="360" w:lineRule="auto"/>
        <w:rPr>
          <w:b/>
          <w:bCs/>
          <w:u w:val="single"/>
        </w:rPr>
      </w:pPr>
      <w:r>
        <w:rPr>
          <w:b/>
          <w:bCs/>
          <w:u w:val="single"/>
        </w:rPr>
        <w:t xml:space="preserve">a vzdělávacích problémů dětí.  </w:t>
      </w:r>
    </w:p>
    <w:p w14:paraId="7CFE9C6C" w14:textId="77777777" w:rsidR="00303BD6" w:rsidRDefault="00303BD6">
      <w:pPr>
        <w:spacing w:line="360" w:lineRule="auto"/>
        <w:rPr>
          <w:b/>
          <w:bCs/>
          <w:u w:val="single"/>
        </w:rPr>
      </w:pPr>
    </w:p>
    <w:p w14:paraId="4EC3CF3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•</w:t>
      </w:r>
      <w:r>
        <w:rPr>
          <w:lang w:eastAsia="cs-CZ"/>
        </w:rPr>
        <w:tab/>
      </w:r>
      <w:r>
        <w:rPr>
          <w:lang w:eastAsia="cs-CZ"/>
        </w:rPr>
        <w:t xml:space="preserve">Speciální – psychologické centrum               dohled   na    logopedickou prevenci  </w:t>
      </w:r>
    </w:p>
    <w:p w14:paraId="48F19E70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pobočka Rumburk                                             zajištuje    Mgr.  Doleželová Zdenka</w:t>
      </w:r>
    </w:p>
    <w:p w14:paraId="78581BA1" w14:textId="77777777" w:rsidR="00303BD6" w:rsidRDefault="004C4796">
      <w:pPr>
        <w:pStyle w:val="Standard"/>
      </w:pPr>
      <w:r>
        <w:rPr>
          <w:lang w:eastAsia="cs-CZ"/>
        </w:rPr>
        <w:t>•</w:t>
      </w:r>
      <w:r>
        <w:rPr>
          <w:lang w:eastAsia="cs-CZ"/>
        </w:rPr>
        <w:tab/>
        <w:t xml:space="preserve">Svaz hasičů </w:t>
      </w:r>
      <w:r>
        <w:rPr>
          <w:sz w:val="26"/>
          <w:szCs w:val="26"/>
          <w:lang w:eastAsia="cs-CZ"/>
        </w:rPr>
        <w:t xml:space="preserve">        </w:t>
      </w:r>
    </w:p>
    <w:p w14:paraId="6728F3BC" w14:textId="77777777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>.    Spolupráce s městským bazénem a z</w:t>
      </w:r>
      <w:r>
        <w:rPr>
          <w:sz w:val="26"/>
          <w:szCs w:val="26"/>
          <w:lang w:eastAsia="cs-CZ"/>
        </w:rPr>
        <w:t>imním stadionem</w:t>
      </w:r>
    </w:p>
    <w:p w14:paraId="291B6411" w14:textId="77777777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>.    Spolupráce s městskou knihovnou</w:t>
      </w:r>
    </w:p>
    <w:p w14:paraId="1ADAA1D1" w14:textId="77777777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>.    Spolupráce s městským divadlem</w:t>
      </w:r>
    </w:p>
    <w:p w14:paraId="507E86E6" w14:textId="77777777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 xml:space="preserve">.    Spolupráce s městským kinem Panorama </w:t>
      </w:r>
    </w:p>
    <w:p w14:paraId="15C8CC30" w14:textId="5EA44C8E" w:rsidR="00303BD6" w:rsidRDefault="004C4796">
      <w:pPr>
        <w:pStyle w:val="Standard"/>
      </w:pPr>
      <w:r>
        <w:rPr>
          <w:sz w:val="26"/>
          <w:szCs w:val="26"/>
          <w:u w:val="single"/>
          <w:lang w:eastAsia="cs-CZ"/>
        </w:rPr>
        <w:t>Rodiče jsou vždy před každou akcí, přednáškou, činností předem ke společné účasti    přizván</w:t>
      </w:r>
      <w:r w:rsidR="00616A90">
        <w:rPr>
          <w:sz w:val="26"/>
          <w:szCs w:val="26"/>
          <w:u w:val="single"/>
          <w:lang w:eastAsia="cs-CZ"/>
        </w:rPr>
        <w:t>i</w:t>
      </w:r>
      <w:r>
        <w:rPr>
          <w:sz w:val="26"/>
          <w:szCs w:val="26"/>
          <w:u w:val="single"/>
          <w:lang w:eastAsia="cs-CZ"/>
        </w:rPr>
        <w:t>.</w:t>
      </w:r>
    </w:p>
    <w:p w14:paraId="534E0BC7" w14:textId="77777777" w:rsidR="00303BD6" w:rsidRDefault="00303BD6">
      <w:pPr>
        <w:pStyle w:val="Standard"/>
        <w:rPr>
          <w:lang w:eastAsia="cs-CZ"/>
        </w:rPr>
      </w:pPr>
    </w:p>
    <w:p w14:paraId="7426AFED" w14:textId="28EACAC5" w:rsidR="00303BD6" w:rsidRDefault="004C4796" w:rsidP="00BB0C20">
      <w:pPr>
        <w:pStyle w:val="Nadpis3"/>
      </w:pPr>
      <w:bookmarkStart w:id="32" w:name="_Toc178709351"/>
      <w:bookmarkStart w:id="33" w:name="_Toc178800510"/>
      <w:r>
        <w:lastRenderedPageBreak/>
        <w:t xml:space="preserve">Spolupráce se </w:t>
      </w:r>
      <w:r>
        <w:t>Základní školou</w:t>
      </w:r>
      <w:bookmarkEnd w:id="32"/>
      <w:bookmarkEnd w:id="33"/>
    </w:p>
    <w:p w14:paraId="0B3800C0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Vést záznamy o dětech, věnovat pozornost dětem s odloženou školní docházkou a vypracovat pro ně individuální plány, v případě potřeby spolupracovat s PPP. Zvláštní pozornost věnovat dětem se špatnou výslovností.</w:t>
      </w:r>
    </w:p>
    <w:p w14:paraId="7E817DB8" w14:textId="63566F23" w:rsidR="00303BD6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>návštěva předškolních dětí v</w:t>
      </w:r>
      <w:r>
        <w:rPr>
          <w:lang w:eastAsia="cs-CZ"/>
        </w:rPr>
        <w:t xml:space="preserve"> 1.třídě</w:t>
      </w:r>
    </w:p>
    <w:p w14:paraId="48C0EFFB" w14:textId="16216464" w:rsidR="00303BD6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 xml:space="preserve">spolupráce s budoucí učitelkou 1.třídy  </w:t>
      </w:r>
    </w:p>
    <w:p w14:paraId="2CC35F01" w14:textId="1A151FC1" w:rsidR="00303BD6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>účast učitelek MŠ na zápisu do 1.tříd</w:t>
      </w:r>
    </w:p>
    <w:p w14:paraId="5E2075A4" w14:textId="376FF745" w:rsidR="00303BD6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>návštěva žáků ZŠ v MŠ</w:t>
      </w:r>
    </w:p>
    <w:p w14:paraId="1E4DEAF9" w14:textId="5D6DE8D5" w:rsidR="00303BD6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 xml:space="preserve">společné projektové dny s dětmi se </w:t>
      </w:r>
      <w:r w:rsidR="003412E3">
        <w:rPr>
          <w:lang w:eastAsia="cs-CZ"/>
        </w:rPr>
        <w:t>ZŠ – Malý</w:t>
      </w:r>
      <w:r>
        <w:rPr>
          <w:lang w:eastAsia="cs-CZ"/>
        </w:rPr>
        <w:t xml:space="preserve"> a velký  kamarád  </w:t>
      </w:r>
    </w:p>
    <w:p w14:paraId="2E3C167E" w14:textId="5C8A1A41" w:rsidR="00303BD6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>využívání prostor ZŠ pro potřeby MŠ</w:t>
      </w:r>
    </w:p>
    <w:p w14:paraId="5237B6EA" w14:textId="391E1883" w:rsidR="00303BD6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>účast – sběr papíru a plastových lahví (enviro</w:t>
      </w:r>
      <w:r>
        <w:rPr>
          <w:lang w:eastAsia="cs-CZ"/>
        </w:rPr>
        <w:t>nmentální výchova)</w:t>
      </w:r>
    </w:p>
    <w:p w14:paraId="3E71125D" w14:textId="529F3ED1" w:rsidR="00303BD6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>společné akce – Mikulášská nadílka, Velikonoční a Vánoční jarmark, MDD</w:t>
      </w:r>
    </w:p>
    <w:p w14:paraId="30082BEF" w14:textId="77777777" w:rsidR="00E03B28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>výuka anglického jazyka – vedou učitelky z budoucí 1. třídy ZŠ</w:t>
      </w:r>
    </w:p>
    <w:p w14:paraId="5BF23C5E" w14:textId="14843C40" w:rsidR="00303BD6" w:rsidRDefault="004C4796" w:rsidP="004C4796">
      <w:pPr>
        <w:pStyle w:val="Standard"/>
        <w:numPr>
          <w:ilvl w:val="0"/>
          <w:numId w:val="37"/>
        </w:numPr>
        <w:rPr>
          <w:lang w:eastAsia="cs-CZ"/>
        </w:rPr>
      </w:pPr>
      <w:r>
        <w:rPr>
          <w:lang w:eastAsia="cs-CZ"/>
        </w:rPr>
        <w:t xml:space="preserve">společný   plavecký kurz v městském bazénu </w:t>
      </w:r>
    </w:p>
    <w:p w14:paraId="7702B996" w14:textId="77777777" w:rsidR="00303BD6" w:rsidRDefault="00303BD6">
      <w:pPr>
        <w:pStyle w:val="Standard"/>
        <w:rPr>
          <w:lang w:eastAsia="cs-CZ"/>
        </w:rPr>
      </w:pPr>
    </w:p>
    <w:p w14:paraId="3E96AEB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Mateřská škola realizuje vzdělávání:</w:t>
      </w:r>
    </w:p>
    <w:p w14:paraId="35B9B32B" w14:textId="77777777" w:rsidR="00303BD6" w:rsidRDefault="004C4796">
      <w:pPr>
        <w:pStyle w:val="Standard"/>
      </w:pPr>
      <w:r>
        <w:t>dětí nadaných</w:t>
      </w:r>
    </w:p>
    <w:p w14:paraId="301B48CC" w14:textId="16A51A4B" w:rsidR="00303BD6" w:rsidRDefault="004C4796">
      <w:pPr>
        <w:pStyle w:val="Standard"/>
      </w:pPr>
      <w:r>
        <w:t>dětí od</w:t>
      </w:r>
      <w:r>
        <w:t xml:space="preserve"> dvou do tří let </w:t>
      </w:r>
    </w:p>
    <w:p w14:paraId="21C47B39" w14:textId="77777777" w:rsidR="00303BD6" w:rsidRDefault="004C4796">
      <w:pPr>
        <w:pStyle w:val="Standard"/>
      </w:pPr>
      <w:r>
        <w:t xml:space="preserve">dětí s odlišným mateřským jazykem </w:t>
      </w:r>
    </w:p>
    <w:p w14:paraId="11205276" w14:textId="77777777" w:rsidR="000B1C58" w:rsidRDefault="004C4796">
      <w:r>
        <w:t>dětí s odlišným mateřským jazykem</w:t>
      </w:r>
    </w:p>
    <w:p w14:paraId="09B80DA1" w14:textId="56EE5ADA" w:rsidR="00303BD6" w:rsidRDefault="004C4796">
      <w:r>
        <w:t xml:space="preserve"> </w:t>
      </w:r>
    </w:p>
    <w:p w14:paraId="74EF9DBF" w14:textId="77777777" w:rsidR="00303BD6" w:rsidRDefault="004C4796">
      <w:r>
        <w:t>dětí s individuálním vzděláváním</w:t>
      </w:r>
    </w:p>
    <w:p w14:paraId="2783946F" w14:textId="77777777" w:rsidR="00303BD6" w:rsidRDefault="00303BD6" w:rsidP="00BC47A9"/>
    <w:p w14:paraId="7DE23D76" w14:textId="73499150" w:rsidR="00303BD6" w:rsidRDefault="004C4796">
      <w:pPr>
        <w:pStyle w:val="Nadpis2"/>
      </w:pPr>
      <w:bookmarkStart w:id="34" w:name="_Toc178709352"/>
      <w:bookmarkStart w:id="35" w:name="_Toc178800511"/>
      <w:r>
        <w:t>Vzdělávání dětí se speciálními vzdělávacími potřebami</w:t>
      </w:r>
      <w:bookmarkEnd w:id="34"/>
      <w:bookmarkEnd w:id="35"/>
    </w:p>
    <w:p w14:paraId="6B5CE19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V rámci respektování individuálních potřeb a možností dítěte zajišťuje </w:t>
      </w:r>
      <w:r>
        <w:rPr>
          <w:lang w:eastAsia="cs-CZ"/>
        </w:rPr>
        <w:t>mateřská škola vzdělávání dětí se speciálními vzdělávacími potřebami. Dítě se speciálními vzdělávacími potřebami potřebuje k naplnění svých vzdělávacích možností nebo k uplatnění a užívání svých práv na rovnoprávném základě s ostatními poskytnutí podpůrnýc</w:t>
      </w:r>
      <w:r>
        <w:rPr>
          <w:lang w:eastAsia="cs-CZ"/>
        </w:rPr>
        <w:t>h opatření, na osvojení specifických dovedností odpovídajícím individuálním potřebám a možnostem dítěte zaměřených na samostatnost, sebeobsluhu a základní hygienické návyky v úrovni odpovídající věku dítěte a stupni postižení. Tyto děti mají právo na bezpl</w:t>
      </w:r>
      <w:r>
        <w:rPr>
          <w:lang w:eastAsia="cs-CZ"/>
        </w:rPr>
        <w:t>atné poskytování podpůrných opatření.</w:t>
      </w:r>
    </w:p>
    <w:p w14:paraId="65470BEF" w14:textId="20A91AC7" w:rsidR="00303BD6" w:rsidRDefault="004C4796" w:rsidP="00BB0C20">
      <w:pPr>
        <w:pStyle w:val="Nadpis2"/>
      </w:pPr>
      <w:r>
        <w:lastRenderedPageBreak/>
        <w:t xml:space="preserve"> </w:t>
      </w:r>
      <w:bookmarkStart w:id="36" w:name="_Toc178709353"/>
      <w:bookmarkStart w:id="37" w:name="_Toc178800512"/>
      <w:r>
        <w:t>Podpůrná opatření se člení do pěti stupňů:</w:t>
      </w:r>
      <w:bookmarkEnd w:id="36"/>
      <w:bookmarkEnd w:id="37"/>
    </w:p>
    <w:p w14:paraId="71A1C4EF" w14:textId="77777777" w:rsidR="00303BD6" w:rsidRDefault="004C4796">
      <w:pPr>
        <w:pStyle w:val="Standard"/>
      </w:pPr>
      <w:r>
        <w:rPr>
          <w:u w:val="single"/>
          <w:lang w:eastAsia="cs-CZ"/>
        </w:rPr>
        <w:t xml:space="preserve">1. stupeň </w:t>
      </w:r>
      <w:r>
        <w:rPr>
          <w:lang w:eastAsia="cs-CZ"/>
        </w:rPr>
        <w:t>uplatňuje škola na základě plánu pedagogické podpory (PLPP)</w:t>
      </w:r>
    </w:p>
    <w:p w14:paraId="660D015A" w14:textId="77777777" w:rsidR="00303BD6" w:rsidRDefault="004C4796">
      <w:pPr>
        <w:pStyle w:val="Standard"/>
      </w:pPr>
      <w:r>
        <w:rPr>
          <w:u w:val="single"/>
          <w:lang w:eastAsia="cs-CZ"/>
        </w:rPr>
        <w:t>2.-5. stupeň</w:t>
      </w:r>
      <w:r>
        <w:rPr>
          <w:lang w:eastAsia="cs-CZ"/>
        </w:rPr>
        <w:t xml:space="preserve"> lze uplatnit pouze s doporučením školského poradenského zařízení (ŠPZ). Na základě doporuče</w:t>
      </w:r>
      <w:r>
        <w:rPr>
          <w:lang w:eastAsia="cs-CZ"/>
        </w:rPr>
        <w:t>ní ŠPZ vypracuje škola individuální vzdělávací plán (IVP)</w:t>
      </w:r>
    </w:p>
    <w:p w14:paraId="1BF9D5B4" w14:textId="77777777" w:rsidR="00303BD6" w:rsidRDefault="00303BD6">
      <w:pPr>
        <w:pStyle w:val="Standard"/>
        <w:rPr>
          <w:lang w:eastAsia="cs-CZ"/>
        </w:rPr>
      </w:pPr>
    </w:p>
    <w:p w14:paraId="4959C53F" w14:textId="77777777" w:rsidR="000B1C58" w:rsidRDefault="000B1C58">
      <w:pPr>
        <w:pStyle w:val="Standard"/>
        <w:rPr>
          <w:u w:val="single"/>
          <w:lang w:eastAsia="cs-CZ"/>
        </w:rPr>
      </w:pPr>
    </w:p>
    <w:p w14:paraId="5A882578" w14:textId="565300FD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Pro úspěšné vzdělávání těchto dětí mateřská škola zajistí:</w:t>
      </w:r>
    </w:p>
    <w:p w14:paraId="3412469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 uplatňování principu diferenciace a individualizace vzdělávacího procesu při organizaci činností a při stanovování obsahu, forem i met</w:t>
      </w:r>
      <w:r>
        <w:rPr>
          <w:lang w:eastAsia="cs-CZ"/>
        </w:rPr>
        <w:t>od výuky</w:t>
      </w:r>
    </w:p>
    <w:p w14:paraId="3C2AA1B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-spolupráce se zákonnými zástupci dítěte, ŠPZ a odbornými pracovníky ŠPZ, v případě potřeby spolupráci s odborníky mimo oblast školství (zejména při tvorbě IVP)</w:t>
      </w:r>
    </w:p>
    <w:p w14:paraId="4A8BA0C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Pokud zákonný zástupce dítěte přes opakovaná upozornění a vysvětlení důsledků nenavští</w:t>
      </w:r>
      <w:r>
        <w:rPr>
          <w:lang w:eastAsia="cs-CZ"/>
        </w:rPr>
        <w:t xml:space="preserve">ví ŠPZ za účelem nastavení podpůrných opatření ve vzdělávání dítěte a způsobil tak dítěti obtíže při vzdělávání (protože škola sama dostatečná podpůrná opatření vytvořit nemůže), může se MŠ obrátit na zástupce veřejné moci (OSPOD) a v souladu se zákonem o </w:t>
      </w:r>
      <w:r>
        <w:rPr>
          <w:lang w:eastAsia="cs-CZ"/>
        </w:rPr>
        <w:t>sociálně právní ochraně dětí požádat o součinnost.</w:t>
      </w:r>
    </w:p>
    <w:p w14:paraId="7ABB845C" w14:textId="77777777" w:rsidR="00BB0C20" w:rsidRDefault="00BB0C20">
      <w:pPr>
        <w:pStyle w:val="Standard"/>
        <w:rPr>
          <w:lang w:eastAsia="cs-CZ"/>
        </w:rPr>
      </w:pPr>
    </w:p>
    <w:p w14:paraId="39026240" w14:textId="77777777" w:rsidR="00BB0C20" w:rsidRDefault="00BB0C20">
      <w:pPr>
        <w:pStyle w:val="Standard"/>
        <w:rPr>
          <w:lang w:eastAsia="cs-CZ"/>
        </w:rPr>
      </w:pPr>
    </w:p>
    <w:p w14:paraId="69A4F42C" w14:textId="77777777" w:rsidR="00303BD6" w:rsidRDefault="004C4796">
      <w:pPr>
        <w:pStyle w:val="Standard"/>
      </w:pPr>
      <w:r>
        <w:rPr>
          <w:b/>
          <w:bCs/>
          <w:sz w:val="28"/>
          <w:szCs w:val="28"/>
          <w:u w:val="single"/>
          <w:lang w:eastAsia="cs-CZ"/>
        </w:rPr>
        <w:t xml:space="preserve">Systém péče o děti s přiznaným podpůrným opatřením  </w:t>
      </w:r>
    </w:p>
    <w:p w14:paraId="7838270E" w14:textId="77777777" w:rsidR="00303BD6" w:rsidRDefault="00303BD6">
      <w:pPr>
        <w:pStyle w:val="Standard"/>
        <w:rPr>
          <w:b/>
          <w:bCs/>
          <w:sz w:val="28"/>
          <w:szCs w:val="28"/>
          <w:u w:val="single"/>
          <w:lang w:eastAsia="cs-CZ"/>
        </w:rPr>
      </w:pPr>
    </w:p>
    <w:p w14:paraId="1D3F339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- učitelky provádí první tři měsíce docházky pozorování dítěte v rámci pedagogické diagnostiky pro vytipování dětí se speciálními </w:t>
      </w:r>
      <w:r>
        <w:rPr>
          <w:lang w:eastAsia="cs-CZ"/>
        </w:rPr>
        <w:t>vzdělávacími potřebami</w:t>
      </w:r>
    </w:p>
    <w:p w14:paraId="1CAA996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 třídní učitelky vypracují s písemným souhlasem zákonného zástupce na základě pedagogické diagnostiky PLPP</w:t>
      </w:r>
    </w:p>
    <w:p w14:paraId="57CB8F5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 vyhodnocení PLPP bude provedeno do třech měsíců a v případě potřeby bude dítě doporučeno do ŠPZ</w:t>
      </w:r>
    </w:p>
    <w:p w14:paraId="374783D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 pro dítě s přiznaným podp</w:t>
      </w:r>
      <w:r>
        <w:rPr>
          <w:lang w:eastAsia="cs-CZ"/>
        </w:rPr>
        <w:t>ůrným opatřením je vypracován IVP, který je vyhodnocován 1x krát za rok, v případě potřeby může být aktuálně upravován s vědomím zákonných zástupců – pro úspěšné vzdělávání je důležitá spolupráce školy, učitelů, rodičů a ŠPZ.</w:t>
      </w:r>
    </w:p>
    <w:p w14:paraId="4D9939D3" w14:textId="77777777" w:rsidR="00303BD6" w:rsidRDefault="00303BD6">
      <w:pPr>
        <w:pStyle w:val="Standard"/>
        <w:rPr>
          <w:lang w:eastAsia="cs-CZ"/>
        </w:rPr>
      </w:pPr>
    </w:p>
    <w:p w14:paraId="0392C5F9" w14:textId="77777777" w:rsidR="00E03B28" w:rsidRDefault="00E03B28">
      <w:pPr>
        <w:pStyle w:val="Standard"/>
        <w:rPr>
          <w:lang w:eastAsia="cs-CZ"/>
        </w:rPr>
      </w:pPr>
    </w:p>
    <w:p w14:paraId="628BFB9F" w14:textId="37454163" w:rsidR="00303BD6" w:rsidRPr="00E03B28" w:rsidRDefault="004C4796" w:rsidP="00E03B28">
      <w:pPr>
        <w:pStyle w:val="Nadpis2"/>
      </w:pPr>
      <w:bookmarkStart w:id="38" w:name="_Toc178800513"/>
      <w:r>
        <w:lastRenderedPageBreak/>
        <w:t xml:space="preserve">Jazyková příprava dětí s </w:t>
      </w:r>
      <w:r>
        <w:t>nedostatečnými znalostmi českého jazyka</w:t>
      </w:r>
      <w:bookmarkEnd w:id="38"/>
    </w:p>
    <w:p w14:paraId="2F40FA0D" w14:textId="77777777" w:rsidR="00303BD6" w:rsidRDefault="004C4796">
      <w:pPr>
        <w:pStyle w:val="Standard"/>
      </w:pPr>
      <w:r>
        <w:t xml:space="preserve"> Děti pocházející z jiného jazykového a kulturního prostředí, potřebují podporu učitelek</w:t>
      </w:r>
    </w:p>
    <w:p w14:paraId="6AC57ECA" w14:textId="77777777" w:rsidR="00303BD6" w:rsidRDefault="004C4796">
      <w:pPr>
        <w:pStyle w:val="Standard"/>
      </w:pPr>
      <w:r>
        <w:t>mateřské školy pro osvojování českého jazyka.</w:t>
      </w:r>
    </w:p>
    <w:p w14:paraId="359E02D2" w14:textId="77777777" w:rsidR="00303BD6" w:rsidRDefault="004C4796">
      <w:pPr>
        <w:pStyle w:val="Standard"/>
      </w:pPr>
      <w:r>
        <w:t>Zpravidla před nástupem do mateřské školy je pedagogům známo o situaci a potřebác</w:t>
      </w:r>
      <w:r>
        <w:t>h takového dítěte. Proto se těmto dětem zařazuje poskytování   jazykové   podpory hned od nástupu do mateřské školy.</w:t>
      </w:r>
    </w:p>
    <w:p w14:paraId="09DEFA73" w14:textId="77777777" w:rsidR="00303BD6" w:rsidRDefault="004C4796">
      <w:pPr>
        <w:pStyle w:val="Standard"/>
      </w:pPr>
      <w:r>
        <w:t>Za účasti a vědomí zákonných zástupců jsou takové děti doporučeny ŠPZ k vyšetření do SPC</w:t>
      </w:r>
    </w:p>
    <w:p w14:paraId="4A3ABE2E" w14:textId="77777777" w:rsidR="00303BD6" w:rsidRDefault="004C4796">
      <w:pPr>
        <w:pStyle w:val="Standard"/>
      </w:pPr>
      <w:r>
        <w:t>(speciální pedagogické centrum) které určí a dopor</w:t>
      </w:r>
      <w:r>
        <w:t>učí postupy, metody vzdělávání těchto dětí</w:t>
      </w:r>
    </w:p>
    <w:p w14:paraId="4A9ED196" w14:textId="77777777" w:rsidR="00303BD6" w:rsidRDefault="004C4796">
      <w:pPr>
        <w:pStyle w:val="Standard"/>
      </w:pPr>
      <w:r>
        <w:t>Zvýšenou pozornost takovým dětem věnujeme v období povinného předškolního vzdělávání, abychom naplnili jazykové, sociokulturní kompetence v českém jazyce, které</w:t>
      </w:r>
    </w:p>
    <w:p w14:paraId="49DB506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jsou potřebné pro vstup do základní školy a tím také</w:t>
      </w:r>
      <w:r>
        <w:rPr>
          <w:lang w:eastAsia="cs-CZ"/>
        </w:rPr>
        <w:t xml:space="preserve"> podpořili dobré výkony ve škole.</w:t>
      </w:r>
    </w:p>
    <w:p w14:paraId="7DA7F18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Vzdělávací činnosti jsou realizovány většinou individuální formou s učitelkou nebo s asistencí pedagoga v dopoledních hodinách zpravidla od 09:00 – 09:20 h nebo 08:00 – 08:20h.</w:t>
      </w:r>
    </w:p>
    <w:p w14:paraId="2EEABDA3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Skupinová forma vzdělávání těchto dětí je zp</w:t>
      </w:r>
      <w:r>
        <w:rPr>
          <w:lang w:eastAsia="cs-CZ"/>
        </w:rPr>
        <w:t>ravidla zařazována do odpoledních činností, nebo do volnějších chvil v průběhu celého dne. Takové činnosti jsou odpoledne i během dne opět vedeny učitelkou nebo asistentkou pedagoga.</w:t>
      </w:r>
    </w:p>
    <w:p w14:paraId="7E79E32A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Týdenní plán činností pro tyto děti vypracovává třídní učitelka v každé t</w:t>
      </w:r>
      <w:r>
        <w:rPr>
          <w:lang w:eastAsia="cs-CZ"/>
        </w:rPr>
        <w:t>řídě a vypracovává ho  v souladu  se ŠVP, TVP, které  byly  vypracovány  v souladu s  RVP PV – č.j. 44476/2020-6.</w:t>
      </w:r>
    </w:p>
    <w:p w14:paraId="250CB10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Pokud bude  v  mateřské škole 4 a více takových dětí  v povinném předškolním vzdělávání ,zřídí  ředitel mateřské školy spolu se zástupcem  sku</w:t>
      </w:r>
      <w:r>
        <w:rPr>
          <w:lang w:eastAsia="cs-CZ"/>
        </w:rPr>
        <w:t>pinu pro  jazykovou přípravu  těchto dětí a  zajistí u nich jazykovou přípravu v rozsahu jedné hodiny týdně.  Do skupiny mohou být dle posouzení zařazeny i jiné děti, které mají obdobné integrační potřeby.</w:t>
      </w:r>
    </w:p>
    <w:p w14:paraId="72EF38D2" w14:textId="77777777" w:rsidR="00303BD6" w:rsidRDefault="00303BD6">
      <w:pPr>
        <w:pStyle w:val="Standard"/>
        <w:rPr>
          <w:lang w:eastAsia="cs-CZ"/>
        </w:rPr>
      </w:pPr>
    </w:p>
    <w:p w14:paraId="5E63B8BD" w14:textId="4892E605" w:rsidR="00303BD6" w:rsidRDefault="004C4796">
      <w:pPr>
        <w:pStyle w:val="Nadpis2"/>
        <w:ind w:left="0" w:firstLine="0"/>
      </w:pPr>
      <w:bookmarkStart w:id="39" w:name="_Toc178709354"/>
      <w:bookmarkStart w:id="40" w:name="_Toc178800514"/>
      <w:r>
        <w:t>Vzdělávaní dětí nadaných</w:t>
      </w:r>
      <w:bookmarkEnd w:id="39"/>
      <w:bookmarkEnd w:id="40"/>
    </w:p>
    <w:p w14:paraId="32B30C98" w14:textId="77777777" w:rsidR="00303BD6" w:rsidRDefault="004C4796">
      <w:pPr>
        <w:pStyle w:val="Odstavecseseznamem"/>
        <w:ind w:left="0"/>
        <w:rPr>
          <w:lang w:eastAsia="cs-CZ"/>
        </w:rPr>
      </w:pPr>
      <w:r>
        <w:rPr>
          <w:lang w:eastAsia="cs-CZ"/>
        </w:rPr>
        <w:t>Mateřská škola se metodo</w:t>
      </w:r>
      <w:r>
        <w:rPr>
          <w:lang w:eastAsia="cs-CZ"/>
        </w:rPr>
        <w:t>u včasné diagnostiky snaží odhalit mimořádné schopnosti a nadání</w:t>
      </w:r>
    </w:p>
    <w:p w14:paraId="19F6E635" w14:textId="77777777" w:rsidR="00303BD6" w:rsidRDefault="004C4796">
      <w:pPr>
        <w:pStyle w:val="Odstavecseseznamem"/>
        <w:ind w:left="0"/>
        <w:rPr>
          <w:lang w:eastAsia="cs-CZ"/>
        </w:rPr>
      </w:pPr>
      <w:r>
        <w:rPr>
          <w:lang w:eastAsia="cs-CZ"/>
        </w:rPr>
        <w:t>dítěte. Využívá metody pozorování, anamnézy, rozhovoru, analýzu výtvorů, kreseb, her dítěte</w:t>
      </w:r>
    </w:p>
    <w:p w14:paraId="2FEA4191" w14:textId="77777777" w:rsidR="00303BD6" w:rsidRDefault="004C4796">
      <w:pPr>
        <w:pStyle w:val="Odstavecseseznamem"/>
        <w:ind w:left="0"/>
        <w:rPr>
          <w:lang w:eastAsia="cs-CZ"/>
        </w:rPr>
      </w:pPr>
      <w:r>
        <w:rPr>
          <w:lang w:eastAsia="cs-CZ"/>
        </w:rPr>
        <w:t xml:space="preserve"> Pro nadané dítě je žádoucí, aby jeho mimořádné schopnosti byly odhaleny již v    předškolním věku </w:t>
      </w:r>
      <w:r>
        <w:rPr>
          <w:lang w:eastAsia="cs-CZ"/>
        </w:rPr>
        <w:t>a aby nastupovalo do 1. třídy základní školy již se zmapovanými výchovnými  a vzdělávacími potřebami, které má. Základní škola pak může pružněji na jeho potřeby zareagovat.</w:t>
      </w:r>
    </w:p>
    <w:p w14:paraId="48E22800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 xml:space="preserve">    Nadání je většinou poprvé vnímáno v rodině ke konci 3. roku věku dítěte. Nadané</w:t>
      </w:r>
      <w:r>
        <w:rPr>
          <w:lang w:eastAsia="cs-CZ"/>
        </w:rPr>
        <w:t xml:space="preserve"> děti se liší od svých vrstevníků v oblasti jemné a hrubé motoriky, kreativity, intelektem, úrovní řeči, sociálními projevy i úrovní v dalších specifických oblastí. U dětí v předškolním věku se mimořádné schopnosti a nadání projevují např. časným čtením, b</w:t>
      </w:r>
      <w:r>
        <w:rPr>
          <w:lang w:eastAsia="cs-CZ"/>
        </w:rPr>
        <w:t>ohatou slovní zásobou, zájmem o encyklopedie, velkou zručností při práci se stavebnicemi mimořádnými schopnosti pohybového nebo uměleckého charakteru.</w:t>
      </w:r>
    </w:p>
    <w:p w14:paraId="2725570D" w14:textId="77777777" w:rsidR="00303BD6" w:rsidRDefault="004C4796">
      <w:pPr>
        <w:pStyle w:val="Standard"/>
      </w:pPr>
      <w:r>
        <w:rPr>
          <w:lang w:eastAsia="cs-CZ"/>
        </w:rPr>
        <w:t xml:space="preserve">    Učitelky po vypozorování mimořádných schopností a nadání dítěte povedou na toto téma rozhovory s rodi</w:t>
      </w:r>
      <w:r>
        <w:rPr>
          <w:lang w:eastAsia="cs-CZ"/>
        </w:rPr>
        <w:t xml:space="preserve">či, doporučí vyšetření dítěte odborníkem v Pedagogicko-psychologické poradně. </w:t>
      </w:r>
      <w:r>
        <w:rPr>
          <w:sz w:val="26"/>
          <w:szCs w:val="26"/>
          <w:lang w:eastAsia="cs-CZ"/>
        </w:rPr>
        <w:t>Odborník poradny (ŠPZ) odborným testováním (testy inteligence, testy výkonu, kreativity, didaktické testy) stanový míru nadání dítěte a případně doporučí stupeň podpůrných opatře</w:t>
      </w:r>
      <w:r>
        <w:rPr>
          <w:sz w:val="26"/>
          <w:szCs w:val="26"/>
          <w:lang w:eastAsia="cs-CZ"/>
        </w:rPr>
        <w:t>ní. Pokud zjištění vyžaduje vzdělávání dítěte formu individuálního vzdělávacího plánu (IVP), poskytne ŠPZ škole potřebné podklady i metodickou pomoc. Podle přiznaného stupně podpory škola zajistí pro dítě odpovídající podmínky.</w:t>
      </w:r>
    </w:p>
    <w:p w14:paraId="5E895966" w14:textId="212AB095" w:rsidR="00303BD6" w:rsidRDefault="004C4796">
      <w:pPr>
        <w:pStyle w:val="Standard"/>
      </w:pPr>
      <w:r>
        <w:rPr>
          <w:lang w:eastAsia="cs-CZ"/>
        </w:rPr>
        <w:t xml:space="preserve">    </w:t>
      </w:r>
      <w:r>
        <w:rPr>
          <w:u w:val="single"/>
          <w:lang w:eastAsia="cs-CZ"/>
        </w:rPr>
        <w:t xml:space="preserve">Vzdělávání </w:t>
      </w:r>
      <w:r>
        <w:rPr>
          <w:lang w:eastAsia="cs-CZ"/>
        </w:rPr>
        <w:t>nadaného dítě</w:t>
      </w:r>
      <w:r>
        <w:rPr>
          <w:lang w:eastAsia="cs-CZ"/>
        </w:rPr>
        <w:t>te bude probíhat v běžné třídě, formou individuální integrace s využitím obohacujícího pedagogického přístupu, úzkou spoluprací s rodiči dítěte a v souladu   s doporučeními ŠPZ.  V případě nadání v pohybových, či uměleckých oblastech bude školou rodičům do</w:t>
      </w:r>
      <w:r>
        <w:rPr>
          <w:lang w:eastAsia="cs-CZ"/>
        </w:rPr>
        <w:t xml:space="preserve">poručován rozvoj dítěte v umělecké škole, sportovních klubech, </w:t>
      </w:r>
      <w:r w:rsidR="003412E3">
        <w:rPr>
          <w:lang w:eastAsia="cs-CZ"/>
        </w:rPr>
        <w:t>kde,</w:t>
      </w:r>
      <w:r>
        <w:rPr>
          <w:lang w:eastAsia="cs-CZ"/>
        </w:rPr>
        <w:t xml:space="preserve"> již mají možnost docházet i děti z mateřských škol.</w:t>
      </w:r>
    </w:p>
    <w:p w14:paraId="5637896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Učitelky budou pro úspěšnost práce s nadaným dítětem dodržovat pravidla: vstřícná komunikace, pozorné naslouchání, neautoritativní k</w:t>
      </w:r>
      <w:r>
        <w:rPr>
          <w:lang w:eastAsia="cs-CZ"/>
        </w:rPr>
        <w:t xml:space="preserve">omunikace, vytvoření dostatečného prostoru pro seberealizaci, prezentaci a sebevyjádření, nerušit dítě, je-li zaujato činností, společně hodnotit, diskutovat, vybírat komplexnější činnosti, úkoly s možností různé obtížnosti, s možností spolupráce, nenutit </w:t>
      </w:r>
      <w:r>
        <w:rPr>
          <w:lang w:eastAsia="cs-CZ"/>
        </w:rPr>
        <w:t>dítě do činnosti, podporovat jeho aktivitu, předkládat podnětný materiál.</w:t>
      </w:r>
    </w:p>
    <w:p w14:paraId="2B9FFF9A" w14:textId="77777777" w:rsidR="00303BD6" w:rsidRDefault="004C4796" w:rsidP="004C4796">
      <w:pPr>
        <w:pStyle w:val="Odstavecseseznamem"/>
        <w:numPr>
          <w:ilvl w:val="0"/>
          <w:numId w:val="13"/>
        </w:numPr>
      </w:pPr>
      <w:r>
        <w:t>Za nadané dítě se považuje především dítě, které při adekvátní podpoře vykazuje ve srovnání s vrstevníky vysokou úroveň v jedné či více oblastech rozumových schopností, v pohybových,</w:t>
      </w:r>
      <w:r>
        <w:t xml:space="preserve"> manuálních, uměleckých nebo sociálních dovednostech.</w:t>
      </w:r>
    </w:p>
    <w:p w14:paraId="138775FB" w14:textId="60065BF3" w:rsidR="00303BD6" w:rsidRDefault="004C4796" w:rsidP="009B58E7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Za mimořádně nadané dítě se považuje především dítě, jehož rozložení schopností dosahuje mimořádné úrovně při vysoké tvořivosti v celém okruhu činností nebo v jednotlivých oblastech rozumových schopnost</w:t>
      </w:r>
      <w:r>
        <w:rPr>
          <w:lang w:eastAsia="cs-CZ"/>
        </w:rPr>
        <w:t xml:space="preserve">í, v pohybových, manuálních, </w:t>
      </w:r>
      <w:r>
        <w:rPr>
          <w:lang w:eastAsia="cs-CZ"/>
        </w:rPr>
        <w:lastRenderedPageBreak/>
        <w:t>uměleckých nebo sociálních dovednostech. Zjišťování mimořádného nadání včetně vzdělávacích potřeb dítěte provádí školské poradenské zařízení ve spolupráci se školou, která dítě vzdělává. Pokud se nadání dítěte projevuje v oblas</w:t>
      </w:r>
      <w:r>
        <w:rPr>
          <w:lang w:eastAsia="cs-CZ"/>
        </w:rPr>
        <w:t>tech pohybových, manuálních nebo uměleckých dovedností, vyjadřuje se školské poradenské zařízení zejména ke specifikům dětské osobnosti, která mohou mít vliv na průběh jeho vzdělávání a míru nadání dítěte zhodnotí odborník v příslušném oboru, jehož odborný</w:t>
      </w:r>
      <w:r>
        <w:rPr>
          <w:lang w:eastAsia="cs-CZ"/>
        </w:rPr>
        <w:t xml:space="preserve"> posudek zákonný zástupce dítěte školskému poradenskému zařízení poskytne.</w:t>
      </w:r>
    </w:p>
    <w:p w14:paraId="4EC5DEFF" w14:textId="77777777" w:rsidR="00303BD6" w:rsidRDefault="00303BD6">
      <w:pPr>
        <w:pStyle w:val="Odstavecseseznamem"/>
        <w:rPr>
          <w:lang w:eastAsia="cs-CZ"/>
        </w:rPr>
      </w:pPr>
    </w:p>
    <w:p w14:paraId="1808BB0D" w14:textId="2225A9B9" w:rsidR="00303BD6" w:rsidRDefault="004C4796">
      <w:pPr>
        <w:pStyle w:val="Nadpis2"/>
      </w:pPr>
      <w:bookmarkStart w:id="41" w:name="_Toc178709355"/>
      <w:bookmarkStart w:id="42" w:name="_Toc178800515"/>
      <w:r>
        <w:t>Vzdělávání dětí od dvou do tří let</w:t>
      </w:r>
      <w:bookmarkEnd w:id="41"/>
      <w:bookmarkEnd w:id="42"/>
    </w:p>
    <w:p w14:paraId="21FC901B" w14:textId="77777777" w:rsidR="00303BD6" w:rsidRDefault="004C4796">
      <w:pPr>
        <w:pStyle w:val="Odstavecseseznamem"/>
        <w:rPr>
          <w:lang w:eastAsia="cs-CZ"/>
        </w:rPr>
      </w:pPr>
      <w:r>
        <w:rPr>
          <w:lang w:eastAsia="cs-CZ"/>
        </w:rPr>
        <w:t>MŠ je vybavena dostatečným množstvím podnětných a bezpečných hraček a pomůcek pro dvouleté děti</w:t>
      </w:r>
    </w:p>
    <w:p w14:paraId="71311FFE" w14:textId="77777777" w:rsidR="00303BD6" w:rsidRDefault="004C4796" w:rsidP="004C4796">
      <w:pPr>
        <w:pStyle w:val="Odstavecseseznamem"/>
        <w:numPr>
          <w:ilvl w:val="0"/>
          <w:numId w:val="38"/>
        </w:numPr>
        <w:rPr>
          <w:lang w:eastAsia="cs-CZ"/>
        </w:rPr>
      </w:pPr>
      <w:r>
        <w:rPr>
          <w:lang w:eastAsia="cs-CZ"/>
        </w:rPr>
        <w:t xml:space="preserve">ve třídě jsou nastavena srozumitelná </w:t>
      </w:r>
      <w:r>
        <w:rPr>
          <w:lang w:eastAsia="cs-CZ"/>
        </w:rPr>
        <w:t>pravidla pro používání a ukládání hraček a pomůcek</w:t>
      </w:r>
    </w:p>
    <w:p w14:paraId="04A5385B" w14:textId="77777777" w:rsidR="00303BD6" w:rsidRDefault="004C4796" w:rsidP="004C4796">
      <w:pPr>
        <w:pStyle w:val="Odstavecseseznamem"/>
        <w:numPr>
          <w:ilvl w:val="0"/>
          <w:numId w:val="38"/>
        </w:numPr>
        <w:rPr>
          <w:lang w:eastAsia="cs-CZ"/>
        </w:rPr>
      </w:pPr>
      <w:r>
        <w:rPr>
          <w:lang w:eastAsia="cs-CZ"/>
        </w:rPr>
        <w:t>prostředí je upraveno tak, aby poskytovalo dostatečný prostor pro volný pohyb a hru dětí i pro odpočinek</w:t>
      </w:r>
    </w:p>
    <w:p w14:paraId="516FAFE2" w14:textId="77777777" w:rsidR="00303BD6" w:rsidRDefault="004C4796">
      <w:pPr>
        <w:ind w:left="360"/>
        <w:rPr>
          <w:lang w:eastAsia="cs-CZ"/>
        </w:rPr>
      </w:pPr>
      <w:r>
        <w:rPr>
          <w:lang w:eastAsia="cs-CZ"/>
        </w:rPr>
        <w:t xml:space="preserve">    MŠ je vybavena dostatečným zázemím pro zajištění hygieny dětí</w:t>
      </w:r>
    </w:p>
    <w:p w14:paraId="44BB4D1D" w14:textId="77777777" w:rsidR="00303BD6" w:rsidRDefault="004C4796">
      <w:pPr>
        <w:rPr>
          <w:lang w:eastAsia="cs-CZ"/>
        </w:rPr>
      </w:pPr>
      <w:r>
        <w:rPr>
          <w:lang w:eastAsia="cs-CZ"/>
        </w:rPr>
        <w:t xml:space="preserve">             (přebalovací pult, pleny, hygienické ubrousky, nočník, sprcha)</w:t>
      </w:r>
    </w:p>
    <w:p w14:paraId="608A2D78" w14:textId="77777777" w:rsidR="00303BD6" w:rsidRDefault="00303BD6">
      <w:pPr>
        <w:rPr>
          <w:lang w:eastAsia="cs-CZ"/>
        </w:rPr>
      </w:pPr>
    </w:p>
    <w:p w14:paraId="2FFF4FED" w14:textId="369ACDD2" w:rsidR="00303BD6" w:rsidRDefault="004C4796" w:rsidP="004C4796">
      <w:pPr>
        <w:pStyle w:val="Odstavecseseznamem"/>
        <w:numPr>
          <w:ilvl w:val="0"/>
          <w:numId w:val="39"/>
        </w:numPr>
        <w:rPr>
          <w:lang w:eastAsia="cs-CZ"/>
        </w:rPr>
      </w:pPr>
      <w:r>
        <w:rPr>
          <w:lang w:eastAsia="cs-CZ"/>
        </w:rPr>
        <w:t xml:space="preserve">2.třída disponuje 2 pohovkami, které jsou více účelově využívány </w:t>
      </w:r>
    </w:p>
    <w:p w14:paraId="70AA102F" w14:textId="0EB245FF" w:rsidR="00303BD6" w:rsidRDefault="004C4796" w:rsidP="004C4796">
      <w:pPr>
        <w:pStyle w:val="Odstavecseseznamem"/>
        <w:numPr>
          <w:ilvl w:val="1"/>
          <w:numId w:val="39"/>
        </w:numPr>
        <w:rPr>
          <w:lang w:eastAsia="cs-CZ"/>
        </w:rPr>
      </w:pPr>
      <w:r>
        <w:rPr>
          <w:lang w:eastAsia="cs-CZ"/>
        </w:rPr>
        <w:t>(k odpočinku, k hernímu využití)</w:t>
      </w:r>
    </w:p>
    <w:p w14:paraId="473BDA27" w14:textId="77777777" w:rsidR="00303BD6" w:rsidRDefault="004C4796" w:rsidP="004C4796">
      <w:pPr>
        <w:pStyle w:val="Odstavecseseznamem"/>
        <w:numPr>
          <w:ilvl w:val="0"/>
          <w:numId w:val="39"/>
        </w:numPr>
        <w:rPr>
          <w:lang w:eastAsia="cs-CZ"/>
        </w:rPr>
      </w:pPr>
      <w:r>
        <w:rPr>
          <w:lang w:eastAsia="cs-CZ"/>
        </w:rPr>
        <w:t>šatna je vybav</w:t>
      </w:r>
      <w:r>
        <w:rPr>
          <w:lang w:eastAsia="cs-CZ"/>
        </w:rPr>
        <w:t>ena úložnými prostory na náhradní oblečení i hygienické potřeby</w:t>
      </w:r>
    </w:p>
    <w:p w14:paraId="5E2CE667" w14:textId="77777777" w:rsidR="00303BD6" w:rsidRDefault="004C4796" w:rsidP="004C4796">
      <w:pPr>
        <w:pStyle w:val="Odstavecseseznamem"/>
        <w:numPr>
          <w:ilvl w:val="0"/>
          <w:numId w:val="39"/>
        </w:numPr>
        <w:rPr>
          <w:lang w:eastAsia="cs-CZ"/>
        </w:rPr>
      </w:pPr>
      <w:r>
        <w:rPr>
          <w:lang w:eastAsia="cs-CZ"/>
        </w:rPr>
        <w:t>je zajištěn vyhovující režim dne, který respektuje potřeby dětí</w:t>
      </w:r>
    </w:p>
    <w:p w14:paraId="7B8FEE42" w14:textId="77777777" w:rsidR="00303BD6" w:rsidRDefault="004C4796" w:rsidP="004C4796">
      <w:pPr>
        <w:pStyle w:val="Odstavecseseznamem"/>
        <w:numPr>
          <w:ilvl w:val="0"/>
          <w:numId w:val="39"/>
        </w:numPr>
        <w:rPr>
          <w:lang w:eastAsia="cs-CZ"/>
        </w:rPr>
      </w:pPr>
      <w:r>
        <w:rPr>
          <w:lang w:eastAsia="cs-CZ"/>
        </w:rPr>
        <w:t>MŠ vytváří podmínky pro adaptaci dítěte v souladu s jeho individuálními potřebami</w:t>
      </w:r>
    </w:p>
    <w:p w14:paraId="2E5F4634" w14:textId="4A0A13F3" w:rsidR="00303BD6" w:rsidRDefault="004C4796" w:rsidP="004C4796">
      <w:pPr>
        <w:pStyle w:val="Odstavecseseznamem"/>
        <w:numPr>
          <w:ilvl w:val="0"/>
          <w:numId w:val="39"/>
        </w:numPr>
        <w:rPr>
          <w:lang w:eastAsia="cs-CZ"/>
        </w:rPr>
      </w:pPr>
      <w:r>
        <w:rPr>
          <w:lang w:eastAsia="cs-CZ"/>
        </w:rPr>
        <w:t>vzdělávací činnosti jsou realizovány v menších</w:t>
      </w:r>
      <w:r>
        <w:rPr>
          <w:lang w:eastAsia="cs-CZ"/>
        </w:rPr>
        <w:t xml:space="preserve"> skupinách či individuálně, podle potřeb</w:t>
      </w:r>
      <w:r w:rsidR="0005479F">
        <w:rPr>
          <w:lang w:eastAsia="cs-CZ"/>
        </w:rPr>
        <w:t xml:space="preserve"> </w:t>
      </w:r>
      <w:r>
        <w:rPr>
          <w:lang w:eastAsia="cs-CZ"/>
        </w:rPr>
        <w:t>a volby dětí</w:t>
      </w:r>
    </w:p>
    <w:p w14:paraId="18150E03" w14:textId="77777777" w:rsidR="00303BD6" w:rsidRDefault="004C4796" w:rsidP="004C4796">
      <w:pPr>
        <w:pStyle w:val="Odstavecseseznamem"/>
        <w:numPr>
          <w:ilvl w:val="0"/>
          <w:numId w:val="39"/>
        </w:numPr>
        <w:rPr>
          <w:lang w:eastAsia="cs-CZ"/>
        </w:rPr>
      </w:pPr>
      <w:r>
        <w:rPr>
          <w:lang w:eastAsia="cs-CZ"/>
        </w:rPr>
        <w:t>učitelka uplatňuje k dětem laskavě důsledný přístup, děti pozitivně přijímá</w:t>
      </w:r>
    </w:p>
    <w:p w14:paraId="7AC749C0" w14:textId="4587D1BE" w:rsidR="00303BD6" w:rsidRDefault="004C4796" w:rsidP="004C4796">
      <w:pPr>
        <w:pStyle w:val="Odstavecseseznamem"/>
        <w:numPr>
          <w:ilvl w:val="0"/>
          <w:numId w:val="39"/>
        </w:numPr>
        <w:rPr>
          <w:lang w:eastAsia="cs-CZ"/>
        </w:rPr>
      </w:pPr>
      <w:r>
        <w:rPr>
          <w:lang w:eastAsia="cs-CZ"/>
        </w:rPr>
        <w:t xml:space="preserve">MŠ zajištuje dostatečný pobyt venku a pravidelný pitný režim  </w:t>
      </w:r>
    </w:p>
    <w:p w14:paraId="4A654196" w14:textId="77777777" w:rsidR="00303BD6" w:rsidRDefault="00303BD6">
      <w:pPr>
        <w:pStyle w:val="Odstavecseseznamem"/>
      </w:pPr>
    </w:p>
    <w:p w14:paraId="0BE4E53A" w14:textId="77777777" w:rsidR="0005479F" w:rsidRDefault="0005479F">
      <w:pPr>
        <w:pStyle w:val="Odstavecseseznamem"/>
      </w:pPr>
    </w:p>
    <w:p w14:paraId="4FD25326" w14:textId="77777777" w:rsidR="0005479F" w:rsidRDefault="0005479F">
      <w:pPr>
        <w:pStyle w:val="Odstavecseseznamem"/>
      </w:pPr>
    </w:p>
    <w:p w14:paraId="2991F4A1" w14:textId="63957625" w:rsidR="00303BD6" w:rsidRDefault="004C4796">
      <w:pPr>
        <w:pStyle w:val="Nadpis2"/>
        <w:ind w:left="0" w:firstLine="0"/>
      </w:pPr>
      <w:bookmarkStart w:id="43" w:name="_Toc178709356"/>
      <w:bookmarkStart w:id="44" w:name="_Toc178800516"/>
      <w:r>
        <w:lastRenderedPageBreak/>
        <w:t>Vzdělávání dětí  s  odlišným mateřským jazykem</w:t>
      </w:r>
      <w:bookmarkEnd w:id="43"/>
      <w:bookmarkEnd w:id="44"/>
    </w:p>
    <w:p w14:paraId="5F6295DC" w14:textId="3B39CE6E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Vzdělávání ch</w:t>
      </w:r>
      <w:r>
        <w:rPr>
          <w:lang w:eastAsia="cs-CZ"/>
        </w:rPr>
        <w:t>ápeme jako proces, zahrnující výchovnou a vzdělávací složku. Je definováno v Zákoně č. 561/2004 Sb. o předškolním, základním, středním, vyšším odborném a jiném vzdělávání. Právo na vzdělání dále zaručuje všem dětem Úmluva o právech dítěte. Ta zdůrazňuje ro</w:t>
      </w:r>
      <w:r>
        <w:rPr>
          <w:lang w:eastAsia="cs-CZ"/>
        </w:rPr>
        <w:t xml:space="preserve">vný přístup ke vzdělání bez diskriminace kvůli rase, etnickému původu, jazyku. Jazyková bariéra je jednou z největších překážek při vstupu dítěte na základní </w:t>
      </w:r>
      <w:r w:rsidR="003412E3">
        <w:rPr>
          <w:lang w:eastAsia="cs-CZ"/>
        </w:rPr>
        <w:t>školu,</w:t>
      </w:r>
      <w:r>
        <w:rPr>
          <w:lang w:eastAsia="cs-CZ"/>
        </w:rPr>
        <w:t xml:space="preserve"> a proto věnujeme zvýšenou pozornost dětem s odlišným mateřským jazykem. Snažíme se i dětem </w:t>
      </w:r>
      <w:r>
        <w:rPr>
          <w:lang w:eastAsia="cs-CZ"/>
        </w:rPr>
        <w:t>s OMJ navodit příjemnou atmosféru. Věříme, že klidné a pohodové prostředí usnadňuje adaptaci a citlivý individuální přístup ji může urychlit. Pro každé dítě s OMJ je vypracován IVP.</w:t>
      </w:r>
    </w:p>
    <w:p w14:paraId="641BFCC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Kdo je cizinec</w:t>
      </w:r>
    </w:p>
    <w:p w14:paraId="20BE232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Za žáky-cizince označujeme v českém školství žáky, kteří ma</w:t>
      </w:r>
      <w:r>
        <w:rPr>
          <w:lang w:eastAsia="cs-CZ"/>
        </w:rPr>
        <w:t>jí jiné občanství než české. Děti cizinců pobývající v České republice (ČR) totiž přejímají status cizince podle druhu pobytu svých rodičů. Osoby cizí státní příslušnosti podle druhů pobytu dělíme na osoby s dlouhodobým pobytem, s trvalým pobytem a žadatel</w:t>
      </w:r>
      <w:r>
        <w:rPr>
          <w:lang w:eastAsia="cs-CZ"/>
        </w:rPr>
        <w:t>e o azyl či azylanty. Škála dětí-cizinců je velmi široká od těch, kteří se v České republice narodily a čeština je pro ně rodným jazykem až po ty, kteří do ČR přijely v pozdějším věku a s češtinou se setkaly poprvé až ve škole.</w:t>
      </w:r>
    </w:p>
    <w:p w14:paraId="39588C5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Kdo je OMJ</w:t>
      </w:r>
    </w:p>
    <w:p w14:paraId="150C4C9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Stále častěji se </w:t>
      </w:r>
      <w:r>
        <w:rPr>
          <w:lang w:eastAsia="cs-CZ"/>
        </w:rPr>
        <w:t xml:space="preserve">používá obecnější termín děti a žáci s odlišným mateřským jazykem (OMJ). V tomto případě nezáleží na občanství ani na místě narození dítěte, ale na skutečnosti, že čeština je pro dítě druhým jazykem. Termín OMJ zahrnuje jak některé děti/žáky-cizince tak i </w:t>
      </w:r>
      <w:r>
        <w:rPr>
          <w:lang w:eastAsia="cs-CZ"/>
        </w:rPr>
        <w:t>děti, které mají české státní občanství, ale disponují žádnou nebo omezenou znalostí češtiny. Mohou to být jak děti českých rodičů s českým státním občanstvím, které dlouhodobě pobývaly v zahraničí, tak i děti žijící v České republice, které v rodině a s r</w:t>
      </w:r>
      <w:r>
        <w:rPr>
          <w:lang w:eastAsia="cs-CZ"/>
        </w:rPr>
        <w:t>odiči komunikují jiným jazykem.</w:t>
      </w:r>
    </w:p>
    <w:p w14:paraId="13E2B058" w14:textId="77777777" w:rsidR="00303BD6" w:rsidRDefault="004C4796">
      <w:pPr>
        <w:pStyle w:val="Standard"/>
      </w:pPr>
      <w:r>
        <w:t>Děti s OMJ nejsou homogenní skupina, jejich potřeby jsou odlišné v každém věku i stupni jazykového rozvoje, a proto je důležité pracovat v úzké spolupráci s rodiči, vyměňovat si informace o všech stránkách rozvoje dítěte.</w:t>
      </w:r>
    </w:p>
    <w:p w14:paraId="7A93ECFE" w14:textId="77777777" w:rsidR="00303BD6" w:rsidRDefault="004C4796">
      <w:pPr>
        <w:pStyle w:val="Standard"/>
      </w:pPr>
      <w:r>
        <w:t>Děti, jejichž rodiče jsou občany členských států EU, mají přístup k předškolnímu vzdělávání za stejných podmínek jako děti české. U občanů ze třetích zemí (tj. nečlenských v EU) musí rodiče nejdéle v den nástupu dítěte do MŠ prokázat legálnost pobytu na úz</w:t>
      </w:r>
      <w:r>
        <w:t>emí ČR.</w:t>
      </w:r>
    </w:p>
    <w:p w14:paraId="3052826E" w14:textId="77777777" w:rsidR="0005479F" w:rsidRDefault="0005479F">
      <w:pPr>
        <w:pStyle w:val="Standard"/>
      </w:pPr>
    </w:p>
    <w:p w14:paraId="16D9C82D" w14:textId="738063C9" w:rsidR="00303BD6" w:rsidRDefault="004C4796" w:rsidP="00BC47A9">
      <w:pPr>
        <w:pStyle w:val="Nadpis1"/>
      </w:pPr>
      <w:bookmarkStart w:id="45" w:name="_Toc178709357"/>
      <w:bookmarkStart w:id="46" w:name="_Toc178800517"/>
      <w:r>
        <w:lastRenderedPageBreak/>
        <w:t>Organizace  vzdělávání</w:t>
      </w:r>
      <w:bookmarkEnd w:id="45"/>
      <w:bookmarkEnd w:id="46"/>
      <w:r>
        <w:t xml:space="preserve">   </w:t>
      </w:r>
    </w:p>
    <w:p w14:paraId="3BE121D7" w14:textId="77777777" w:rsidR="00303BD6" w:rsidRDefault="004C4796">
      <w:pPr>
        <w:spacing w:line="360" w:lineRule="auto"/>
      </w:pPr>
      <w:r>
        <w:t xml:space="preserve">Mateřská  škola  -  </w:t>
      </w:r>
      <w:r>
        <w:rPr>
          <w:u w:val="single"/>
        </w:rPr>
        <w:t xml:space="preserve">Hvězdička  </w:t>
      </w:r>
      <w:r>
        <w:t xml:space="preserve">                   -  Kapacita  MŠ  : </w:t>
      </w:r>
      <w:r>
        <w:rPr>
          <w:u w:val="single"/>
        </w:rPr>
        <w:t>50  dětí</w:t>
      </w:r>
    </w:p>
    <w:p w14:paraId="46DC177C" w14:textId="77777777" w:rsidR="00303BD6" w:rsidRDefault="004C4796">
      <w:pPr>
        <w:spacing w:line="360" w:lineRule="auto"/>
      </w:pPr>
      <w:r>
        <w:rPr>
          <w:u w:val="single"/>
        </w:rPr>
        <w:t xml:space="preserve">Třídy: 2 </w:t>
      </w:r>
      <w:r>
        <w:t xml:space="preserve">-homogenní rozdělení dětí zpravidla dle věku a potřeb dítěte                                                                          </w:t>
      </w:r>
      <w:r>
        <w:t xml:space="preserve">                        </w:t>
      </w:r>
    </w:p>
    <w:p w14:paraId="047DDCD9" w14:textId="35530545" w:rsidR="00303BD6" w:rsidRDefault="004C4796">
      <w:pPr>
        <w:spacing w:line="360" w:lineRule="auto"/>
      </w:pPr>
      <w:r>
        <w:rPr>
          <w:u w:val="single"/>
        </w:rPr>
        <w:t>2.třída: Sluníčka</w:t>
      </w:r>
      <w:r>
        <w:t xml:space="preserve"> kapacita třídy: 25 děti     zpravidla od </w:t>
      </w:r>
      <w:r w:rsidR="00047D37">
        <w:t xml:space="preserve">2 </w:t>
      </w:r>
      <w:r w:rsidR="003412E3">
        <w:t>let – 4roky</w:t>
      </w:r>
    </w:p>
    <w:p w14:paraId="6B8E1A6A" w14:textId="77777777" w:rsidR="00303BD6" w:rsidRDefault="004C4796">
      <w:pPr>
        <w:spacing w:line="360" w:lineRule="auto"/>
      </w:pPr>
      <w:r>
        <w:rPr>
          <w:u w:val="single"/>
        </w:rPr>
        <w:t>1.třída: Hvězdičky</w:t>
      </w:r>
      <w:r>
        <w:t xml:space="preserve"> kapacita třídy: 25 děti   zpravidla 4 roky - 6 let</w:t>
      </w:r>
    </w:p>
    <w:p w14:paraId="45984D71" w14:textId="77777777" w:rsidR="00303BD6" w:rsidRDefault="004C4796">
      <w:pPr>
        <w:spacing w:line="360" w:lineRule="auto"/>
      </w:pPr>
      <w:r>
        <w:t>Souběžné působení dvou učitelek ve třídě: 3 h   /   9:00 – 12:00h</w:t>
      </w:r>
    </w:p>
    <w:p w14:paraId="7EDFC87B" w14:textId="77777777" w:rsidR="00303BD6" w:rsidRDefault="004C4796">
      <w:pPr>
        <w:spacing w:line="360" w:lineRule="auto"/>
      </w:pPr>
      <w:r>
        <w:rPr>
          <w:u w:val="single"/>
        </w:rPr>
        <w:t>- Činnosti</w:t>
      </w:r>
      <w:r>
        <w:t xml:space="preserve"> ve společné</w:t>
      </w:r>
      <w:r>
        <w:t>m působení učitelek:         od 9:00 h   -</w:t>
      </w:r>
    </w:p>
    <w:p w14:paraId="6A1B0E1E" w14:textId="77777777" w:rsidR="00303BD6" w:rsidRDefault="004C4796">
      <w:pPr>
        <w:spacing w:line="360" w:lineRule="auto"/>
      </w:pPr>
      <w:r>
        <w:t xml:space="preserve">Dopolední činnosti:    ŘČ,NŘČ,SČ, hry  ; Pobyt venku  Oběd </w:t>
      </w:r>
    </w:p>
    <w:p w14:paraId="2AF9836B" w14:textId="77B0048A" w:rsidR="00303BD6" w:rsidRDefault="004C4796">
      <w:pPr>
        <w:spacing w:line="360" w:lineRule="auto"/>
      </w:pPr>
      <w:r>
        <w:t>Ukládání k</w:t>
      </w:r>
      <w:r w:rsidR="00047D37">
        <w:t xml:space="preserve"> odpočinku</w:t>
      </w:r>
    </w:p>
    <w:p w14:paraId="413376A3" w14:textId="77777777" w:rsidR="00303BD6" w:rsidRDefault="004C4796">
      <w:pPr>
        <w:spacing w:line="360" w:lineRule="auto"/>
      </w:pPr>
      <w:r>
        <w:t xml:space="preserve">- </w:t>
      </w:r>
      <w:r>
        <w:rPr>
          <w:u w:val="single"/>
        </w:rPr>
        <w:t xml:space="preserve">Ranní   scházení </w:t>
      </w:r>
      <w:r>
        <w:t>všech dětí   ve 2.třídě Sluníček: 06:00 – 07:00 h</w:t>
      </w:r>
    </w:p>
    <w:p w14:paraId="6E5B3217" w14:textId="77777777" w:rsidR="00303BD6" w:rsidRDefault="004C4796">
      <w:pPr>
        <w:spacing w:line="360" w:lineRule="auto"/>
      </w:pPr>
      <w:r>
        <w:t>- V 07:00 h odchází děti z 1. třídy do třídy své se svou učitel</w:t>
      </w:r>
      <w:r>
        <w:t>kou</w:t>
      </w:r>
    </w:p>
    <w:p w14:paraId="3B9D8541" w14:textId="77777777" w:rsidR="00303BD6" w:rsidRDefault="004C4796">
      <w:pPr>
        <w:spacing w:line="360" w:lineRule="auto"/>
      </w:pPr>
      <w:r>
        <w:t xml:space="preserve">- </w:t>
      </w:r>
      <w:r>
        <w:rPr>
          <w:u w:val="single"/>
        </w:rPr>
        <w:t>Odpolední činnost</w:t>
      </w:r>
      <w:r>
        <w:t xml:space="preserve">i    probíhají od 15. 10 h ve 2. třídě Sluníček  </w:t>
      </w:r>
    </w:p>
    <w:p w14:paraId="250DF3D8" w14:textId="77777777" w:rsidR="00303BD6" w:rsidRDefault="004C4796">
      <w:pPr>
        <w:spacing w:line="360" w:lineRule="auto"/>
      </w:pPr>
      <w:r>
        <w:t xml:space="preserve"> Také obě   třídy spojené. 1. třída odchází vždy do 2. třídy </w:t>
      </w:r>
    </w:p>
    <w:p w14:paraId="23506828" w14:textId="77777777" w:rsidR="00303BD6" w:rsidRDefault="004C4796">
      <w:pPr>
        <w:spacing w:line="360" w:lineRule="auto"/>
      </w:pPr>
      <w:r>
        <w:rPr>
          <w:u w:val="single"/>
        </w:rPr>
        <w:t>Odpočinek Předškoláci:</w:t>
      </w:r>
      <w:r>
        <w:t xml:space="preserve">       děti, které  neusnou:</w:t>
      </w:r>
    </w:p>
    <w:p w14:paraId="5EB89355" w14:textId="3BE6A4AA" w:rsidR="00303BD6" w:rsidRDefault="004C4796">
      <w:pPr>
        <w:spacing w:line="360" w:lineRule="auto"/>
      </w:pPr>
      <w:r>
        <w:t xml:space="preserve">klidové činnosti pro předškoláky     od 12:45 –13:45 h   </w:t>
      </w:r>
    </w:p>
    <w:p w14:paraId="1A47D70A" w14:textId="77777777" w:rsidR="0093332A" w:rsidRDefault="0093332A">
      <w:pPr>
        <w:spacing w:line="360" w:lineRule="auto"/>
      </w:pPr>
    </w:p>
    <w:p w14:paraId="1135A17E" w14:textId="5D80F711" w:rsidR="00303BD6" w:rsidRDefault="004C4796">
      <w:pPr>
        <w:pStyle w:val="Nadpis2"/>
      </w:pPr>
      <w:bookmarkStart w:id="47" w:name="_Toc178800518"/>
      <w:bookmarkStart w:id="48" w:name="_Toc178709358"/>
      <w:r>
        <w:t>Organizace  vzdělávání</w:t>
      </w:r>
      <w:bookmarkEnd w:id="47"/>
      <w:r>
        <w:t xml:space="preserve"> </w:t>
      </w:r>
      <w:bookmarkEnd w:id="48"/>
      <w:r>
        <w:t xml:space="preserve">           </w:t>
      </w:r>
    </w:p>
    <w:p w14:paraId="5181122C" w14:textId="77777777" w:rsidR="00303BD6" w:rsidRDefault="004C4796">
      <w:r>
        <w:rPr>
          <w:lang w:eastAsia="cs-CZ"/>
        </w:rPr>
        <w:t>2. třída  Sluníčka</w:t>
      </w:r>
    </w:p>
    <w:p w14:paraId="5FA3130D" w14:textId="77777777" w:rsidR="00303BD6" w:rsidRDefault="004C4796">
      <w:pPr>
        <w:pStyle w:val="Standard"/>
      </w:pPr>
      <w:r>
        <w:rPr>
          <w:lang w:eastAsia="cs-CZ"/>
        </w:rPr>
        <w:t xml:space="preserve">-  </w:t>
      </w:r>
      <w:r>
        <w:rPr>
          <w:u w:val="single"/>
          <w:lang w:eastAsia="cs-CZ"/>
        </w:rPr>
        <w:t xml:space="preserve">   Prioritou třídy  :  realizace   PROŽITKOVÉHO  učení</w:t>
      </w:r>
    </w:p>
    <w:p w14:paraId="0E1EB73D" w14:textId="21C83923" w:rsidR="00303BD6" w:rsidRDefault="004C4796">
      <w:pPr>
        <w:pStyle w:val="Standard"/>
      </w:pPr>
      <w:r>
        <w:rPr>
          <w:lang w:eastAsia="cs-CZ"/>
        </w:rPr>
        <w:t xml:space="preserve">- </w:t>
      </w:r>
      <w:r>
        <w:rPr>
          <w:u w:val="single"/>
          <w:lang w:eastAsia="cs-CZ"/>
        </w:rPr>
        <w:t xml:space="preserve"> FORMY vzdělávání :</w:t>
      </w:r>
      <w:r>
        <w:rPr>
          <w:lang w:eastAsia="cs-CZ"/>
        </w:rPr>
        <w:t xml:space="preserve">  -     </w:t>
      </w:r>
      <w:r>
        <w:rPr>
          <w:u w:val="single"/>
          <w:lang w:eastAsia="cs-CZ"/>
        </w:rPr>
        <w:t xml:space="preserve">skupinové  </w:t>
      </w:r>
      <w:r>
        <w:rPr>
          <w:lang w:eastAsia="cs-CZ"/>
        </w:rPr>
        <w:t xml:space="preserve">   s učitelkou  ( rozdělení dle věku, potřeb, </w:t>
      </w:r>
      <w:r>
        <w:rPr>
          <w:lang w:eastAsia="cs-CZ"/>
        </w:rPr>
        <w:t>jiné )</w:t>
      </w:r>
    </w:p>
    <w:p w14:paraId="4B6846A6" w14:textId="5EBE4A13" w:rsidR="00303BD6" w:rsidRDefault="004C4796">
      <w:pPr>
        <w:pStyle w:val="Standard"/>
      </w:pPr>
      <w:r>
        <w:rPr>
          <w:lang w:eastAsia="cs-CZ"/>
        </w:rPr>
        <w:t xml:space="preserve">                                        -      </w:t>
      </w:r>
      <w:r>
        <w:rPr>
          <w:u w:val="single"/>
          <w:lang w:eastAsia="cs-CZ"/>
        </w:rPr>
        <w:t xml:space="preserve">hromadné </w:t>
      </w:r>
      <w:r>
        <w:rPr>
          <w:lang w:eastAsia="cs-CZ"/>
        </w:rPr>
        <w:t xml:space="preserve">   s učitelkou</w:t>
      </w:r>
    </w:p>
    <w:p w14:paraId="7A6B1D93" w14:textId="5AD468E0" w:rsidR="00303BD6" w:rsidRDefault="004C4796">
      <w:pPr>
        <w:pStyle w:val="Standard"/>
      </w:pPr>
      <w:r>
        <w:rPr>
          <w:lang w:eastAsia="cs-CZ"/>
        </w:rPr>
        <w:t xml:space="preserve">                                         -    </w:t>
      </w:r>
      <w:r w:rsidR="00047D37">
        <w:rPr>
          <w:u w:val="single"/>
          <w:lang w:eastAsia="cs-CZ"/>
        </w:rPr>
        <w:t xml:space="preserve"> </w:t>
      </w:r>
      <w:r>
        <w:rPr>
          <w:u w:val="single"/>
          <w:lang w:eastAsia="cs-CZ"/>
        </w:rPr>
        <w:t xml:space="preserve">individuální  </w:t>
      </w:r>
      <w:r>
        <w:rPr>
          <w:lang w:eastAsia="cs-CZ"/>
        </w:rPr>
        <w:t xml:space="preserve">  u  vybraných   dětí   s učitelkou                                        </w:t>
      </w:r>
    </w:p>
    <w:p w14:paraId="7A5A9758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 xml:space="preserve"> Spontánní  činnost :  SČ  , hry  ;   Nep</w:t>
      </w:r>
      <w:r>
        <w:rPr>
          <w:u w:val="single"/>
          <w:lang w:eastAsia="cs-CZ"/>
        </w:rPr>
        <w:t>římá  řízená  činnost : NŘČ   ;    Řízená  činnost :   ŘČ</w:t>
      </w:r>
    </w:p>
    <w:p w14:paraId="006D106C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Skupinové  vzdělá vání :</w:t>
      </w:r>
    </w:p>
    <w:p w14:paraId="731B9FAD" w14:textId="35FAF3B2" w:rsidR="00303BD6" w:rsidRDefault="004C4796">
      <w:pPr>
        <w:pStyle w:val="Standard"/>
      </w:pPr>
      <w:r>
        <w:rPr>
          <w:lang w:eastAsia="cs-CZ"/>
        </w:rPr>
        <w:t xml:space="preserve"> ŘČ :    - v menších   skupinkách : 2–6 děti  (dle věku)         - </w:t>
      </w:r>
      <w:r>
        <w:rPr>
          <w:u w:val="single"/>
          <w:lang w:eastAsia="cs-CZ"/>
        </w:rPr>
        <w:t xml:space="preserve"> postupné  vystřídání  všech  dětí</w:t>
      </w:r>
    </w:p>
    <w:p w14:paraId="05C9A2A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NŘČ:  -   nabídka   činností  k  danému  tématu   -  část  dětí  ( dida</w:t>
      </w:r>
      <w:r>
        <w:rPr>
          <w:lang w:eastAsia="cs-CZ"/>
        </w:rPr>
        <w:t>ktické činnosti , pracovní a</w:t>
      </w:r>
    </w:p>
    <w:p w14:paraId="23713716" w14:textId="5A4E33EA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    výtvarné  činnosti , konstruktivní  </w:t>
      </w:r>
      <w:r w:rsidR="003412E3">
        <w:rPr>
          <w:lang w:eastAsia="cs-CZ"/>
        </w:rPr>
        <w:t>činnosti</w:t>
      </w:r>
      <w:r>
        <w:rPr>
          <w:lang w:eastAsia="cs-CZ"/>
        </w:rPr>
        <w:t xml:space="preserve">)                                                          </w:t>
      </w:r>
    </w:p>
    <w:p w14:paraId="495B01BC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SČ,hry :   -   část  dětí                          ( děti  si  dle  své  volby  vybírají  sami  hry   a  činnosti  )</w:t>
      </w:r>
    </w:p>
    <w:p w14:paraId="435E72B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-   </w:t>
      </w:r>
      <w:r>
        <w:rPr>
          <w:u w:val="single"/>
          <w:lang w:eastAsia="cs-CZ"/>
        </w:rPr>
        <w:t>děti  jsou  vedeny  k  úklidu  hraček , her ,  pomůcek</w:t>
      </w:r>
      <w:r>
        <w:rPr>
          <w:lang w:eastAsia="cs-CZ"/>
        </w:rPr>
        <w:t xml:space="preserve">    =      (  půjčit – hrát  - uklidit )</w:t>
      </w:r>
    </w:p>
    <w:p w14:paraId="6FB2650B" w14:textId="77777777" w:rsidR="002D0EAA" w:rsidRDefault="002D0EAA">
      <w:pPr>
        <w:pStyle w:val="Standard"/>
        <w:rPr>
          <w:lang w:eastAsia="cs-CZ"/>
        </w:rPr>
      </w:pPr>
    </w:p>
    <w:p w14:paraId="12BB2684" w14:textId="77777777" w:rsidR="002D0EAA" w:rsidRDefault="002D0EAA">
      <w:pPr>
        <w:pStyle w:val="Standard"/>
        <w:rPr>
          <w:lang w:eastAsia="cs-CZ"/>
        </w:rPr>
      </w:pPr>
    </w:p>
    <w:p w14:paraId="1963EC7D" w14:textId="77777777" w:rsidR="00303BD6" w:rsidRDefault="004C4796" w:rsidP="002D0EAA">
      <w:pPr>
        <w:pStyle w:val="Nadpis3"/>
        <w:rPr>
          <w:lang w:eastAsia="cs-CZ"/>
        </w:rPr>
      </w:pPr>
      <w:bookmarkStart w:id="49" w:name="_Toc178800519"/>
      <w:proofErr w:type="gramStart"/>
      <w:r>
        <w:rPr>
          <w:lang w:eastAsia="cs-CZ"/>
        </w:rPr>
        <w:lastRenderedPageBreak/>
        <w:t>Organizace  dne</w:t>
      </w:r>
      <w:proofErr w:type="gramEnd"/>
      <w:r>
        <w:rPr>
          <w:lang w:eastAsia="cs-CZ"/>
        </w:rPr>
        <w:t xml:space="preserve"> :</w:t>
      </w:r>
      <w:bookmarkEnd w:id="49"/>
    </w:p>
    <w:p w14:paraId="2974439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06:00 – 08:00     </w:t>
      </w:r>
      <w:r>
        <w:rPr>
          <w:lang w:eastAsia="cs-CZ"/>
        </w:rPr>
        <w:t>Scházení  dětí</w:t>
      </w:r>
    </w:p>
    <w:p w14:paraId="6C52AD75" w14:textId="4CC530CF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06:00 – 08:30     Ranní činnosti  ( SČ, +  - ŘČ , NŘČ  - v integrovaných blocích, </w:t>
      </w:r>
      <w:r w:rsidR="003412E3">
        <w:rPr>
          <w:lang w:eastAsia="cs-CZ"/>
        </w:rPr>
        <w:t>tematické</w:t>
      </w:r>
      <w:r>
        <w:rPr>
          <w:lang w:eastAsia="cs-CZ"/>
        </w:rPr>
        <w:t xml:space="preserve"> prvky )</w:t>
      </w:r>
    </w:p>
    <w:p w14:paraId="3AD55006" w14:textId="7763B5D3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08:30 – 09:00     Hygiena, svačina</w:t>
      </w:r>
    </w:p>
    <w:p w14:paraId="246BCD06" w14:textId="32FBB2FC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09:00 – 09:20   Dopolední  činnosti ( ŘČ, </w:t>
      </w:r>
      <w:r w:rsidR="003412E3">
        <w:rPr>
          <w:lang w:eastAsia="cs-CZ"/>
        </w:rPr>
        <w:t>Dopolední činnosti</w:t>
      </w:r>
      <w:r>
        <w:rPr>
          <w:lang w:eastAsia="cs-CZ"/>
        </w:rPr>
        <w:t xml:space="preserve"> integrovaných blocích, </w:t>
      </w:r>
      <w:r w:rsidR="003412E3">
        <w:rPr>
          <w:lang w:eastAsia="cs-CZ"/>
        </w:rPr>
        <w:t>tematické</w:t>
      </w:r>
      <w:r>
        <w:rPr>
          <w:lang w:eastAsia="cs-CZ"/>
        </w:rPr>
        <w:t xml:space="preserve"> prvky; + SČ)</w:t>
      </w:r>
      <w:r>
        <w:rPr>
          <w:lang w:eastAsia="cs-CZ"/>
        </w:rPr>
        <w:t xml:space="preserve">  </w:t>
      </w:r>
    </w:p>
    <w:p w14:paraId="56A526A9" w14:textId="4743486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09:20 – 11: 30   Pobyt venku, hygiena, převlékání                                          (  </w:t>
      </w:r>
      <w:r w:rsidR="003412E3">
        <w:rPr>
          <w:lang w:eastAsia="cs-CZ"/>
        </w:rPr>
        <w:t>tematické</w:t>
      </w:r>
      <w:r>
        <w:rPr>
          <w:lang w:eastAsia="cs-CZ"/>
        </w:rPr>
        <w:t xml:space="preserve">  prvky  )</w:t>
      </w:r>
    </w:p>
    <w:p w14:paraId="18C9062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11:30 – 11:</w:t>
      </w:r>
      <w:r>
        <w:rPr>
          <w:lang w:eastAsia="cs-CZ"/>
        </w:rPr>
        <w:tab/>
        <w:t>45   Oběd</w:t>
      </w:r>
    </w:p>
    <w:p w14:paraId="72FEAB9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11:45 – 14: 00   Hygiena, převlékání, odpočinek</w:t>
      </w:r>
    </w:p>
    <w:p w14:paraId="2F097F0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14:00 – 14:30    Hygiena , převlékání , Svačina</w:t>
      </w:r>
    </w:p>
    <w:p w14:paraId="1A5AC17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14:30</w:t>
      </w:r>
      <w:r>
        <w:rPr>
          <w:lang w:eastAsia="cs-CZ"/>
        </w:rPr>
        <w:tab/>
        <w:t xml:space="preserve"> - 16:30     Od</w:t>
      </w:r>
      <w:r>
        <w:rPr>
          <w:lang w:eastAsia="cs-CZ"/>
        </w:rPr>
        <w:t>polední činnosti                                (  SP ,    ŘČ ,  NŘČ    -     dle  volby  dětí )</w:t>
      </w:r>
    </w:p>
    <w:p w14:paraId="26BC426E" w14:textId="77777777" w:rsidR="00303BD6" w:rsidRDefault="00303BD6">
      <w:pPr>
        <w:pStyle w:val="Standard"/>
        <w:rPr>
          <w:lang w:eastAsia="cs-CZ"/>
        </w:rPr>
      </w:pPr>
    </w:p>
    <w:p w14:paraId="1F4D2DC9" w14:textId="77777777" w:rsidR="00303BD6" w:rsidRPr="00047D37" w:rsidRDefault="004C4796">
      <w:pPr>
        <w:pStyle w:val="Standard"/>
      </w:pPr>
      <w:r w:rsidRPr="00047D37">
        <w:rPr>
          <w:lang w:eastAsia="cs-CZ"/>
        </w:rPr>
        <w:t xml:space="preserve">- </w:t>
      </w:r>
      <w:r w:rsidRPr="00047D37">
        <w:rPr>
          <w:b/>
          <w:bCs/>
          <w:lang w:eastAsia="cs-CZ"/>
        </w:rPr>
        <w:t>Organizace  dětí  se  speciálními  a  jinými potřebami :</w:t>
      </w:r>
    </w:p>
    <w:p w14:paraId="6EE237DB" w14:textId="7E61C0F8" w:rsidR="00303BD6" w:rsidRPr="00047D37" w:rsidRDefault="004C4796">
      <w:pPr>
        <w:pStyle w:val="Standard"/>
      </w:pPr>
      <w:r w:rsidRPr="00047D37">
        <w:rPr>
          <w:b/>
          <w:bCs/>
          <w:lang w:eastAsia="cs-CZ"/>
        </w:rPr>
        <w:t xml:space="preserve">- Individuální ; Skupinové </w:t>
      </w:r>
      <w:r w:rsidR="003412E3" w:rsidRPr="00047D37">
        <w:rPr>
          <w:b/>
          <w:bCs/>
          <w:lang w:eastAsia="cs-CZ"/>
        </w:rPr>
        <w:t>vzdělávání</w:t>
      </w:r>
      <w:r w:rsidRPr="00047D37">
        <w:rPr>
          <w:b/>
          <w:bCs/>
          <w:lang w:eastAsia="cs-CZ"/>
        </w:rPr>
        <w:t xml:space="preserve">   s IVP   a  s asistencí pedagoga , učitelkou :</w:t>
      </w:r>
    </w:p>
    <w:p w14:paraId="7785C377" w14:textId="77777777" w:rsidR="00303BD6" w:rsidRPr="00047D37" w:rsidRDefault="004C4796">
      <w:pPr>
        <w:pStyle w:val="Standard"/>
        <w:rPr>
          <w:lang w:eastAsia="cs-CZ"/>
        </w:rPr>
      </w:pPr>
      <w:r w:rsidRPr="00047D37">
        <w:rPr>
          <w:lang w:eastAsia="cs-CZ"/>
        </w:rPr>
        <w:t>Vzdělávání je  realizováno  dle  připraveného  týdenního  plánu ( TP )  činností  , který  připravuje  třídní  učitelka  dle   ŠVP , TVP a IVP , které jsou v souladu s ( RVP PV č.j. 44476/2020-6)</w:t>
      </w:r>
    </w:p>
    <w:p w14:paraId="61A8B69F" w14:textId="77777777" w:rsidR="00303BD6" w:rsidRPr="00047D37" w:rsidRDefault="004C4796">
      <w:pPr>
        <w:pStyle w:val="Standard"/>
      </w:pPr>
      <w:r w:rsidRPr="00047D37">
        <w:rPr>
          <w:lang w:eastAsia="cs-CZ"/>
        </w:rPr>
        <w:t>-  dopoledn</w:t>
      </w:r>
      <w:r w:rsidRPr="00047D37">
        <w:rPr>
          <w:lang w:eastAsia="cs-CZ"/>
        </w:rPr>
        <w:t>í  individuální  činnost :  09:00 - 09:20 h  a  (PH ,HPH , zábavné chvilky – společné )</w:t>
      </w:r>
    </w:p>
    <w:p w14:paraId="2072DE7C" w14:textId="77777777" w:rsidR="00303BD6" w:rsidRPr="00047D37" w:rsidRDefault="004C4796">
      <w:pPr>
        <w:pStyle w:val="Standard"/>
        <w:rPr>
          <w:lang w:eastAsia="cs-CZ"/>
        </w:rPr>
      </w:pPr>
      <w:r w:rsidRPr="00047D37">
        <w:rPr>
          <w:lang w:eastAsia="cs-CZ"/>
        </w:rPr>
        <w:t xml:space="preserve">                                                             </w:t>
      </w:r>
    </w:p>
    <w:p w14:paraId="71CE0406" w14:textId="77777777" w:rsidR="00303BD6" w:rsidRPr="00047D37" w:rsidRDefault="004C4796">
      <w:pPr>
        <w:pStyle w:val="Standard"/>
      </w:pPr>
      <w:r w:rsidRPr="00047D37">
        <w:rPr>
          <w:lang w:eastAsia="cs-CZ"/>
        </w:rPr>
        <w:t>- odpolední činnosti a  v průběhu celého  dne :   dle týdenního  plánu        (TP)</w:t>
      </w:r>
    </w:p>
    <w:p w14:paraId="64C3D0E3" w14:textId="37933EFD" w:rsidR="00303BD6" w:rsidRDefault="004C4796" w:rsidP="007E6590">
      <w:pPr>
        <w:pStyle w:val="Nadpis3"/>
      </w:pPr>
      <w:bookmarkStart w:id="50" w:name="_Toc178800520"/>
      <w:r>
        <w:rPr>
          <w:sz w:val="30"/>
          <w:szCs w:val="30"/>
          <w:lang w:eastAsia="cs-CZ"/>
        </w:rPr>
        <w:t>1. třída  Hvězdičky</w:t>
      </w:r>
      <w:bookmarkEnd w:id="50"/>
      <w:r>
        <w:rPr>
          <w:lang w:eastAsia="cs-CZ"/>
        </w:rPr>
        <w:t xml:space="preserve">    </w:t>
      </w:r>
      <w:r>
        <w:rPr>
          <w:lang w:eastAsia="cs-CZ"/>
        </w:rPr>
        <w:t xml:space="preserve">                        </w:t>
      </w:r>
    </w:p>
    <w:p w14:paraId="47318169" w14:textId="77777777" w:rsidR="00303BD6" w:rsidRPr="00047D37" w:rsidRDefault="004C4796">
      <w:pPr>
        <w:pStyle w:val="Standard"/>
      </w:pPr>
      <w:r w:rsidRPr="00047D37">
        <w:rPr>
          <w:lang w:eastAsia="cs-CZ"/>
        </w:rPr>
        <w:t>-   Prioritou třídy :    realizace   PROŽITKOVÉHO   učení , Názorného učení</w:t>
      </w:r>
    </w:p>
    <w:p w14:paraId="513E7707" w14:textId="77777777" w:rsidR="00303BD6" w:rsidRPr="00047D37" w:rsidRDefault="004C4796">
      <w:pPr>
        <w:pStyle w:val="Standard"/>
      </w:pPr>
      <w:r w:rsidRPr="00047D37">
        <w:rPr>
          <w:lang w:eastAsia="cs-CZ"/>
        </w:rPr>
        <w:t>-  Formy  vzdělávání:  -  skupinové     s učitelkou  ( rozdělení dle věkových skupin, potřeb, jiné )</w:t>
      </w:r>
    </w:p>
    <w:p w14:paraId="6469383C" w14:textId="77777777" w:rsidR="00303BD6" w:rsidRPr="00047D37" w:rsidRDefault="004C4796">
      <w:pPr>
        <w:pStyle w:val="Standard"/>
      </w:pPr>
      <w:r w:rsidRPr="00047D37">
        <w:rPr>
          <w:lang w:eastAsia="cs-CZ"/>
        </w:rPr>
        <w:t xml:space="preserve">                                      - hromadné   s  </w:t>
      </w:r>
      <w:r w:rsidRPr="00047D37">
        <w:rPr>
          <w:lang w:eastAsia="cs-CZ"/>
        </w:rPr>
        <w:t>učitelkou</w:t>
      </w:r>
    </w:p>
    <w:p w14:paraId="339F36D5" w14:textId="77777777" w:rsidR="00303BD6" w:rsidRPr="00047D37" w:rsidRDefault="004C4796">
      <w:pPr>
        <w:pStyle w:val="Standard"/>
      </w:pPr>
      <w:r w:rsidRPr="00047D37">
        <w:rPr>
          <w:lang w:eastAsia="cs-CZ"/>
        </w:rPr>
        <w:t xml:space="preserve">                                     - individuální  u  vybraného  dítěte s  učitelkou</w:t>
      </w:r>
    </w:p>
    <w:p w14:paraId="7E074578" w14:textId="77777777" w:rsidR="00303BD6" w:rsidRPr="00047D37" w:rsidRDefault="004C4796">
      <w:pPr>
        <w:pStyle w:val="Standard"/>
      </w:pPr>
      <w:r w:rsidRPr="00047D37">
        <w:rPr>
          <w:lang w:eastAsia="cs-CZ"/>
        </w:rPr>
        <w:t>-   Spontánní  činnost :  SČ,hry  ;  Nepřímá  řízená činnost  : NŘČ,    Řízená činnost :  ŘČ</w:t>
      </w:r>
    </w:p>
    <w:p w14:paraId="7801005B" w14:textId="77777777" w:rsidR="00303BD6" w:rsidRPr="00047D37" w:rsidRDefault="004C4796">
      <w:pPr>
        <w:pStyle w:val="Standard"/>
        <w:rPr>
          <w:lang w:eastAsia="cs-CZ"/>
        </w:rPr>
      </w:pPr>
      <w:r w:rsidRPr="00047D37">
        <w:rPr>
          <w:lang w:eastAsia="cs-CZ"/>
        </w:rPr>
        <w:t>Skupinové vzdělávání:</w:t>
      </w:r>
    </w:p>
    <w:p w14:paraId="59779553" w14:textId="7ED2C6C9" w:rsidR="00303BD6" w:rsidRPr="00047D37" w:rsidRDefault="004C4796">
      <w:pPr>
        <w:pStyle w:val="Standard"/>
      </w:pPr>
      <w:r w:rsidRPr="00047D37">
        <w:rPr>
          <w:lang w:eastAsia="cs-CZ"/>
        </w:rPr>
        <w:t xml:space="preserve">ŘČ :  -  ve  skupinách dětí :    6–8  </w:t>
      </w:r>
      <w:r w:rsidRPr="00047D37">
        <w:rPr>
          <w:lang w:eastAsia="cs-CZ"/>
        </w:rPr>
        <w:t>dětí   (  dle  věku  )     -  postupné  vystřídání  všech  dětí</w:t>
      </w:r>
    </w:p>
    <w:p w14:paraId="5BA86B24" w14:textId="77777777" w:rsidR="00303BD6" w:rsidRPr="00047D37" w:rsidRDefault="004C4796">
      <w:pPr>
        <w:pStyle w:val="Standard"/>
        <w:rPr>
          <w:lang w:eastAsia="cs-CZ"/>
        </w:rPr>
      </w:pPr>
      <w:r w:rsidRPr="00047D37">
        <w:rPr>
          <w:lang w:eastAsia="cs-CZ"/>
        </w:rPr>
        <w:t>NŘČ : -  nabídka   činností   k  danému   tématu  -   část dětí  ( didaktické činnosti , pracovní a</w:t>
      </w:r>
    </w:p>
    <w:p w14:paraId="672323AF" w14:textId="15C5037F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                                                       výtvarné  činnosti ,  kons</w:t>
      </w:r>
      <w:r>
        <w:rPr>
          <w:lang w:eastAsia="cs-CZ"/>
        </w:rPr>
        <w:t xml:space="preserve">truktivní  činnosti </w:t>
      </w:r>
      <w:r w:rsidR="003412E3">
        <w:rPr>
          <w:lang w:eastAsia="cs-CZ"/>
        </w:rPr>
        <w:t xml:space="preserve"> .</w:t>
      </w:r>
      <w:r>
        <w:rPr>
          <w:lang w:eastAsia="cs-CZ"/>
        </w:rPr>
        <w:t xml:space="preserve"> )</w:t>
      </w:r>
    </w:p>
    <w:p w14:paraId="4A1CE81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SČ ,hry :  -    část  dětí                           (   děti  si  dle  volby   sami   vybírají  hry  a  činnosti  )</w:t>
      </w:r>
    </w:p>
    <w:p w14:paraId="3CA959A2" w14:textId="77777777" w:rsidR="00733143" w:rsidRDefault="00733143">
      <w:pPr>
        <w:pStyle w:val="Standard"/>
        <w:rPr>
          <w:lang w:eastAsia="cs-CZ"/>
        </w:rPr>
      </w:pPr>
    </w:p>
    <w:p w14:paraId="520062F7" w14:textId="77777777" w:rsidR="00303BD6" w:rsidRDefault="004C4796" w:rsidP="00733143">
      <w:pPr>
        <w:pStyle w:val="Nadpis3"/>
        <w:rPr>
          <w:lang w:eastAsia="cs-CZ"/>
        </w:rPr>
      </w:pPr>
      <w:bookmarkStart w:id="51" w:name="_Toc178800521"/>
      <w:r>
        <w:rPr>
          <w:lang w:eastAsia="cs-CZ"/>
        </w:rPr>
        <w:lastRenderedPageBreak/>
        <w:t>Organizace  dne :</w:t>
      </w:r>
      <w:bookmarkEnd w:id="51"/>
    </w:p>
    <w:p w14:paraId="73E188CD" w14:textId="17FAC42D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06:00 – 08:00     </w:t>
      </w:r>
      <w:proofErr w:type="gramStart"/>
      <w:r>
        <w:rPr>
          <w:lang w:eastAsia="cs-CZ"/>
        </w:rPr>
        <w:t>Scházení  dětí</w:t>
      </w:r>
      <w:proofErr w:type="gramEnd"/>
      <w:r>
        <w:rPr>
          <w:lang w:eastAsia="cs-CZ"/>
        </w:rPr>
        <w:t xml:space="preserve">   (</w:t>
      </w:r>
      <w:r>
        <w:rPr>
          <w:lang w:eastAsia="cs-CZ"/>
        </w:rPr>
        <w:t>06:00 – 07:00  -  Scházení  všech  dětí  u  Sluníček</w:t>
      </w:r>
      <w:r>
        <w:rPr>
          <w:lang w:eastAsia="cs-CZ"/>
        </w:rPr>
        <w:t>)</w:t>
      </w:r>
    </w:p>
    <w:p w14:paraId="2E4A0FF8" w14:textId="6F7BAD3B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06:00 – 08: 30    Ranní </w:t>
      </w:r>
      <w:proofErr w:type="gramStart"/>
      <w:r>
        <w:rPr>
          <w:lang w:eastAsia="cs-CZ"/>
        </w:rPr>
        <w:t>činnosti</w:t>
      </w:r>
      <w:r>
        <w:rPr>
          <w:lang w:eastAsia="cs-CZ"/>
        </w:rPr>
        <w:t xml:space="preserve">  (</w:t>
      </w:r>
      <w:proofErr w:type="gramEnd"/>
      <w:r>
        <w:rPr>
          <w:lang w:eastAsia="cs-CZ"/>
        </w:rPr>
        <w:t xml:space="preserve">SČ,   + NŘČ, ŘČ – v integrovaných blocích , </w:t>
      </w:r>
      <w:r w:rsidR="003412E3">
        <w:rPr>
          <w:lang w:eastAsia="cs-CZ"/>
        </w:rPr>
        <w:t>tematické</w:t>
      </w:r>
      <w:r>
        <w:rPr>
          <w:lang w:eastAsia="cs-CZ"/>
        </w:rPr>
        <w:t xml:space="preserve"> prvky</w:t>
      </w:r>
      <w:r>
        <w:rPr>
          <w:lang w:eastAsia="cs-CZ"/>
        </w:rPr>
        <w:t>)</w:t>
      </w:r>
    </w:p>
    <w:p w14:paraId="6A535B5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08:30 – 09:00    Hygiena , svačina</w:t>
      </w:r>
    </w:p>
    <w:p w14:paraId="1AE4B017" w14:textId="23AB2254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09:00 – 09:40    </w:t>
      </w:r>
      <w:proofErr w:type="gramStart"/>
      <w:r>
        <w:rPr>
          <w:lang w:eastAsia="cs-CZ"/>
        </w:rPr>
        <w:t>Dopolední  činnosti</w:t>
      </w:r>
      <w:proofErr w:type="gramEnd"/>
      <w:r>
        <w:rPr>
          <w:lang w:eastAsia="cs-CZ"/>
        </w:rPr>
        <w:t xml:space="preserve">  (</w:t>
      </w:r>
      <w:r>
        <w:rPr>
          <w:lang w:eastAsia="cs-CZ"/>
        </w:rPr>
        <w:t xml:space="preserve">ŘČ, NŘČ – v integrovaných blocích </w:t>
      </w:r>
      <w:r w:rsidR="003412E3">
        <w:rPr>
          <w:lang w:eastAsia="cs-CZ"/>
        </w:rPr>
        <w:t>tematické</w:t>
      </w:r>
      <w:r>
        <w:rPr>
          <w:lang w:eastAsia="cs-CZ"/>
        </w:rPr>
        <w:t xml:space="preserve"> prvky+ SČ)</w:t>
      </w:r>
    </w:p>
    <w:p w14:paraId="524429C3" w14:textId="77777777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>09:40 – 11:45    Pobyt   ve</w:t>
      </w:r>
      <w:r>
        <w:rPr>
          <w:sz w:val="26"/>
          <w:szCs w:val="26"/>
          <w:lang w:eastAsia="cs-CZ"/>
        </w:rPr>
        <w:t>nku , převlékání  , hygiena</w:t>
      </w:r>
    </w:p>
    <w:p w14:paraId="1C02FBA7" w14:textId="77777777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>11:45 – 12:10    Oběd</w:t>
      </w:r>
    </w:p>
    <w:p w14:paraId="397CF907" w14:textId="77777777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>12:10 – 14:00    Odpočinek , hygiena , převlékání</w:t>
      </w:r>
    </w:p>
    <w:p w14:paraId="0A6A66B3" w14:textId="77777777" w:rsidR="00303BD6" w:rsidRPr="00047D37" w:rsidRDefault="004C4796">
      <w:pPr>
        <w:pStyle w:val="Standard"/>
        <w:rPr>
          <w:sz w:val="26"/>
          <w:szCs w:val="26"/>
          <w:lang w:eastAsia="cs-CZ"/>
        </w:rPr>
      </w:pPr>
      <w:r w:rsidRPr="00047D37">
        <w:rPr>
          <w:sz w:val="26"/>
          <w:szCs w:val="26"/>
          <w:lang w:eastAsia="cs-CZ"/>
        </w:rPr>
        <w:t xml:space="preserve">12:45 – 13:45    Pro  Předškoláky, které nespí :   náhradní   klidová   činnost  </w:t>
      </w:r>
    </w:p>
    <w:p w14:paraId="2EF29CBF" w14:textId="77777777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 xml:space="preserve">14:00– 14:30   Svačina , hygiena ,  převlékání  </w:t>
      </w:r>
    </w:p>
    <w:p w14:paraId="2C741C50" w14:textId="122115DD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 xml:space="preserve">14:30 – 16:30    </w:t>
      </w:r>
      <w:proofErr w:type="gramStart"/>
      <w:r>
        <w:rPr>
          <w:sz w:val="26"/>
          <w:szCs w:val="26"/>
          <w:lang w:eastAsia="cs-CZ"/>
        </w:rPr>
        <w:t>Odpolední  činnosti</w:t>
      </w:r>
      <w:proofErr w:type="gramEnd"/>
      <w:r>
        <w:rPr>
          <w:sz w:val="26"/>
          <w:szCs w:val="26"/>
          <w:lang w:eastAsia="cs-CZ"/>
        </w:rPr>
        <w:t xml:space="preserve">                               (</w:t>
      </w:r>
      <w:r>
        <w:rPr>
          <w:sz w:val="26"/>
          <w:szCs w:val="26"/>
          <w:lang w:eastAsia="cs-CZ"/>
        </w:rPr>
        <w:t>SČ, NŘČ, ŘČ   -  dle  volby  dětí</w:t>
      </w:r>
      <w:r>
        <w:rPr>
          <w:sz w:val="26"/>
          <w:szCs w:val="26"/>
          <w:lang w:eastAsia="cs-CZ"/>
        </w:rPr>
        <w:t>)</w:t>
      </w:r>
    </w:p>
    <w:p w14:paraId="7D6EE321" w14:textId="130E15F2" w:rsidR="00303BD6" w:rsidRDefault="004C4796">
      <w:pPr>
        <w:pStyle w:val="Standard"/>
      </w:pPr>
      <w:r>
        <w:rPr>
          <w:b/>
          <w:bCs/>
          <w:sz w:val="26"/>
          <w:szCs w:val="26"/>
          <w:u w:val="single"/>
          <w:lang w:eastAsia="cs-CZ"/>
        </w:rPr>
        <w:t xml:space="preserve">Organizace dětí se </w:t>
      </w:r>
      <w:proofErr w:type="gramStart"/>
      <w:r>
        <w:rPr>
          <w:b/>
          <w:bCs/>
          <w:sz w:val="26"/>
          <w:szCs w:val="26"/>
          <w:u w:val="single"/>
          <w:lang w:eastAsia="cs-CZ"/>
        </w:rPr>
        <w:t>speciálními  a</w:t>
      </w:r>
      <w:proofErr w:type="gramEnd"/>
      <w:r>
        <w:rPr>
          <w:b/>
          <w:bCs/>
          <w:sz w:val="26"/>
          <w:szCs w:val="26"/>
          <w:u w:val="single"/>
          <w:lang w:eastAsia="cs-CZ"/>
        </w:rPr>
        <w:t xml:space="preserve">  jinými  potřebami</w:t>
      </w:r>
      <w:r>
        <w:rPr>
          <w:sz w:val="26"/>
          <w:szCs w:val="26"/>
          <w:lang w:eastAsia="cs-CZ"/>
        </w:rPr>
        <w:t xml:space="preserve">      </w:t>
      </w:r>
    </w:p>
    <w:p w14:paraId="220C606D" w14:textId="48AABE10" w:rsidR="00303BD6" w:rsidRDefault="004C4796">
      <w:pPr>
        <w:pStyle w:val="Standard"/>
      </w:pPr>
      <w:proofErr w:type="gramStart"/>
      <w:r>
        <w:rPr>
          <w:b/>
          <w:bCs/>
          <w:sz w:val="26"/>
          <w:szCs w:val="26"/>
          <w:u w:val="single"/>
          <w:lang w:eastAsia="cs-CZ"/>
        </w:rPr>
        <w:t>Individuální</w:t>
      </w:r>
      <w:r w:rsidR="0093332A">
        <w:rPr>
          <w:b/>
          <w:bCs/>
          <w:sz w:val="26"/>
          <w:szCs w:val="26"/>
          <w:u w:val="single"/>
          <w:lang w:eastAsia="cs-CZ"/>
        </w:rPr>
        <w:t xml:space="preserve">, </w:t>
      </w:r>
      <w:r>
        <w:rPr>
          <w:b/>
          <w:bCs/>
          <w:sz w:val="26"/>
          <w:szCs w:val="26"/>
          <w:u w:val="single"/>
          <w:lang w:eastAsia="cs-CZ"/>
        </w:rPr>
        <w:t xml:space="preserve"> </w:t>
      </w:r>
      <w:r w:rsidR="0093332A">
        <w:rPr>
          <w:b/>
          <w:bCs/>
          <w:sz w:val="26"/>
          <w:szCs w:val="26"/>
          <w:u w:val="single"/>
          <w:lang w:eastAsia="cs-CZ"/>
        </w:rPr>
        <w:t>s</w:t>
      </w:r>
      <w:r>
        <w:rPr>
          <w:b/>
          <w:bCs/>
          <w:sz w:val="26"/>
          <w:szCs w:val="26"/>
          <w:u w:val="single"/>
          <w:lang w:eastAsia="cs-CZ"/>
        </w:rPr>
        <w:t>kupinové</w:t>
      </w:r>
      <w:proofErr w:type="gramEnd"/>
      <w:r>
        <w:rPr>
          <w:b/>
          <w:bCs/>
          <w:sz w:val="26"/>
          <w:szCs w:val="26"/>
          <w:u w:val="single"/>
          <w:lang w:eastAsia="cs-CZ"/>
        </w:rPr>
        <w:t xml:space="preserve">  vzdělávání</w:t>
      </w:r>
      <w:r>
        <w:rPr>
          <w:b/>
          <w:bCs/>
          <w:sz w:val="26"/>
          <w:szCs w:val="26"/>
          <w:u w:val="single"/>
          <w:lang w:eastAsia="cs-CZ"/>
        </w:rPr>
        <w:t xml:space="preserve">  s IVP  a asistencí pedagoga</w:t>
      </w:r>
      <w:r>
        <w:rPr>
          <w:b/>
          <w:bCs/>
          <w:sz w:val="26"/>
          <w:szCs w:val="26"/>
          <w:u w:val="single"/>
          <w:lang w:eastAsia="cs-CZ"/>
        </w:rPr>
        <w:t>, učitelkou :</w:t>
      </w:r>
      <w:r>
        <w:rPr>
          <w:sz w:val="26"/>
          <w:szCs w:val="26"/>
          <w:u w:val="single"/>
          <w:lang w:eastAsia="cs-CZ"/>
        </w:rPr>
        <w:t xml:space="preserve"> </w:t>
      </w:r>
      <w:r>
        <w:rPr>
          <w:sz w:val="26"/>
          <w:szCs w:val="26"/>
          <w:lang w:eastAsia="cs-CZ"/>
        </w:rPr>
        <w:t xml:space="preserve">           </w:t>
      </w:r>
    </w:p>
    <w:p w14:paraId="4FDBFDC1" w14:textId="6AA0F104" w:rsidR="00303BD6" w:rsidRDefault="004C4796">
      <w:pPr>
        <w:pStyle w:val="Standard"/>
      </w:pPr>
      <w:r>
        <w:rPr>
          <w:sz w:val="26"/>
          <w:szCs w:val="26"/>
          <w:lang w:eastAsia="cs-CZ"/>
        </w:rPr>
        <w:t>Vzdělávání je realizováno dle připraveného týdenního plánu (TP)</w:t>
      </w:r>
      <w:r w:rsidR="0093332A">
        <w:rPr>
          <w:sz w:val="26"/>
          <w:szCs w:val="26"/>
          <w:lang w:eastAsia="cs-CZ"/>
        </w:rPr>
        <w:t xml:space="preserve"> </w:t>
      </w:r>
      <w:r>
        <w:rPr>
          <w:sz w:val="26"/>
          <w:szCs w:val="26"/>
          <w:lang w:eastAsia="cs-CZ"/>
        </w:rPr>
        <w:t xml:space="preserve">činností, který připravuje třídní učitelka dle ŠVP, TVP a IVP, které jsou v souladu s (RVP PV č.j.    44476/2020-6)      </w:t>
      </w:r>
    </w:p>
    <w:p w14:paraId="45A2ABE1" w14:textId="41162A8F" w:rsidR="00303BD6" w:rsidRPr="00047D37" w:rsidRDefault="004C4796">
      <w:pPr>
        <w:pStyle w:val="Standard"/>
      </w:pPr>
      <w:r w:rsidRPr="00047D37">
        <w:rPr>
          <w:sz w:val="26"/>
          <w:szCs w:val="26"/>
          <w:lang w:eastAsia="cs-CZ"/>
        </w:rPr>
        <w:t>Dopolední indiv</w:t>
      </w:r>
      <w:r w:rsidRPr="00047D37">
        <w:rPr>
          <w:sz w:val="26"/>
          <w:szCs w:val="26"/>
          <w:lang w:eastAsia="cs-CZ"/>
        </w:rPr>
        <w:t>iduální činnost</w:t>
      </w:r>
      <w:r w:rsidRPr="00047D37">
        <w:rPr>
          <w:sz w:val="26"/>
          <w:szCs w:val="26"/>
          <w:lang w:eastAsia="cs-CZ"/>
        </w:rPr>
        <w:t xml:space="preserve">: 9:05- 9.35 h </w:t>
      </w:r>
      <w:r w:rsidRPr="00047D37">
        <w:rPr>
          <w:sz w:val="26"/>
          <w:szCs w:val="26"/>
          <w:lang w:eastAsia="cs-CZ"/>
        </w:rPr>
        <w:t xml:space="preserve">/ </w:t>
      </w:r>
      <w:proofErr w:type="gramStart"/>
      <w:r w:rsidRPr="00047D37">
        <w:rPr>
          <w:sz w:val="26"/>
          <w:szCs w:val="26"/>
          <w:lang w:eastAsia="cs-CZ"/>
        </w:rPr>
        <w:t>PH;HPCH</w:t>
      </w:r>
      <w:proofErr w:type="gramEnd"/>
      <w:r w:rsidRPr="00047D37">
        <w:rPr>
          <w:sz w:val="26"/>
          <w:szCs w:val="26"/>
          <w:lang w:eastAsia="cs-CZ"/>
        </w:rPr>
        <w:t>,ZCH   - společné</w:t>
      </w:r>
    </w:p>
    <w:p w14:paraId="0CA8BD9E" w14:textId="2F8A923D" w:rsidR="00303BD6" w:rsidRDefault="004C4796">
      <w:pPr>
        <w:pStyle w:val="Standard"/>
      </w:pPr>
      <w:r w:rsidRPr="00047D37">
        <w:rPr>
          <w:sz w:val="26"/>
          <w:szCs w:val="26"/>
          <w:lang w:eastAsia="cs-CZ"/>
        </w:rPr>
        <w:t>Odpolední činnosti a v průběhu celého dn</w:t>
      </w:r>
      <w:r w:rsidR="0093332A">
        <w:rPr>
          <w:sz w:val="26"/>
          <w:szCs w:val="26"/>
          <w:lang w:eastAsia="cs-CZ"/>
        </w:rPr>
        <w:t>e</w:t>
      </w:r>
      <w:r w:rsidRPr="00047D37">
        <w:rPr>
          <w:sz w:val="26"/>
          <w:szCs w:val="26"/>
          <w:lang w:eastAsia="cs-CZ"/>
        </w:rPr>
        <w:t>:</w:t>
      </w:r>
      <w:r>
        <w:rPr>
          <w:sz w:val="26"/>
          <w:szCs w:val="26"/>
          <w:lang w:eastAsia="cs-CZ"/>
        </w:rPr>
        <w:t xml:space="preserve"> </w:t>
      </w:r>
      <w:proofErr w:type="gramStart"/>
      <w:r>
        <w:rPr>
          <w:sz w:val="26"/>
          <w:szCs w:val="26"/>
          <w:lang w:eastAsia="cs-CZ"/>
        </w:rPr>
        <w:t>dle  týdenního</w:t>
      </w:r>
      <w:proofErr w:type="gramEnd"/>
      <w:r>
        <w:rPr>
          <w:sz w:val="26"/>
          <w:szCs w:val="26"/>
          <w:lang w:eastAsia="cs-CZ"/>
        </w:rPr>
        <w:t xml:space="preserve">  plánu  (</w:t>
      </w:r>
      <w:r>
        <w:rPr>
          <w:sz w:val="26"/>
          <w:szCs w:val="26"/>
          <w:lang w:eastAsia="cs-CZ"/>
        </w:rPr>
        <w:t>TP</w:t>
      </w:r>
      <w:r>
        <w:rPr>
          <w:sz w:val="26"/>
          <w:szCs w:val="26"/>
          <w:lang w:eastAsia="cs-CZ"/>
        </w:rPr>
        <w:t>)</w:t>
      </w:r>
    </w:p>
    <w:p w14:paraId="407F18EF" w14:textId="77777777" w:rsidR="00303BD6" w:rsidRDefault="004C4796">
      <w:pPr>
        <w:pStyle w:val="Nadpis2"/>
      </w:pPr>
      <w:bookmarkStart w:id="52" w:name="_Toc178709360"/>
      <w:bookmarkStart w:id="53" w:name="_Toc178800522"/>
      <w:r>
        <w:t>Organizace vzdělávání dětí s podpůrným opatřením stupně</w:t>
      </w:r>
      <w:bookmarkEnd w:id="52"/>
      <w:bookmarkEnd w:id="53"/>
      <w:r>
        <w:t xml:space="preserve">  </w:t>
      </w:r>
    </w:p>
    <w:p w14:paraId="66EC6E0D" w14:textId="77777777" w:rsidR="00303BD6" w:rsidRDefault="004C4796">
      <w:pPr>
        <w:rPr>
          <w:lang w:eastAsia="cs-CZ"/>
        </w:rPr>
      </w:pPr>
      <w:r>
        <w:rPr>
          <w:lang w:eastAsia="cs-CZ"/>
        </w:rPr>
        <w:t>č. 4.      s   IVP     a   přiznanou asistencí / šk. rok 2</w:t>
      </w:r>
      <w:r>
        <w:rPr>
          <w:lang w:eastAsia="cs-CZ"/>
        </w:rPr>
        <w:t>023-2024 / 2 děti</w:t>
      </w:r>
    </w:p>
    <w:p w14:paraId="1746D1C6" w14:textId="77777777" w:rsidR="00303BD6" w:rsidRDefault="00303BD6">
      <w:pPr>
        <w:rPr>
          <w:lang w:eastAsia="cs-CZ"/>
        </w:rPr>
      </w:pPr>
    </w:p>
    <w:p w14:paraId="12EA65BC" w14:textId="77777777" w:rsidR="00303BD6" w:rsidRDefault="004C4796" w:rsidP="00EE7864">
      <w:r>
        <w:rPr>
          <w:lang w:eastAsia="cs-CZ"/>
        </w:rPr>
        <w:t>1. třída Hvězdičky: 1 dítě Adam Němec     P</w:t>
      </w:r>
    </w:p>
    <w:p w14:paraId="454D97BE" w14:textId="77777777" w:rsidR="00303BD6" w:rsidRDefault="004C4796">
      <w:pPr>
        <w:rPr>
          <w:lang w:eastAsia="cs-CZ"/>
        </w:rPr>
      </w:pPr>
      <w:r>
        <w:rPr>
          <w:lang w:eastAsia="cs-CZ"/>
        </w:rPr>
        <w:t xml:space="preserve">       Adam Němec s IVP a AP    denně   -    ŘČ – 9.05h – 9.35 h</w:t>
      </w:r>
    </w:p>
    <w:p w14:paraId="4CC32193" w14:textId="77777777" w:rsidR="00303BD6" w:rsidRDefault="004C4796">
      <w:pPr>
        <w:rPr>
          <w:lang w:eastAsia="cs-CZ"/>
        </w:rPr>
      </w:pPr>
      <w:r>
        <w:rPr>
          <w:lang w:eastAsia="cs-CZ"/>
        </w:rPr>
        <w:t xml:space="preserve">           +     SČ, NŘČ, IČ         péče v průběhu celého dne</w:t>
      </w:r>
    </w:p>
    <w:p w14:paraId="74EBDE2A" w14:textId="77777777" w:rsidR="00303BD6" w:rsidRDefault="004C4796">
      <w:pPr>
        <w:rPr>
          <w:lang w:eastAsia="cs-CZ"/>
        </w:rPr>
      </w:pPr>
      <w:r>
        <w:rPr>
          <w:lang w:eastAsia="cs-CZ"/>
        </w:rPr>
        <w:t xml:space="preserve">všechny  IVP  vyhotoveny :  zástupkyní  ředitele pro  MŠ   </w:t>
      </w:r>
    </w:p>
    <w:p w14:paraId="17B6E254" w14:textId="77777777" w:rsidR="00303BD6" w:rsidRDefault="004C4796">
      <w:r>
        <w:rPr>
          <w:lang w:eastAsia="cs-CZ"/>
        </w:rPr>
        <w:t xml:space="preserve">- </w:t>
      </w:r>
      <w:r>
        <w:rPr>
          <w:u w:val="single"/>
          <w:lang w:eastAsia="cs-CZ"/>
        </w:rPr>
        <w:t xml:space="preserve"> Denní přípravy vzdělávání</w:t>
      </w:r>
      <w:r>
        <w:rPr>
          <w:lang w:eastAsia="cs-CZ"/>
        </w:rPr>
        <w:t>:  dle  ŠVP , IVP   -  připravuje  a     zodpovídá   učitelka  1. třídy  :   Doležalová  Dana</w:t>
      </w:r>
    </w:p>
    <w:p w14:paraId="5E1567BC" w14:textId="77777777" w:rsidR="00303BD6" w:rsidRDefault="004C4796">
      <w:r>
        <w:rPr>
          <w:lang w:eastAsia="cs-CZ"/>
        </w:rPr>
        <w:t xml:space="preserve">  Asistentka pedagoga: Mašková Adéla                                      </w:t>
      </w:r>
      <w:r>
        <w:rPr>
          <w:lang w:eastAsia="cs-CZ"/>
        </w:rPr>
        <w:t xml:space="preserve">                                                             </w:t>
      </w:r>
    </w:p>
    <w:p w14:paraId="7639927A" w14:textId="77777777" w:rsidR="00303BD6" w:rsidRDefault="004C4796">
      <w:r>
        <w:rPr>
          <w:u w:val="single"/>
          <w:lang w:eastAsia="cs-CZ"/>
        </w:rPr>
        <w:t>2. třída  Sluníčka :</w:t>
      </w:r>
      <w:r>
        <w:rPr>
          <w:lang w:eastAsia="cs-CZ"/>
        </w:rPr>
        <w:t xml:space="preserve">   - Tobiáš Ficzu/Sivák   4 roky           </w:t>
      </w:r>
      <w:r>
        <w:rPr>
          <w:lang w:eastAsia="cs-CZ"/>
          <w14:shadow w14:blurRad="0" w14:dist="17843" w14:dir="2700000" w14:sx="100000" w14:sy="100000" w14:kx="0" w14:ky="0" w14:algn="b">
            <w14:srgbClr w14:val="000000"/>
          </w14:shadow>
        </w:rPr>
        <w:t xml:space="preserve">bez   IVP  </w:t>
      </w:r>
    </w:p>
    <w:p w14:paraId="19B543D7" w14:textId="77777777" w:rsidR="00303BD6" w:rsidRDefault="004C4796">
      <w:r>
        <w:rPr>
          <w:lang w:eastAsia="cs-CZ"/>
          <w14:shadow w14:blurRad="0" w14:dist="17843" w14:dir="2700000" w14:sx="100000" w14:sy="100000" w14:kx="0" w14:ky="0" w14:algn="b">
            <w14:srgbClr w14:val="000000"/>
          </w14:shadow>
        </w:rPr>
        <w:t xml:space="preserve">ŘČ-řízená činnost:  9:00 – 9: 20 </w:t>
      </w:r>
      <w:r>
        <w:rPr>
          <w:lang w:eastAsia="cs-CZ"/>
        </w:rPr>
        <w:t xml:space="preserve">h s AP-Šmidílková </w:t>
      </w:r>
    </w:p>
    <w:p w14:paraId="59F849C6" w14:textId="77777777" w:rsidR="00303BD6" w:rsidRDefault="004C4796">
      <w:r>
        <w:t>s dětmi v běžné třídě</w:t>
      </w:r>
    </w:p>
    <w:p w14:paraId="25331363" w14:textId="77777777" w:rsidR="00303BD6" w:rsidRDefault="004C4796">
      <w:pPr>
        <w:rPr>
          <w:lang w:eastAsia="cs-CZ"/>
        </w:rPr>
      </w:pPr>
      <w:r>
        <w:rPr>
          <w:lang w:eastAsia="cs-CZ"/>
        </w:rPr>
        <w:t xml:space="preserve">Asistentka pedagoga: Šmidílková Blanka          </w:t>
      </w:r>
    </w:p>
    <w:p w14:paraId="337B8A5E" w14:textId="77777777" w:rsidR="00303BD6" w:rsidRDefault="004C4796">
      <w:r>
        <w:rPr>
          <w:lang w:eastAsia="cs-CZ"/>
        </w:rPr>
        <w:t xml:space="preserve"> SČ , NŘČ  , IČ :    Péče  -   v  průběhu  celého  dne</w:t>
      </w:r>
    </w:p>
    <w:p w14:paraId="257803FA" w14:textId="77777777" w:rsidR="00303BD6" w:rsidRDefault="00303BD6">
      <w:pPr>
        <w:rPr>
          <w:lang w:eastAsia="cs-CZ"/>
        </w:rPr>
      </w:pPr>
    </w:p>
    <w:p w14:paraId="35B61BF7" w14:textId="77777777" w:rsidR="00303BD6" w:rsidRDefault="00303BD6">
      <w:pPr>
        <w:rPr>
          <w:sz w:val="26"/>
          <w:szCs w:val="26"/>
          <w:lang w:eastAsia="cs-CZ"/>
        </w:rPr>
      </w:pPr>
    </w:p>
    <w:p w14:paraId="265BA7A0" w14:textId="2239BFD5" w:rsidR="00303BD6" w:rsidRDefault="003412E3">
      <w:pPr>
        <w:pStyle w:val="Nadpis2"/>
      </w:pPr>
      <w:bookmarkStart w:id="54" w:name="_Toc178800523"/>
      <w:bookmarkStart w:id="55" w:name="_Toc178709361"/>
      <w:r>
        <w:lastRenderedPageBreak/>
        <w:t>Doplňkové činnosti pro předškoláky</w:t>
      </w:r>
      <w:bookmarkEnd w:id="54"/>
      <w:r>
        <w:t xml:space="preserve"> </w:t>
      </w:r>
      <w:bookmarkEnd w:id="55"/>
    </w:p>
    <w:p w14:paraId="253A7740" w14:textId="411CB91C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 xml:space="preserve">     </w:t>
      </w:r>
      <w:proofErr w:type="gramStart"/>
      <w:r>
        <w:rPr>
          <w:sz w:val="26"/>
          <w:szCs w:val="26"/>
          <w:lang w:eastAsia="cs-CZ"/>
        </w:rPr>
        <w:t>12:45  -</w:t>
      </w:r>
      <w:proofErr w:type="gramEnd"/>
      <w:r>
        <w:rPr>
          <w:sz w:val="26"/>
          <w:szCs w:val="26"/>
          <w:lang w:eastAsia="cs-CZ"/>
        </w:rPr>
        <w:t xml:space="preserve">   13: 45  hodin  (</w:t>
      </w:r>
      <w:r>
        <w:rPr>
          <w:sz w:val="26"/>
          <w:szCs w:val="26"/>
          <w:lang w:eastAsia="cs-CZ"/>
        </w:rPr>
        <w:t>které  nespí</w:t>
      </w:r>
      <w:r>
        <w:rPr>
          <w:sz w:val="26"/>
          <w:szCs w:val="26"/>
          <w:lang w:eastAsia="cs-CZ"/>
        </w:rPr>
        <w:t>)</w:t>
      </w:r>
    </w:p>
    <w:p w14:paraId="4EFD88B9" w14:textId="130A0C68" w:rsidR="00303BD6" w:rsidRDefault="003412E3">
      <w:pPr>
        <w:pStyle w:val="Standard"/>
        <w:rPr>
          <w:sz w:val="26"/>
          <w:szCs w:val="26"/>
          <w:u w:val="single"/>
          <w:lang w:eastAsia="cs-CZ"/>
        </w:rPr>
      </w:pPr>
      <w:r>
        <w:rPr>
          <w:sz w:val="26"/>
          <w:szCs w:val="26"/>
          <w:u w:val="single"/>
          <w:lang w:eastAsia="cs-CZ"/>
        </w:rPr>
        <w:t>Pondělí–pátek:</w:t>
      </w:r>
    </w:p>
    <w:p w14:paraId="6F72FD11" w14:textId="5120992B" w:rsidR="00303BD6" w:rsidRDefault="004C4796">
      <w:pPr>
        <w:pStyle w:val="Standard"/>
        <w:rPr>
          <w:sz w:val="26"/>
          <w:szCs w:val="26"/>
          <w:lang w:eastAsia="cs-CZ"/>
        </w:rPr>
      </w:pPr>
      <w:proofErr w:type="gramStart"/>
      <w:r>
        <w:rPr>
          <w:sz w:val="26"/>
          <w:szCs w:val="26"/>
          <w:lang w:eastAsia="cs-CZ"/>
        </w:rPr>
        <w:t>Klidové  činnosti</w:t>
      </w:r>
      <w:proofErr w:type="gramEnd"/>
      <w:r>
        <w:rPr>
          <w:sz w:val="26"/>
          <w:szCs w:val="26"/>
          <w:lang w:eastAsia="cs-CZ"/>
        </w:rPr>
        <w:t xml:space="preserve">  dle  nabídky   (</w:t>
      </w:r>
      <w:r>
        <w:rPr>
          <w:sz w:val="26"/>
          <w:szCs w:val="26"/>
          <w:lang w:eastAsia="cs-CZ"/>
        </w:rPr>
        <w:t>knihy , čas</w:t>
      </w:r>
      <w:r>
        <w:rPr>
          <w:sz w:val="26"/>
          <w:szCs w:val="26"/>
          <w:lang w:eastAsia="cs-CZ"/>
        </w:rPr>
        <w:t>opisy , kresba , stavebnice , puzzle ,</w:t>
      </w:r>
    </w:p>
    <w:p w14:paraId="2963698B" w14:textId="775A9003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 xml:space="preserve">                                                           pracovní činnosti , flétna</w:t>
      </w:r>
      <w:r w:rsidR="003412E3">
        <w:rPr>
          <w:sz w:val="26"/>
          <w:szCs w:val="26"/>
          <w:lang w:eastAsia="cs-CZ"/>
        </w:rPr>
        <w:t xml:space="preserve"> ...</w:t>
      </w:r>
      <w:r>
        <w:rPr>
          <w:sz w:val="26"/>
          <w:szCs w:val="26"/>
          <w:lang w:eastAsia="cs-CZ"/>
        </w:rPr>
        <w:t xml:space="preserve"> )</w:t>
      </w:r>
    </w:p>
    <w:p w14:paraId="65D4B06B" w14:textId="3CBE0CC7" w:rsidR="00303BD6" w:rsidRDefault="004C4796">
      <w:pPr>
        <w:pStyle w:val="Standard"/>
      </w:pPr>
      <w:r>
        <w:rPr>
          <w:sz w:val="26"/>
          <w:szCs w:val="26"/>
          <w:u w:val="single"/>
          <w:lang w:eastAsia="cs-CZ"/>
        </w:rPr>
        <w:t xml:space="preserve">1 hodina </w:t>
      </w:r>
      <w:proofErr w:type="gramStart"/>
      <w:r>
        <w:rPr>
          <w:sz w:val="26"/>
          <w:szCs w:val="26"/>
          <w:u w:val="single"/>
          <w:lang w:eastAsia="cs-CZ"/>
        </w:rPr>
        <w:t>týdně :</w:t>
      </w:r>
      <w:proofErr w:type="gramEnd"/>
      <w:r>
        <w:rPr>
          <w:sz w:val="26"/>
          <w:szCs w:val="26"/>
          <w:u w:val="single"/>
          <w:lang w:eastAsia="cs-CZ"/>
        </w:rPr>
        <w:t xml:space="preserve">   VÝUKA  ANGLICKÉHO  JAZYKA :</w:t>
      </w:r>
      <w:r>
        <w:rPr>
          <w:sz w:val="26"/>
          <w:szCs w:val="26"/>
          <w:lang w:eastAsia="cs-CZ"/>
        </w:rPr>
        <w:t xml:space="preserve">  Učitelka  ZŠ</w:t>
      </w:r>
      <w:r>
        <w:rPr>
          <w:sz w:val="26"/>
          <w:szCs w:val="26"/>
          <w:lang w:eastAsia="cs-CZ"/>
        </w:rPr>
        <w:t>, třídní učitelka 1.třídy</w:t>
      </w:r>
    </w:p>
    <w:p w14:paraId="2B80D82E" w14:textId="77777777" w:rsidR="00303BD6" w:rsidRPr="00047D37" w:rsidRDefault="004C4796">
      <w:pPr>
        <w:pStyle w:val="Standard"/>
      </w:pPr>
      <w:r>
        <w:rPr>
          <w:sz w:val="26"/>
          <w:szCs w:val="26"/>
          <w:lang w:eastAsia="cs-CZ"/>
        </w:rPr>
        <w:t xml:space="preserve">1 hodina týdně : </w:t>
      </w:r>
      <w:r>
        <w:rPr>
          <w:sz w:val="26"/>
          <w:szCs w:val="26"/>
          <w:u w:val="single"/>
          <w:lang w:eastAsia="cs-CZ"/>
        </w:rPr>
        <w:t xml:space="preserve"> </w:t>
      </w:r>
      <w:r w:rsidRPr="00047D37">
        <w:rPr>
          <w:sz w:val="26"/>
          <w:szCs w:val="26"/>
          <w:lang w:eastAsia="cs-CZ"/>
        </w:rPr>
        <w:t>Logopedická  prevenc</w:t>
      </w:r>
      <w:r w:rsidRPr="00047D37">
        <w:rPr>
          <w:sz w:val="26"/>
          <w:szCs w:val="26"/>
          <w:lang w:eastAsia="cs-CZ"/>
        </w:rPr>
        <w:t xml:space="preserve">e                                 - variabilně          </w:t>
      </w:r>
    </w:p>
    <w:p w14:paraId="08F2385A" w14:textId="77777777" w:rsidR="00303BD6" w:rsidRPr="00047D37" w:rsidRDefault="004C4796">
      <w:pPr>
        <w:pStyle w:val="Standard"/>
      </w:pPr>
      <w:r w:rsidRPr="00047D37">
        <w:rPr>
          <w:sz w:val="26"/>
          <w:szCs w:val="26"/>
          <w:lang w:eastAsia="cs-CZ"/>
        </w:rPr>
        <w:t>1 hodina týdně :  Elektronická gramotnost - „ Tablety „       - dopoledne</w:t>
      </w:r>
    </w:p>
    <w:p w14:paraId="4F688DCA" w14:textId="77777777" w:rsidR="00303BD6" w:rsidRPr="00047D37" w:rsidRDefault="004C4796">
      <w:pPr>
        <w:pStyle w:val="Standard"/>
      </w:pPr>
      <w:r w:rsidRPr="00047D37">
        <w:rPr>
          <w:sz w:val="26"/>
          <w:szCs w:val="26"/>
          <w:lang w:eastAsia="cs-CZ"/>
        </w:rPr>
        <w:t>1 hodina týdně :  Příprava , průprava  školní  zralosti           -  dopoledne</w:t>
      </w:r>
    </w:p>
    <w:p w14:paraId="791467F4" w14:textId="708085AD" w:rsidR="00303BD6" w:rsidRPr="00047D37" w:rsidRDefault="004C4796">
      <w:pPr>
        <w:pStyle w:val="Standard"/>
      </w:pPr>
      <w:r w:rsidRPr="00047D37">
        <w:rPr>
          <w:sz w:val="26"/>
          <w:szCs w:val="26"/>
          <w:lang w:eastAsia="cs-CZ"/>
        </w:rPr>
        <w:t>20 min týdně :  „Čteníčko „ - čtvrtky      - p</w:t>
      </w:r>
      <w:r w:rsidRPr="00047D37">
        <w:rPr>
          <w:sz w:val="26"/>
          <w:szCs w:val="26"/>
          <w:lang w:eastAsia="cs-CZ"/>
        </w:rPr>
        <w:t xml:space="preserve">olední čtení školních dětí dětem </w:t>
      </w:r>
      <w:r w:rsidR="003412E3" w:rsidRPr="00047D37">
        <w:rPr>
          <w:sz w:val="26"/>
          <w:szCs w:val="26"/>
          <w:lang w:eastAsia="cs-CZ"/>
        </w:rPr>
        <w:t>Školkovým</w:t>
      </w:r>
    </w:p>
    <w:p w14:paraId="1EE4F939" w14:textId="31A5689B" w:rsidR="00303BD6" w:rsidRDefault="004C4796">
      <w:pPr>
        <w:pStyle w:val="Standard"/>
      </w:pPr>
      <w:r w:rsidRPr="00047D37">
        <w:rPr>
          <w:lang w:eastAsia="cs-CZ"/>
        </w:rPr>
        <w:t xml:space="preserve">15 min  týdně :       „ Zprávičky“ -   činnost školních dětí u dětí  </w:t>
      </w:r>
      <w:r w:rsidR="003412E3" w:rsidRPr="00047D37">
        <w:rPr>
          <w:lang w:eastAsia="cs-CZ"/>
        </w:rPr>
        <w:t>Školkových</w:t>
      </w:r>
      <w:r w:rsidRPr="00047D37">
        <w:rPr>
          <w:lang w:eastAsia="cs-CZ"/>
        </w:rPr>
        <w:t xml:space="preserve">  „Co je nového</w:t>
      </w:r>
      <w:r>
        <w:rPr>
          <w:lang w:eastAsia="cs-CZ"/>
        </w:rPr>
        <w:t xml:space="preserve"> „?</w:t>
      </w:r>
    </w:p>
    <w:p w14:paraId="5139C3A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                                                 -   úterky</w:t>
      </w:r>
    </w:p>
    <w:p w14:paraId="3014474C" w14:textId="014E20AE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 Doplňkové aktivity, které jsou plánovány i s r</w:t>
      </w:r>
      <w:r>
        <w:rPr>
          <w:lang w:eastAsia="cs-CZ"/>
        </w:rPr>
        <w:t xml:space="preserve">odiči, jsou vždy na daný kalendářní rok přílohou školního vzdělávacího programu. </w:t>
      </w:r>
      <w:r w:rsidR="003412E3">
        <w:rPr>
          <w:lang w:eastAsia="cs-CZ"/>
        </w:rPr>
        <w:t>Tematicky</w:t>
      </w:r>
      <w:r>
        <w:rPr>
          <w:lang w:eastAsia="cs-CZ"/>
        </w:rPr>
        <w:t xml:space="preserve"> navazují na integrované bloky, a tak doplňují a rozšiřují  vzdělávací  nabídku.</w:t>
      </w:r>
    </w:p>
    <w:p w14:paraId="14FFEFBA" w14:textId="4F2D8D60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-  </w:t>
      </w:r>
      <w:r w:rsidR="003412E3">
        <w:rPr>
          <w:lang w:eastAsia="cs-CZ"/>
        </w:rPr>
        <w:t>Doplňkové</w:t>
      </w:r>
      <w:r>
        <w:rPr>
          <w:lang w:eastAsia="cs-CZ"/>
        </w:rPr>
        <w:t xml:space="preserve">  činnosti   jsou  zcela  zdarma .</w:t>
      </w:r>
    </w:p>
    <w:p w14:paraId="3F209640" w14:textId="77777777" w:rsidR="00303BD6" w:rsidRDefault="00303BD6">
      <w:pPr>
        <w:pStyle w:val="Standard"/>
        <w:rPr>
          <w:lang w:eastAsia="cs-CZ"/>
        </w:rPr>
      </w:pPr>
    </w:p>
    <w:p w14:paraId="6030DAEF" w14:textId="77777777" w:rsidR="00303BD6" w:rsidRDefault="004C4796">
      <w:pPr>
        <w:pStyle w:val="Nadpis2"/>
      </w:pPr>
      <w:bookmarkStart w:id="56" w:name="_Toc178709362"/>
      <w:bookmarkStart w:id="57" w:name="_Toc178800524"/>
      <w:r>
        <w:t xml:space="preserve">Vzdělávací  a  herní  </w:t>
      </w:r>
      <w:r>
        <w:t>projekty</w:t>
      </w:r>
      <w:bookmarkEnd w:id="56"/>
      <w:bookmarkEnd w:id="57"/>
    </w:p>
    <w:p w14:paraId="4D4BD9D1" w14:textId="42852D44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</w:t>
      </w:r>
      <w:r w:rsidR="009C02E4">
        <w:rPr>
          <w:lang w:eastAsia="cs-CZ"/>
        </w:rPr>
        <w:t>„</w:t>
      </w:r>
      <w:r>
        <w:rPr>
          <w:lang w:eastAsia="cs-CZ"/>
        </w:rPr>
        <w:t>Malý</w:t>
      </w:r>
      <w:r w:rsidR="009C02E4">
        <w:rPr>
          <w:lang w:eastAsia="cs-CZ"/>
        </w:rPr>
        <w:t>, V</w:t>
      </w:r>
      <w:r>
        <w:rPr>
          <w:lang w:eastAsia="cs-CZ"/>
        </w:rPr>
        <w:t>elký kamarád</w:t>
      </w:r>
      <w:r w:rsidR="009C02E4">
        <w:rPr>
          <w:lang w:eastAsia="cs-CZ"/>
        </w:rPr>
        <w:t>“</w:t>
      </w:r>
      <w:r>
        <w:rPr>
          <w:lang w:eastAsia="cs-CZ"/>
        </w:rPr>
        <w:t xml:space="preserve">         </w:t>
      </w:r>
      <w:r w:rsidR="009C02E4">
        <w:rPr>
          <w:lang w:eastAsia="cs-CZ"/>
        </w:rPr>
        <w:t xml:space="preserve">    </w:t>
      </w:r>
      <w:r>
        <w:rPr>
          <w:lang w:eastAsia="cs-CZ"/>
        </w:rPr>
        <w:t>-  spojení  vzdělávací  a herní  činnosti  s  dětmi  se  ZŠ</w:t>
      </w:r>
    </w:p>
    <w:p w14:paraId="71EFFC57" w14:textId="0A266EA3" w:rsidR="00303BD6" w:rsidRDefault="009C02E4">
      <w:pPr>
        <w:pStyle w:val="Standard"/>
        <w:rPr>
          <w:lang w:eastAsia="cs-CZ"/>
        </w:rPr>
      </w:pPr>
      <w:r>
        <w:rPr>
          <w:lang w:eastAsia="cs-CZ"/>
        </w:rPr>
        <w:t>„</w:t>
      </w:r>
      <w:r w:rsidR="00047D37">
        <w:rPr>
          <w:lang w:eastAsia="cs-CZ"/>
        </w:rPr>
        <w:t>Sluníčka a Hvězdičky</w:t>
      </w:r>
      <w:r>
        <w:rPr>
          <w:lang w:eastAsia="cs-CZ"/>
        </w:rPr>
        <w:t xml:space="preserve">“               -  spojení vzdělávací a  herní činnosti  obou  tříd   </w:t>
      </w:r>
    </w:p>
    <w:p w14:paraId="1EB09882" w14:textId="7E612365" w:rsidR="00303BD6" w:rsidRDefault="009C02E4">
      <w:pPr>
        <w:pStyle w:val="Standard"/>
      </w:pPr>
      <w:r>
        <w:rPr>
          <w:lang w:eastAsia="cs-CZ"/>
        </w:rPr>
        <w:t>„</w:t>
      </w:r>
      <w:r w:rsidR="00047D37">
        <w:rPr>
          <w:lang w:eastAsia="cs-CZ"/>
        </w:rPr>
        <w:t>Mami, tati, přidej se k</w:t>
      </w:r>
      <w:r>
        <w:rPr>
          <w:lang w:eastAsia="cs-CZ"/>
        </w:rPr>
        <w:t> </w:t>
      </w:r>
      <w:r w:rsidR="00047D37">
        <w:rPr>
          <w:lang w:eastAsia="cs-CZ"/>
        </w:rPr>
        <w:t>nám</w:t>
      </w:r>
      <w:r>
        <w:rPr>
          <w:lang w:eastAsia="cs-CZ"/>
        </w:rPr>
        <w:t>“   -  čtvrtletní  setkávání  všech  dětí  s  rodiči  na  školní  zahradě,</w:t>
      </w:r>
    </w:p>
    <w:p w14:paraId="77D7734A" w14:textId="27422D3A" w:rsidR="00303BD6" w:rsidRDefault="004C4796">
      <w:pPr>
        <w:pStyle w:val="Standard"/>
      </w:pPr>
      <w:r>
        <w:rPr>
          <w:lang w:eastAsia="cs-CZ"/>
        </w:rPr>
        <w:t xml:space="preserve">                                           </w:t>
      </w:r>
      <w:r w:rsidR="009C02E4">
        <w:rPr>
          <w:lang w:eastAsia="cs-CZ"/>
        </w:rPr>
        <w:t xml:space="preserve">             </w:t>
      </w:r>
      <w:r>
        <w:rPr>
          <w:lang w:eastAsia="cs-CZ"/>
        </w:rPr>
        <w:t xml:space="preserve">  v okolí MŠ   s tématem ročního období  </w:t>
      </w:r>
    </w:p>
    <w:p w14:paraId="2F4757B5" w14:textId="77777777" w:rsidR="00733143" w:rsidRDefault="00733143">
      <w:pPr>
        <w:pStyle w:val="Standard"/>
        <w:rPr>
          <w:u w:val="single"/>
          <w:lang w:eastAsia="cs-CZ"/>
        </w:rPr>
      </w:pPr>
    </w:p>
    <w:p w14:paraId="3EFCE733" w14:textId="77777777" w:rsidR="00733143" w:rsidRDefault="00733143">
      <w:pPr>
        <w:pStyle w:val="Standard"/>
        <w:rPr>
          <w:u w:val="single"/>
          <w:lang w:eastAsia="cs-CZ"/>
        </w:rPr>
      </w:pPr>
    </w:p>
    <w:p w14:paraId="2EFBC779" w14:textId="74C7479C" w:rsidR="00303BD6" w:rsidRDefault="004C4796" w:rsidP="00BB0C20">
      <w:pPr>
        <w:pStyle w:val="Nadpis2"/>
        <w:ind w:left="0" w:firstLine="0"/>
      </w:pPr>
      <w:bookmarkStart w:id="58" w:name="_Toc178709363"/>
      <w:bookmarkStart w:id="59" w:name="_Toc178800525"/>
      <w:r>
        <w:t>Vzdělávání  Distančním  způsobem</w:t>
      </w:r>
      <w:bookmarkEnd w:id="58"/>
      <w:bookmarkEnd w:id="59"/>
    </w:p>
    <w:p w14:paraId="0C2038B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-  Při  uzavření  Mateřské  školy z  důvodu  </w:t>
      </w:r>
      <w:r>
        <w:rPr>
          <w:lang w:eastAsia="cs-CZ"/>
        </w:rPr>
        <w:t>nařízení  vlády ČR  ,  nebo  z jiného  důvodu , mají</w:t>
      </w:r>
    </w:p>
    <w:p w14:paraId="4B2C6A1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předškolní  děti  právo  na  vzdělání  jiným  způsobem  .      Distanční  forma  vzdělávání  </w:t>
      </w:r>
    </w:p>
    <w:p w14:paraId="01EEFB9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vstoupila  v  platnost  od  roku  2019  ,  kdy  se uzavíraly  školy  díky  nástupu  Pandemie</w:t>
      </w:r>
    </w:p>
    <w:p w14:paraId="4837177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 Kovid 19</w:t>
      </w:r>
      <w:r>
        <w:rPr>
          <w:lang w:eastAsia="cs-CZ"/>
        </w:rPr>
        <w:t xml:space="preserve"> .   Naše   MŠ   využívá  této  formy   od   této  doby  a  s pedagogy  i  rodiči  jsme  se</w:t>
      </w:r>
    </w:p>
    <w:p w14:paraId="048C05E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>s  ní  dobře  sblížili  a  vyrovnali .  Připravený   vzdělávací  plán  , nabídku  máme  vypracovanou spolu  s  naším  Školním  vzdělávacím programem  pro  celý   šk</w:t>
      </w:r>
      <w:r>
        <w:rPr>
          <w:lang w:eastAsia="cs-CZ"/>
        </w:rPr>
        <w:t xml:space="preserve">olní  rok . Témata  jsou  shodná  s  tématy  vycházející  ze  ŠVP  naší  MŠ  a  jsou  uložena   a   připravena  k  využití   v   jednotlivých   třídách  .  </w:t>
      </w:r>
    </w:p>
    <w:p w14:paraId="0ACA447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Učitelky  za  doby  uzavření  MŠ  si  i  sami  vypracovaly  kromě  jiného  , další  nové vzdělávací</w:t>
      </w:r>
      <w:r>
        <w:rPr>
          <w:lang w:eastAsia="cs-CZ"/>
        </w:rPr>
        <w:t xml:space="preserve">  nabídky  ,  které  jsou  přínosem  pro  vzdělávání    Distančním  způsobem  .</w:t>
      </w:r>
    </w:p>
    <w:p w14:paraId="0CB10D6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Metody  a  formy  Distančního  vzdělávání  jsou  zpracovány  a  též  uloženy  ve  třídách  i  v  ředitelně .</w:t>
      </w:r>
    </w:p>
    <w:p w14:paraId="7F5CEF0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Využíváme  on-line  vzdělávání , vzdělávání  přes  e-mail  ,telefon</w:t>
      </w:r>
      <w:r>
        <w:rPr>
          <w:lang w:eastAsia="cs-CZ"/>
        </w:rPr>
        <w:t xml:space="preserve"> ,docházení  přímo k  dětem .</w:t>
      </w:r>
    </w:p>
    <w:p w14:paraId="2B4AD6F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Všechny  oblasti   vzdělávání  jsou   zahrnuty  do  plánu  ,  nabídky  činností   ,  proto  je  vzdělávání kompletně  využito  a  plněno  .  Všechny   učitelky   MŠ  se   vzdělávání   Distančním   způsobem  účastní  tak  ,  že</w:t>
      </w:r>
      <w:r>
        <w:rPr>
          <w:lang w:eastAsia="cs-CZ"/>
        </w:rPr>
        <w:t xml:space="preserve">  hlavní  učitelka  přidělí  každé  učitelce  část  předškolních  dětí  a   ty   se  jim    ,  včetně  komunikace  s  rodiči   i  evaluace    plně  věnují  .  </w:t>
      </w:r>
    </w:p>
    <w:p w14:paraId="7126235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Všechna   činnost   probíhá   v  souladu   se   ŠVP  na  příslušné  období  .</w:t>
      </w:r>
    </w:p>
    <w:p w14:paraId="5F26975F" w14:textId="34638C59" w:rsidR="00303BD6" w:rsidRDefault="004C4796" w:rsidP="00EE7864">
      <w:pPr>
        <w:pStyle w:val="Nadpis3"/>
        <w:rPr>
          <w:lang w:eastAsia="cs-CZ"/>
        </w:rPr>
      </w:pPr>
      <w:bookmarkStart w:id="60" w:name="_Toc178800526"/>
      <w:r>
        <w:rPr>
          <w:lang w:eastAsia="cs-CZ"/>
        </w:rPr>
        <w:t>Organizace  týdenn</w:t>
      </w:r>
      <w:r>
        <w:rPr>
          <w:lang w:eastAsia="cs-CZ"/>
        </w:rPr>
        <w:t>í  -  Distančním  způsobem</w:t>
      </w:r>
      <w:bookmarkEnd w:id="60"/>
      <w:r>
        <w:rPr>
          <w:lang w:eastAsia="cs-CZ"/>
        </w:rPr>
        <w:t xml:space="preserve"> </w:t>
      </w:r>
    </w:p>
    <w:p w14:paraId="6689FE8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  předem  projednána  s  rodiči  i  učitelkami</w:t>
      </w:r>
    </w:p>
    <w:p w14:paraId="56F6C49B" w14:textId="7EA225BC" w:rsidR="00303BD6" w:rsidRDefault="004C4796">
      <w:pPr>
        <w:pStyle w:val="Standard"/>
      </w:pPr>
      <w:r>
        <w:rPr>
          <w:lang w:eastAsia="cs-CZ"/>
        </w:rPr>
        <w:t xml:space="preserve">Pondělí  :         </w:t>
      </w:r>
      <w:r>
        <w:rPr>
          <w:u w:val="single"/>
          <w:lang w:eastAsia="cs-CZ"/>
        </w:rPr>
        <w:t xml:space="preserve">Společná  on-line  výuka </w:t>
      </w:r>
      <w:r>
        <w:rPr>
          <w:lang w:eastAsia="cs-CZ"/>
        </w:rPr>
        <w:t xml:space="preserve"> ( předškoláků ) přes  </w:t>
      </w:r>
      <w:r w:rsidR="003412E3">
        <w:rPr>
          <w:lang w:eastAsia="cs-CZ"/>
        </w:rPr>
        <w:t>ZOOM,</w:t>
      </w:r>
      <w:r>
        <w:rPr>
          <w:lang w:eastAsia="cs-CZ"/>
        </w:rPr>
        <w:t xml:space="preserve">  +   vždy  jedna  učitelka</w:t>
      </w:r>
    </w:p>
    <w:p w14:paraId="53E14B4B" w14:textId="06FFC020" w:rsidR="00303BD6" w:rsidRDefault="004C4796">
      <w:pPr>
        <w:pStyle w:val="Standard"/>
      </w:pPr>
      <w:r>
        <w:rPr>
          <w:lang w:eastAsia="cs-CZ"/>
        </w:rPr>
        <w:t>Úterý-</w:t>
      </w:r>
      <w:r w:rsidR="003412E3">
        <w:rPr>
          <w:lang w:eastAsia="cs-CZ"/>
        </w:rPr>
        <w:t>Čtvrtek</w:t>
      </w:r>
      <w:proofErr w:type="gramStart"/>
      <w:r w:rsidR="003412E3">
        <w:rPr>
          <w:lang w:eastAsia="cs-CZ"/>
        </w:rPr>
        <w:t>:</w:t>
      </w:r>
      <w:r>
        <w:rPr>
          <w:lang w:eastAsia="cs-CZ"/>
        </w:rPr>
        <w:t xml:space="preserve"> :</w:t>
      </w:r>
      <w:proofErr w:type="gramEnd"/>
      <w:r>
        <w:rPr>
          <w:lang w:eastAsia="cs-CZ"/>
        </w:rPr>
        <w:t xml:space="preserve">  </w:t>
      </w:r>
      <w:r>
        <w:rPr>
          <w:u w:val="single"/>
          <w:lang w:eastAsia="cs-CZ"/>
        </w:rPr>
        <w:t xml:space="preserve">  výuka   přes    e-mail  </w:t>
      </w:r>
      <w:r>
        <w:rPr>
          <w:lang w:eastAsia="cs-CZ"/>
        </w:rPr>
        <w:t>- vzdělávací  činnost ( pracovní  li</w:t>
      </w:r>
      <w:r>
        <w:rPr>
          <w:lang w:eastAsia="cs-CZ"/>
        </w:rPr>
        <w:t>sty ,činnost pohybová</w:t>
      </w:r>
    </w:p>
    <w:p w14:paraId="0512660C" w14:textId="199CD111" w:rsidR="00303BD6" w:rsidRDefault="004C4796">
      <w:pPr>
        <w:pStyle w:val="Standard"/>
      </w:pPr>
      <w:r>
        <w:rPr>
          <w:lang w:eastAsia="cs-CZ"/>
        </w:rPr>
        <w:t>Pátek :                  v</w:t>
      </w:r>
      <w:r>
        <w:rPr>
          <w:u w:val="single"/>
          <w:lang w:eastAsia="cs-CZ"/>
        </w:rPr>
        <w:t>ýuka  individuální</w:t>
      </w:r>
      <w:r>
        <w:rPr>
          <w:lang w:eastAsia="cs-CZ"/>
        </w:rPr>
        <w:t xml:space="preserve">     -   přes  telefon , -  </w:t>
      </w:r>
      <w:r w:rsidR="003412E3">
        <w:rPr>
          <w:lang w:eastAsia="cs-CZ"/>
        </w:rPr>
        <w:t>WhatsApp</w:t>
      </w:r>
      <w:r>
        <w:rPr>
          <w:lang w:eastAsia="cs-CZ"/>
        </w:rPr>
        <w:t xml:space="preserve"> ;  -  jedno dítě  +  učitelka</w:t>
      </w:r>
    </w:p>
    <w:p w14:paraId="2DE1A01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+     komunikace  s  rodiči</w:t>
      </w:r>
    </w:p>
    <w:p w14:paraId="43C87CDC" w14:textId="77777777" w:rsidR="00303BD6" w:rsidRDefault="004C4796">
      <w:pPr>
        <w:pStyle w:val="Standard"/>
        <w:tabs>
          <w:tab w:val="left" w:pos="2900"/>
        </w:tabs>
      </w:pPr>
      <w:r>
        <w:rPr>
          <w:u w:val="single"/>
          <w:lang w:eastAsia="cs-CZ"/>
        </w:rPr>
        <w:t>-  Evaluace</w:t>
      </w:r>
      <w:r>
        <w:rPr>
          <w:lang w:eastAsia="cs-CZ"/>
        </w:rPr>
        <w:t xml:space="preserve">  -  týdenní  v  MŠ  ( nebo  elektronicky )</w:t>
      </w:r>
    </w:p>
    <w:p w14:paraId="0682A242" w14:textId="77777777" w:rsidR="00303BD6" w:rsidRDefault="00303BD6">
      <w:pPr>
        <w:pStyle w:val="Standard"/>
        <w:rPr>
          <w:sz w:val="32"/>
          <w:szCs w:val="32"/>
          <w:lang w:eastAsia="cs-CZ"/>
        </w:rPr>
      </w:pPr>
    </w:p>
    <w:p w14:paraId="6367579A" w14:textId="77777777" w:rsidR="005B5928" w:rsidRDefault="005B5928">
      <w:pPr>
        <w:pStyle w:val="Standard"/>
        <w:rPr>
          <w:sz w:val="32"/>
          <w:szCs w:val="32"/>
          <w:lang w:eastAsia="cs-CZ"/>
        </w:rPr>
      </w:pPr>
    </w:p>
    <w:p w14:paraId="3A41314B" w14:textId="19821161" w:rsidR="00303BD6" w:rsidRDefault="004C4796" w:rsidP="00BC47A9">
      <w:pPr>
        <w:pStyle w:val="Nadpis2"/>
        <w:ind w:left="0" w:firstLine="0"/>
      </w:pPr>
      <w:bookmarkStart w:id="61" w:name="_Toc178709364"/>
      <w:bookmarkStart w:id="62" w:name="_Toc178800527"/>
      <w:r>
        <w:t>Plánování</w:t>
      </w:r>
      <w:bookmarkEnd w:id="61"/>
      <w:bookmarkEnd w:id="62"/>
    </w:p>
    <w:p w14:paraId="720CE7D4" w14:textId="0728B54E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Výchovné, vzdělávací působení je přizpůsobeno Rámcovému vzdělávacímu programu pro předškolní vzdělávání. Při práci s dětmi jsou využívána témata Školního vzdělávacího programu Mateřské školy zpracována dle  Rámcového vzdělávacího programu pro předškolní vz</w:t>
      </w:r>
      <w:r>
        <w:rPr>
          <w:lang w:eastAsia="cs-CZ"/>
        </w:rPr>
        <w:t xml:space="preserve">dělávání , která jsou též  zahrnuta ve Třídním vzdělávacím programu každé třídy. Školní a Třídní vzdělávací  programy  jsou vypracovány vždy dva , pro  obě  třídy  </w:t>
      </w:r>
      <w:r w:rsidR="003412E3">
        <w:rPr>
          <w:lang w:eastAsia="cs-CZ"/>
        </w:rPr>
        <w:t>zvlášť</w:t>
      </w:r>
      <w:r>
        <w:rPr>
          <w:lang w:eastAsia="cs-CZ"/>
        </w:rPr>
        <w:t xml:space="preserve">ˇ a  vycházejí  z  potřeb  tříd ,  která jsou rozdělena podle věkových kategorií.     </w:t>
      </w:r>
      <w:r>
        <w:rPr>
          <w:lang w:eastAsia="cs-CZ"/>
        </w:rPr>
        <w:t xml:space="preserve">      </w:t>
      </w:r>
    </w:p>
    <w:p w14:paraId="7426AB3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>Název  Školního  vzdělávacího programu  je  ,,Hrajeme si s přírodou“.   Témata jsou zpracována ve čtyřech samostatných blocích.   Každý blok má několik témat a ta jsou dále rozpracována. Některá  témata   mají  obě třídy  stejná   nebo  podobná,   o</w:t>
      </w:r>
      <w:r>
        <w:rPr>
          <w:lang w:eastAsia="cs-CZ"/>
        </w:rPr>
        <w:t>statní  témata  jsou  přizpůsobena   věku  dětí.</w:t>
      </w:r>
    </w:p>
    <w:p w14:paraId="01FC3847" w14:textId="77777777" w:rsidR="00214748" w:rsidRDefault="00214748">
      <w:pPr>
        <w:pStyle w:val="Standard"/>
        <w:rPr>
          <w:lang w:eastAsia="cs-CZ"/>
        </w:rPr>
      </w:pPr>
    </w:p>
    <w:p w14:paraId="55CC4EFA" w14:textId="77777777" w:rsidR="00303BD6" w:rsidRDefault="004C4796" w:rsidP="00EE7864">
      <w:pPr>
        <w:pStyle w:val="Nadpis2"/>
      </w:pPr>
      <w:bookmarkStart w:id="63" w:name="_Toc178800528"/>
      <w:r>
        <w:t>Předávání dětí</w:t>
      </w:r>
      <w:bookmarkEnd w:id="63"/>
    </w:p>
    <w:p w14:paraId="19FEC09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Děti z MŠ smí vyzvedávat pouze zákonní zástupci dětí a osoby jimi zplnomocněné, které jsou na požádání povinni doložit svou totožnost.</w:t>
      </w:r>
    </w:p>
    <w:p w14:paraId="5D2F065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Vyzvedávání dětí se děje přímo ve třídě, v případě pobyt</w:t>
      </w:r>
      <w:r>
        <w:rPr>
          <w:lang w:eastAsia="cs-CZ"/>
        </w:rPr>
        <w:t>u venku na školním zahradě . Rodiče jsou povinni upozornit učitelku,  že si dítě přebírají.</w:t>
      </w:r>
    </w:p>
    <w:p w14:paraId="2E489731" w14:textId="77777777" w:rsidR="00214748" w:rsidRDefault="00214748">
      <w:pPr>
        <w:pStyle w:val="Standard"/>
        <w:rPr>
          <w:lang w:eastAsia="cs-CZ"/>
        </w:rPr>
      </w:pPr>
    </w:p>
    <w:p w14:paraId="70124ABB" w14:textId="77777777" w:rsidR="00303BD6" w:rsidRDefault="004C4796" w:rsidP="00E3604D">
      <w:pPr>
        <w:pStyle w:val="Nadpis2"/>
      </w:pPr>
      <w:bookmarkStart w:id="64" w:name="_Toc178709365"/>
      <w:bookmarkStart w:id="65" w:name="_Toc178800529"/>
      <w:r>
        <w:t>Doba určená pro přebírání dětí zákonnými zástupci</w:t>
      </w:r>
      <w:bookmarkEnd w:id="64"/>
      <w:bookmarkEnd w:id="65"/>
    </w:p>
    <w:p w14:paraId="08C9EB10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•</w:t>
      </w:r>
      <w:r>
        <w:rPr>
          <w:lang w:eastAsia="cs-CZ"/>
        </w:rPr>
        <w:tab/>
        <w:t>děti se přijímají v době od 6.00 hod do 8.00 hod.</w:t>
      </w:r>
    </w:p>
    <w:p w14:paraId="454B737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•</w:t>
      </w:r>
      <w:r>
        <w:rPr>
          <w:lang w:eastAsia="cs-CZ"/>
        </w:rPr>
        <w:tab/>
        <w:t>děti, které chodí po obědě domů, si vyzvedávají rodiče mezi</w:t>
      </w:r>
    </w:p>
    <w:p w14:paraId="7A9A88D4" w14:textId="049C9292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11.45 a 12.00 hod. - 2. </w:t>
      </w:r>
      <w:r w:rsidR="002847FB">
        <w:rPr>
          <w:lang w:eastAsia="cs-CZ"/>
        </w:rPr>
        <w:t>třída – Sluníčka</w:t>
      </w:r>
    </w:p>
    <w:p w14:paraId="158027FA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12.15 a 12.30 hod. - 1. třída – Hvězdičky</w:t>
      </w:r>
    </w:p>
    <w:p w14:paraId="708A582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•</w:t>
      </w:r>
      <w:r>
        <w:rPr>
          <w:lang w:eastAsia="cs-CZ"/>
        </w:rPr>
        <w:tab/>
        <w:t>ostatní děti se rozcházejí  mezi 14.30 hod a 16.30 hod</w:t>
      </w:r>
    </w:p>
    <w:p w14:paraId="0664515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•</w:t>
      </w:r>
      <w:r>
        <w:rPr>
          <w:lang w:eastAsia="cs-CZ"/>
        </w:rPr>
        <w:tab/>
        <w:t xml:space="preserve">v případě, že si rodiče  potřebují  výjimečně  vyzvednout  jejich  dítě  v  jinou dobu ,                 </w:t>
      </w:r>
    </w:p>
    <w:p w14:paraId="5192596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     </w:t>
      </w:r>
      <w:r>
        <w:rPr>
          <w:lang w:eastAsia="cs-CZ"/>
        </w:rPr>
        <w:t xml:space="preserve">    oznámí tuto  skutečnost  do  8.00h  učitelce  , nebo do  8.00h   zavolají  do  školky .</w:t>
      </w:r>
    </w:p>
    <w:p w14:paraId="05A1C699" w14:textId="77777777" w:rsidR="00FB7EB4" w:rsidRDefault="004C4796" w:rsidP="00FB7EB4">
      <w:pPr>
        <w:pStyle w:val="Standard"/>
        <w:rPr>
          <w:lang w:eastAsia="cs-CZ"/>
        </w:rPr>
      </w:pPr>
      <w:r>
        <w:rPr>
          <w:lang w:eastAsia="cs-CZ"/>
        </w:rPr>
        <w:t xml:space="preserve">          To samé platí při přijímání dítěte do školky. Den předem, nebo týž den  do  8.00 h .</w:t>
      </w:r>
      <w:bookmarkStart w:id="66" w:name="_Toc178709366"/>
    </w:p>
    <w:p w14:paraId="6DBE3748" w14:textId="77777777" w:rsidR="00214748" w:rsidRDefault="00214748" w:rsidP="00FB7EB4">
      <w:pPr>
        <w:pStyle w:val="Standard"/>
        <w:rPr>
          <w:lang w:eastAsia="cs-CZ"/>
        </w:rPr>
      </w:pPr>
    </w:p>
    <w:p w14:paraId="28E6AAE3" w14:textId="1EB0F488" w:rsidR="00303BD6" w:rsidRDefault="004C4796" w:rsidP="00FB7EB4">
      <w:pPr>
        <w:pStyle w:val="Nadpis1"/>
        <w:rPr>
          <w:lang w:eastAsia="cs-CZ"/>
        </w:rPr>
      </w:pPr>
      <w:bookmarkStart w:id="67" w:name="_Toc178800530"/>
      <w:r>
        <w:t>Přijímání</w:t>
      </w:r>
      <w:r>
        <w:rPr>
          <w:lang w:eastAsia="cs-CZ"/>
        </w:rPr>
        <w:t xml:space="preserve">  dětí</w:t>
      </w:r>
      <w:bookmarkEnd w:id="66"/>
      <w:bookmarkEnd w:id="67"/>
    </w:p>
    <w:p w14:paraId="3436826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Přijímání dětí do mateřské školy se řídí platnou leg</w:t>
      </w:r>
      <w:r>
        <w:rPr>
          <w:lang w:eastAsia="cs-CZ"/>
        </w:rPr>
        <w:t>islativou a směrnicí ředitele školy, která určuje kritéria pro přijímání dětí do mateřské školy.</w:t>
      </w:r>
    </w:p>
    <w:p w14:paraId="2A35B59C" w14:textId="77777777" w:rsidR="00303BD6" w:rsidRDefault="004C4796">
      <w:pPr>
        <w:pStyle w:val="Standard"/>
        <w:ind w:firstLine="567"/>
        <w:rPr>
          <w:lang w:eastAsia="cs-CZ"/>
        </w:rPr>
      </w:pPr>
      <w:r>
        <w:rPr>
          <w:lang w:eastAsia="cs-CZ"/>
        </w:rPr>
        <w:t xml:space="preserve">Úplata za předškolní vzdělávání je určena na každý školní rok a je specifikována ve směrnici ředitele mateřské školy. Po přijetí dítěte do MŠ, které probíhá v </w:t>
      </w:r>
      <w:r>
        <w:rPr>
          <w:lang w:eastAsia="cs-CZ"/>
        </w:rPr>
        <w:t>souladu se správním řádem, zavede v 1. třídě  zástupkyně ředitele  a ve 2.třídě  každému dítěti spis, ve kterém jsou uloženy veškeré dokumenty, které mateřská škola o dítěti má k dispozici. Zvláštní důraz je kladen na list školní matriky, rozhodnutí o přij</w:t>
      </w:r>
      <w:r>
        <w:rPr>
          <w:lang w:eastAsia="cs-CZ"/>
        </w:rPr>
        <w:t>etí dítěte k předškolnímu vzdělávání a na dokladu o vyzvedávání dítěte z mateřské školy.</w:t>
      </w:r>
    </w:p>
    <w:p w14:paraId="6984F5BD" w14:textId="77777777" w:rsidR="00303BD6" w:rsidRDefault="004C4796">
      <w:pPr>
        <w:pStyle w:val="Standard"/>
        <w:ind w:firstLine="567"/>
        <w:rPr>
          <w:lang w:eastAsia="cs-CZ"/>
        </w:rPr>
      </w:pPr>
      <w:r>
        <w:rPr>
          <w:lang w:eastAsia="cs-CZ"/>
        </w:rPr>
        <w:lastRenderedPageBreak/>
        <w:t>Příchod dětí do mateřské školy je stanoven do 8 hodiny ranní. Třídy jsou homogenní.</w:t>
      </w:r>
    </w:p>
    <w:p w14:paraId="2CD44C3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Vzdělávací nabídka pro každý den je připravena tak, aby poměr mezi řízenými a </w:t>
      </w:r>
      <w:r>
        <w:rPr>
          <w:lang w:eastAsia="cs-CZ"/>
        </w:rPr>
        <w:t>spontánními činnostmi byl vyvážený.</w:t>
      </w:r>
    </w:p>
    <w:p w14:paraId="677CE42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Denní řád vychází z potřeb dětí a konkrétních situací s respektem zachování intervalů mezi jednotlivými podávanými jídly.</w:t>
      </w:r>
    </w:p>
    <w:p w14:paraId="2B312F23" w14:textId="77777777" w:rsidR="00214748" w:rsidRDefault="00214748">
      <w:pPr>
        <w:pStyle w:val="Standard"/>
        <w:rPr>
          <w:lang w:eastAsia="cs-CZ"/>
        </w:rPr>
      </w:pPr>
    </w:p>
    <w:p w14:paraId="0FFB3C26" w14:textId="091530D8" w:rsidR="00303BD6" w:rsidRDefault="004C4796" w:rsidP="00BC47A9">
      <w:pPr>
        <w:pStyle w:val="Nadpis2"/>
      </w:pPr>
      <w:bookmarkStart w:id="68" w:name="_Toc178709367"/>
      <w:bookmarkStart w:id="69" w:name="_Toc178800531"/>
      <w:r>
        <w:t>Kritéria  pro  příjímání dětí</w:t>
      </w:r>
      <w:bookmarkEnd w:id="68"/>
      <w:bookmarkEnd w:id="69"/>
      <w:r>
        <w:t xml:space="preserve">                           </w:t>
      </w:r>
    </w:p>
    <w:p w14:paraId="343F3913" w14:textId="77777777" w:rsidR="00303BD6" w:rsidRDefault="004C4796">
      <w:r>
        <w:t>Kritéria   stanovil  :    Mgr. Bc.  Špič</w:t>
      </w:r>
      <w:r>
        <w:t>ková Iva     -   ředitelka školy</w:t>
      </w:r>
    </w:p>
    <w:p w14:paraId="787D5B60" w14:textId="77777777" w:rsidR="00303BD6" w:rsidRDefault="004C4796">
      <w:r>
        <w:t xml:space="preserve">                                              Bc. Vašutová  Pavla –  zástupkyně   ředitele</w:t>
      </w:r>
    </w:p>
    <w:p w14:paraId="0F42072C" w14:textId="1A1F7A05" w:rsidR="00303BD6" w:rsidRDefault="004C4796">
      <w:r>
        <w:t xml:space="preserve">                                              </w:t>
      </w:r>
    </w:p>
    <w:p w14:paraId="41901D19" w14:textId="77777777" w:rsidR="00EE7864" w:rsidRDefault="004C4796" w:rsidP="00EE7864">
      <w:pPr>
        <w:pStyle w:val="Nadpis3"/>
      </w:pPr>
      <w:bookmarkStart w:id="70" w:name="_Toc178800532"/>
      <w:r>
        <w:t>Zveřejnění</w:t>
      </w:r>
      <w:bookmarkEnd w:id="70"/>
      <w:r>
        <w:t xml:space="preserve"> </w:t>
      </w:r>
    </w:p>
    <w:p w14:paraId="7319E0CC" w14:textId="52AC92FF" w:rsidR="00303BD6" w:rsidRDefault="004C4796">
      <w:r>
        <w:t>web -  zsms-bratislavska.cz  ;  nástěnky  MŠ ;  INFO tabule školy – venku</w:t>
      </w:r>
    </w:p>
    <w:p w14:paraId="42D1ECB1" w14:textId="77777777" w:rsidR="00303BD6" w:rsidRDefault="00303BD6"/>
    <w:p w14:paraId="0A722270" w14:textId="77777777" w:rsidR="00303BD6" w:rsidRDefault="004C4796">
      <w:r>
        <w:t>Předškolní  vzdělávání  se organizuje  pro děti  ve věku  zpravidla  od  tří  do  šesti  let .</w:t>
      </w:r>
    </w:p>
    <w:p w14:paraId="579FD7E3" w14:textId="77777777" w:rsidR="00303BD6" w:rsidRDefault="004C4796">
      <w:r>
        <w:t>Nejdříve  však  pro  děti  od  2  let.</w:t>
      </w:r>
    </w:p>
    <w:p w14:paraId="2A29F7F5" w14:textId="77777777" w:rsidR="00303BD6" w:rsidRDefault="004C4796">
      <w:r>
        <w:t>K   předškolnímu  vzdělávání  do mateřské školy  zřízené  obcí  se  přednostně  přijímají</w:t>
      </w:r>
    </w:p>
    <w:p w14:paraId="271A3956" w14:textId="77777777" w:rsidR="00303BD6" w:rsidRDefault="004C4796">
      <w:r>
        <w:t>děti  ze  spádové  oblasti ,kt</w:t>
      </w:r>
      <w:r>
        <w:t>eré od počátku školního roku ,který následuje  po  dni ,kdy</w:t>
      </w:r>
    </w:p>
    <w:p w14:paraId="34166F16" w14:textId="77777777" w:rsidR="00303BD6" w:rsidRDefault="004C4796">
      <w:r>
        <w:t>dítě  dosáhne  pátého  roku, do  zahájení povinné  školní docházky  dítěte .</w:t>
      </w:r>
    </w:p>
    <w:p w14:paraId="5BB06679" w14:textId="77777777" w:rsidR="00303BD6" w:rsidRDefault="004C4796">
      <w:r>
        <w:t>Počet  přijatých  dětí  nesmí  přesáhnout  kapacitu  školy  .</w:t>
      </w:r>
    </w:p>
    <w:p w14:paraId="6A8C3E15" w14:textId="05AFADBB" w:rsidR="00303BD6" w:rsidRDefault="004C4796" w:rsidP="004C4796">
      <w:pPr>
        <w:pStyle w:val="Odstavecseseznamem"/>
        <w:numPr>
          <w:ilvl w:val="0"/>
          <w:numId w:val="14"/>
        </w:numPr>
        <w:rPr>
          <w:lang w:eastAsia="cs-CZ"/>
        </w:rPr>
      </w:pPr>
      <w:r>
        <w:rPr>
          <w:lang w:eastAsia="cs-CZ"/>
        </w:rPr>
        <w:t xml:space="preserve">Přednostně jsou přijímány děti v posledním roce před zahájením povinné školní </w:t>
      </w:r>
      <w:r w:rsidR="002847FB">
        <w:rPr>
          <w:lang w:eastAsia="cs-CZ"/>
        </w:rPr>
        <w:t>d</w:t>
      </w:r>
      <w:r>
        <w:rPr>
          <w:lang w:eastAsia="cs-CZ"/>
        </w:rPr>
        <w:t>ocházky / 5-6 let /. Nebo s odkladem povinné školní docházky.</w:t>
      </w:r>
    </w:p>
    <w:p w14:paraId="21368A31" w14:textId="59305522" w:rsidR="00303BD6" w:rsidRDefault="004C4796">
      <w:pPr>
        <w:pStyle w:val="Odstavecseseznamem"/>
        <w:numPr>
          <w:ilvl w:val="0"/>
          <w:numId w:val="9"/>
        </w:numPr>
        <w:rPr>
          <w:lang w:eastAsia="cs-CZ"/>
        </w:rPr>
      </w:pPr>
      <w:r>
        <w:rPr>
          <w:lang w:eastAsia="cs-CZ"/>
        </w:rPr>
        <w:t xml:space="preserve">Věk dítěte </w:t>
      </w:r>
      <w:r>
        <w:rPr>
          <w:lang w:eastAsia="cs-CZ"/>
        </w:rPr>
        <w:tab/>
        <w:t>3</w:t>
      </w:r>
      <w:r w:rsidR="004452EC">
        <w:rPr>
          <w:lang w:eastAsia="cs-CZ"/>
        </w:rPr>
        <w:t>.</w:t>
      </w:r>
      <w:r>
        <w:rPr>
          <w:lang w:eastAsia="cs-CZ"/>
        </w:rPr>
        <w:t xml:space="preserve">  leté děti dodržují hygienické požadavky.</w:t>
      </w:r>
    </w:p>
    <w:p w14:paraId="4460361E" w14:textId="1BF925C9" w:rsidR="00303BD6" w:rsidRDefault="004C4796">
      <w:pPr>
        <w:pStyle w:val="Standard"/>
        <w:ind w:left="1980" w:firstLine="288"/>
        <w:rPr>
          <w:lang w:eastAsia="cs-CZ"/>
        </w:rPr>
      </w:pPr>
      <w:r>
        <w:rPr>
          <w:lang w:eastAsia="cs-CZ"/>
        </w:rPr>
        <w:t>2</w:t>
      </w:r>
      <w:r w:rsidR="004452EC">
        <w:rPr>
          <w:lang w:eastAsia="cs-CZ"/>
        </w:rPr>
        <w:t>.</w:t>
      </w:r>
      <w:r>
        <w:rPr>
          <w:lang w:eastAsia="cs-CZ"/>
        </w:rPr>
        <w:t xml:space="preserve"> leté děti, splňující požadavky 3letých dětí.</w:t>
      </w:r>
    </w:p>
    <w:p w14:paraId="3A08FF34" w14:textId="4E014498" w:rsidR="00303BD6" w:rsidRDefault="004C4796">
      <w:pPr>
        <w:pStyle w:val="Odstavecseseznamem"/>
        <w:numPr>
          <w:ilvl w:val="0"/>
          <w:numId w:val="9"/>
        </w:numPr>
        <w:rPr>
          <w:lang w:eastAsia="cs-CZ"/>
        </w:rPr>
      </w:pPr>
      <w:r>
        <w:rPr>
          <w:lang w:eastAsia="cs-CZ"/>
        </w:rPr>
        <w:t>Trvalý pob</w:t>
      </w:r>
      <w:r>
        <w:rPr>
          <w:lang w:eastAsia="cs-CZ"/>
        </w:rPr>
        <w:t xml:space="preserve">yt dítěte – přednostně v </w:t>
      </w:r>
      <w:r w:rsidR="003D1392">
        <w:rPr>
          <w:lang w:eastAsia="cs-CZ"/>
        </w:rPr>
        <w:t>městě Varnsdorf.</w:t>
      </w:r>
    </w:p>
    <w:p w14:paraId="063353B9" w14:textId="5CC6BB8D" w:rsidR="00303BD6" w:rsidRDefault="003D1392">
      <w:pPr>
        <w:pStyle w:val="Odstavecseseznamem"/>
        <w:numPr>
          <w:ilvl w:val="0"/>
          <w:numId w:val="9"/>
        </w:numPr>
        <w:rPr>
          <w:lang w:eastAsia="cs-CZ"/>
        </w:rPr>
      </w:pPr>
      <w:r>
        <w:rPr>
          <w:lang w:eastAsia="cs-CZ"/>
        </w:rPr>
        <w:t>Bydliště ve spádové oblasti.</w:t>
      </w:r>
    </w:p>
    <w:p w14:paraId="7A1F8DE9" w14:textId="77777777" w:rsidR="00303BD6" w:rsidRDefault="004C4796">
      <w:pPr>
        <w:pStyle w:val="Odstavecseseznamem"/>
        <w:numPr>
          <w:ilvl w:val="0"/>
          <w:numId w:val="9"/>
        </w:numPr>
        <w:rPr>
          <w:lang w:eastAsia="cs-CZ"/>
        </w:rPr>
      </w:pPr>
      <w:r>
        <w:rPr>
          <w:lang w:eastAsia="cs-CZ"/>
        </w:rPr>
        <w:t>V mateřské škole se již vzdělává sourozenec.</w:t>
      </w:r>
    </w:p>
    <w:p w14:paraId="27941C35" w14:textId="77777777" w:rsidR="00303BD6" w:rsidRDefault="004C4796">
      <w:pPr>
        <w:pStyle w:val="Odstavecseseznamem"/>
        <w:numPr>
          <w:ilvl w:val="0"/>
          <w:numId w:val="9"/>
        </w:numPr>
        <w:rPr>
          <w:lang w:eastAsia="cs-CZ"/>
        </w:rPr>
      </w:pPr>
      <w:r>
        <w:rPr>
          <w:lang w:eastAsia="cs-CZ"/>
        </w:rPr>
        <w:t>Žádost zákonného zástupce o přijetí dítěte k předškolnímu vzdělávání potvrzenou pediatrem o řádném přeočkování a způsobilosti dítěte navštěv</w:t>
      </w:r>
      <w:r>
        <w:rPr>
          <w:lang w:eastAsia="cs-CZ"/>
        </w:rPr>
        <w:t>ovat mateřskou školu.</w:t>
      </w:r>
    </w:p>
    <w:p w14:paraId="780ADAC4" w14:textId="1B34CAD1" w:rsidR="00303BD6" w:rsidRDefault="003D1392">
      <w:pPr>
        <w:pStyle w:val="Odstavecseseznamem"/>
        <w:numPr>
          <w:ilvl w:val="0"/>
          <w:numId w:val="9"/>
        </w:numPr>
        <w:rPr>
          <w:lang w:eastAsia="cs-CZ"/>
        </w:rPr>
      </w:pPr>
      <w:r>
        <w:rPr>
          <w:lang w:eastAsia="cs-CZ"/>
        </w:rPr>
        <w:t xml:space="preserve">Matrika dítěte podepsaná zákonným zástupcem.  </w:t>
      </w:r>
    </w:p>
    <w:p w14:paraId="53779646" w14:textId="10AE7219" w:rsidR="00303BD6" w:rsidRDefault="004C4796">
      <w:pPr>
        <w:pStyle w:val="Odstavecseseznamem"/>
        <w:numPr>
          <w:ilvl w:val="0"/>
          <w:numId w:val="9"/>
        </w:numPr>
        <w:rPr>
          <w:lang w:eastAsia="cs-CZ"/>
        </w:rPr>
      </w:pPr>
      <w:r>
        <w:rPr>
          <w:lang w:eastAsia="cs-CZ"/>
        </w:rPr>
        <w:t xml:space="preserve">  Přihláška ke </w:t>
      </w:r>
      <w:r w:rsidR="003D1392">
        <w:rPr>
          <w:lang w:eastAsia="cs-CZ"/>
        </w:rPr>
        <w:t>stravování.</w:t>
      </w:r>
    </w:p>
    <w:p w14:paraId="2DCCEC0C" w14:textId="77777777" w:rsidR="00303BD6" w:rsidRDefault="00303BD6">
      <w:pPr>
        <w:pStyle w:val="Odstavecseseznamem"/>
        <w:rPr>
          <w:lang w:eastAsia="cs-CZ"/>
        </w:rPr>
      </w:pPr>
    </w:p>
    <w:p w14:paraId="3847ECB5" w14:textId="77777777" w:rsidR="00214748" w:rsidRDefault="00214748">
      <w:pPr>
        <w:pStyle w:val="Odstavecseseznamem"/>
        <w:rPr>
          <w:lang w:eastAsia="cs-CZ"/>
        </w:rPr>
      </w:pPr>
    </w:p>
    <w:p w14:paraId="4228BE5C" w14:textId="77777777" w:rsidR="00214748" w:rsidRDefault="00214748">
      <w:pPr>
        <w:pStyle w:val="Odstavecseseznamem"/>
        <w:rPr>
          <w:lang w:eastAsia="cs-CZ"/>
        </w:rPr>
      </w:pPr>
    </w:p>
    <w:p w14:paraId="545C9888" w14:textId="77777777" w:rsidR="00214748" w:rsidRDefault="00214748">
      <w:pPr>
        <w:pStyle w:val="Odstavecseseznamem"/>
        <w:rPr>
          <w:lang w:eastAsia="cs-CZ"/>
        </w:rPr>
      </w:pPr>
    </w:p>
    <w:p w14:paraId="552A30BD" w14:textId="77777777" w:rsidR="00214748" w:rsidRDefault="00214748">
      <w:pPr>
        <w:pStyle w:val="Odstavecseseznamem"/>
        <w:rPr>
          <w:lang w:eastAsia="cs-CZ"/>
        </w:rPr>
      </w:pPr>
    </w:p>
    <w:p w14:paraId="2988626D" w14:textId="5470B15E" w:rsidR="00303BD6" w:rsidRDefault="004C4796" w:rsidP="00FB7EB4">
      <w:pPr>
        <w:pStyle w:val="Nadpis1"/>
      </w:pPr>
      <w:bookmarkStart w:id="71" w:name="_Toc178709368"/>
      <w:bookmarkStart w:id="72" w:name="_Toc178800533"/>
      <w:r>
        <w:rPr>
          <w:lang w:eastAsia="cs-CZ"/>
        </w:rPr>
        <w:lastRenderedPageBreak/>
        <w:t xml:space="preserve">Charakteristika   </w:t>
      </w:r>
      <w:bookmarkEnd w:id="71"/>
      <w:r w:rsidR="003D1392">
        <w:rPr>
          <w:lang w:eastAsia="cs-CZ"/>
        </w:rPr>
        <w:t>vzdělávacího programu</w:t>
      </w:r>
      <w:bookmarkEnd w:id="72"/>
    </w:p>
    <w:p w14:paraId="7034AFCF" w14:textId="77777777" w:rsidR="00303BD6" w:rsidRDefault="004C4796" w:rsidP="00EE7864">
      <w:pPr>
        <w:pStyle w:val="Nadpis2"/>
      </w:pPr>
      <w:r>
        <w:t xml:space="preserve">   </w:t>
      </w:r>
      <w:bookmarkStart w:id="73" w:name="_Toc178800534"/>
      <w:r>
        <w:t>Zaměření školy a   cíle vzdělávacího programu</w:t>
      </w:r>
      <w:bookmarkEnd w:id="73"/>
    </w:p>
    <w:p w14:paraId="30498B9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V naší MŠ pracujeme podle vlastního vzdělávacího </w:t>
      </w:r>
      <w:r>
        <w:rPr>
          <w:lang w:eastAsia="cs-CZ"/>
        </w:rPr>
        <w:t>programu „Hrajeme si s přírodou, který je vypracován v souladu se RVP PV a obecně platnými předpisy. Program vychází z konkrétních podmínek a možností školy, potřeb dětí a požadavků rodičů. Je zaměřen na všestranný rozvoj dítěte, jeho učení a poznávání živ</w:t>
      </w:r>
      <w:r>
        <w:rPr>
          <w:lang w:eastAsia="cs-CZ"/>
        </w:rPr>
        <w:t>ota prostřednictvím změn v přírodě během roku. Osvojením si základních hodnot, na nichž je založena naše společnost, je to návrat k národním tradicím a utvoření kladného vztahu k vlasti. Vychováváme a vedeme děti k samostatnosti. Pod vedením lidí, kteří ma</w:t>
      </w:r>
      <w:r>
        <w:rPr>
          <w:lang w:eastAsia="cs-CZ"/>
        </w:rPr>
        <w:t>jí osobnostní i profesionální předpoklady, chceme umožnit dětem prožít aktivní a radostné dětství, tím že jim vytvoříme pohodové a přátelské prostředí ve společnosti kamarádů, dospělých a které bude přizpůsobeno jeho potřebám. Všechny aktivity obsahují prv</w:t>
      </w:r>
      <w:r>
        <w:rPr>
          <w:lang w:eastAsia="cs-CZ"/>
        </w:rPr>
        <w:t>ky hry, tvořivosti, podněcují zájem dětí poznávat nové, získávat zkušenosti a ovládat další dovednosti, přispívají k rozvoji schopnosti dítěte porozumět sobě i okolnímu světu, který ho obklopuje. Chceme předat děti do ZŠ samostatné, zvídavé, schopné komuni</w:t>
      </w:r>
      <w:r>
        <w:rPr>
          <w:lang w:eastAsia="cs-CZ"/>
        </w:rPr>
        <w:t>kovat s učitelkou, s kamarády, s dostatečnou slovní zásobou, schopné spolupracovat. ŠVP je sestaven tak, aby</w:t>
      </w:r>
    </w:p>
    <w:p w14:paraId="107CEF35" w14:textId="02A8DB8F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odpovídal představám o všestranném rozvoji dítěte. Všechny činnosti budou děti obohacovat a dávat jim základy ze všech důležitých oblastí, a tím ta</w:t>
      </w:r>
      <w:r>
        <w:rPr>
          <w:lang w:eastAsia="cs-CZ"/>
        </w:rPr>
        <w:t xml:space="preserve">k budou </w:t>
      </w:r>
      <w:r w:rsidR="003D1392">
        <w:rPr>
          <w:lang w:eastAsia="cs-CZ"/>
        </w:rPr>
        <w:t>naplňovány</w:t>
      </w:r>
      <w:r>
        <w:rPr>
          <w:lang w:eastAsia="cs-CZ"/>
        </w:rPr>
        <w:t xml:space="preserve"> klíčové kompetence, které mají děti získat před nástupem do Základní školy. Formou hlavně Prožitkového učení se chceme dostat k nejlépe možným výsledkům, které mohou děti před nástupem do základní školy mít.    </w:t>
      </w:r>
    </w:p>
    <w:p w14:paraId="23F1857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Integrované bloky jsou se</w:t>
      </w:r>
      <w:r>
        <w:rPr>
          <w:lang w:eastAsia="cs-CZ"/>
        </w:rPr>
        <w:t xml:space="preserve">staveny do čtyřročních období: </w:t>
      </w:r>
    </w:p>
    <w:p w14:paraId="03991AF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Podzimní objevy   Zimní záhady   Jarní průzkum   Letní radovánky </w:t>
      </w:r>
    </w:p>
    <w:p w14:paraId="23AB4FB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Bloky jsou dále rozpracovány na témata a podtémata, která jsou uvedena v obsahu ŠVP.</w:t>
      </w:r>
    </w:p>
    <w:p w14:paraId="7E1CFF5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Chceme se zaměřit na zvýšenou pohybovou aktivitu. Pohyb je základní při</w:t>
      </w:r>
      <w:r>
        <w:rPr>
          <w:lang w:eastAsia="cs-CZ"/>
        </w:rPr>
        <w:t>rozenou potřebou dítěte, je spojen s vývojem tělesným, duševním i sociálním.</w:t>
      </w:r>
    </w:p>
    <w:p w14:paraId="397D3FE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Našim cílem je všechny aktivity, činnosti spojovat s přírodou, ekologií, sportem, polytechnickou výukou, digitalizačními prvky a zaměřit se na inovační postupy.</w:t>
      </w:r>
    </w:p>
    <w:p w14:paraId="1508F52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Chceme u dětí vybu</w:t>
      </w:r>
      <w:r>
        <w:rPr>
          <w:lang w:eastAsia="cs-CZ"/>
        </w:rPr>
        <w:t xml:space="preserve">dovat dobrý vztah k přírodě, chránit jí.  Vypěstovat v nich pocit  </w:t>
      </w:r>
    </w:p>
    <w:p w14:paraId="13B1C58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přirozenosti, že starost o ni je správné, přirozené, automatické a přínosné.</w:t>
      </w:r>
    </w:p>
    <w:p w14:paraId="25F3257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Proto se chceme snažit   většinu   činností vzdělávacích, sportovních i herních realizovat do přírody.  Disponu</w:t>
      </w:r>
      <w:r>
        <w:rPr>
          <w:lang w:eastAsia="cs-CZ"/>
        </w:rPr>
        <w:t xml:space="preserve">jeme velkou školní zahradou s herními i vzdělávacími prvky a letní třídou </w:t>
      </w:r>
    </w:p>
    <w:p w14:paraId="7BF0BE6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>Vzdělávací obsah jsme propojili i se základní školou, proto se všichni snažíme o nejlepší spolupráci ve vzdělání i tvorbě prostředí.</w:t>
      </w:r>
    </w:p>
    <w:p w14:paraId="5DC6ACB9" w14:textId="1E6C9399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Propojeni   jsme i </w:t>
      </w:r>
      <w:r w:rsidR="003D1392">
        <w:rPr>
          <w:lang w:eastAsia="cs-CZ"/>
        </w:rPr>
        <w:t>v oblasti Logopedie a výuky Anglického jazyka už od</w:t>
      </w:r>
      <w:r>
        <w:rPr>
          <w:lang w:eastAsia="cs-CZ"/>
        </w:rPr>
        <w:t xml:space="preserve"> mateřské </w:t>
      </w:r>
      <w:r w:rsidR="003D1392">
        <w:rPr>
          <w:lang w:eastAsia="cs-CZ"/>
        </w:rPr>
        <w:t>školy.</w:t>
      </w:r>
    </w:p>
    <w:p w14:paraId="46670E47" w14:textId="77777777" w:rsidR="0093332A" w:rsidRDefault="0093332A">
      <w:pPr>
        <w:pStyle w:val="Standard"/>
        <w:rPr>
          <w:lang w:eastAsia="cs-CZ"/>
        </w:rPr>
      </w:pPr>
    </w:p>
    <w:p w14:paraId="29DD0D8D" w14:textId="1A881DCB" w:rsidR="00303BD6" w:rsidRDefault="004C4796" w:rsidP="00BB0C20">
      <w:pPr>
        <w:pStyle w:val="Nadpis2"/>
      </w:pPr>
      <w:bookmarkStart w:id="74" w:name="_Toc178709369"/>
      <w:bookmarkStart w:id="75" w:name="_Toc178800535"/>
      <w:r>
        <w:t>Metody a formy vzdělávání</w:t>
      </w:r>
      <w:bookmarkEnd w:id="74"/>
      <w:bookmarkEnd w:id="75"/>
    </w:p>
    <w:p w14:paraId="205D939F" w14:textId="345506AC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Formy vzdělávání: vzdělávání je uskutečňováno ve všech činnostech a situacích formou spontánních a řízených aktivit. Specifickou formu představuje didakticky cílená činnost, ve které učitelka</w:t>
      </w:r>
      <w:r>
        <w:rPr>
          <w:lang w:eastAsia="cs-CZ"/>
        </w:rPr>
        <w:t xml:space="preserve"> naplňuje konkrétní vzdělávací cíle formou záměrného i spontánního učení za aktivní účasti dítěte (prožitkové činnosti, experimentování apod.). Všechny činnosti obsahují prvky hry, tvořivosti. </w:t>
      </w:r>
      <w:r w:rsidR="003D1392">
        <w:rPr>
          <w:lang w:eastAsia="cs-CZ"/>
        </w:rPr>
        <w:t>Mateřská škola</w:t>
      </w:r>
      <w:r>
        <w:rPr>
          <w:lang w:eastAsia="cs-CZ"/>
        </w:rPr>
        <w:t xml:space="preserve"> </w:t>
      </w:r>
      <w:r w:rsidR="003D1392">
        <w:rPr>
          <w:lang w:eastAsia="cs-CZ"/>
        </w:rPr>
        <w:t>uplatňuje individuální, skupinovou</w:t>
      </w:r>
      <w:r>
        <w:rPr>
          <w:lang w:eastAsia="cs-CZ"/>
        </w:rPr>
        <w:t xml:space="preserve"> a hromadnou f</w:t>
      </w:r>
      <w:r>
        <w:rPr>
          <w:lang w:eastAsia="cs-CZ"/>
        </w:rPr>
        <w:t>ormu vzdělávání.</w:t>
      </w:r>
    </w:p>
    <w:p w14:paraId="40F4F37C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Metody vzdělávání: v mateřské škole se klade velký důraz na celkovou samostatnost dětí, schopnost vyjádřit svůj názor, umět požádat o pomoc, případně pomoci druhému, nebát se odmítnout nežádoucí projevy chování druhých, poradit si v </w:t>
      </w:r>
      <w:r>
        <w:rPr>
          <w:lang w:eastAsia="cs-CZ"/>
        </w:rPr>
        <w:t>běžných denních situacích a umět se rozhodnout. Vzdělávací program je individualizovaný, učitelka hledá optimální pedagogické cesty ke každému dítěti, snaží se najít a vyzdvihnout jeho silné stránky a posílit či rozvinout slabší stránky. Snahou je respekto</w:t>
      </w:r>
      <w:r>
        <w:rPr>
          <w:lang w:eastAsia="cs-CZ"/>
        </w:rPr>
        <w:t xml:space="preserve">vat individuální potřeby dětí. Využívat především herních forem a metod práce jako například metody prožitkového a kooperativního učení hrou, situační učení, spontánní sociální učení. Preferencí je učení na základě praktické zkušenosti, na základě přímých </w:t>
      </w:r>
      <w:r>
        <w:rPr>
          <w:lang w:eastAsia="cs-CZ"/>
        </w:rPr>
        <w:t>zážitků. Všechny aktivity jsou spontánní i řízené, vzájemně provázané a vyvážené.</w:t>
      </w:r>
    </w:p>
    <w:p w14:paraId="102DA2C8" w14:textId="0F24BAAE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-  </w:t>
      </w:r>
      <w:r w:rsidR="003D1392">
        <w:rPr>
          <w:lang w:eastAsia="cs-CZ"/>
        </w:rPr>
        <w:t>Celý den je uchýlen do principu řízeného a spontánního vzdělávacího, poznávacího,</w:t>
      </w:r>
      <w:r>
        <w:rPr>
          <w:lang w:eastAsia="cs-CZ"/>
        </w:rPr>
        <w:t xml:space="preserve"> </w:t>
      </w:r>
      <w:r w:rsidR="003D1392">
        <w:rPr>
          <w:lang w:eastAsia="cs-CZ"/>
        </w:rPr>
        <w:t>sportovního a</w:t>
      </w:r>
      <w:r>
        <w:rPr>
          <w:lang w:eastAsia="cs-CZ"/>
        </w:rPr>
        <w:t xml:space="preserve">   </w:t>
      </w:r>
      <w:r w:rsidR="003D1392">
        <w:rPr>
          <w:lang w:eastAsia="cs-CZ"/>
        </w:rPr>
        <w:t>herního dne.</w:t>
      </w:r>
    </w:p>
    <w:p w14:paraId="41CA981D" w14:textId="77777777" w:rsidR="00303BD6" w:rsidRDefault="00303BD6">
      <w:pPr>
        <w:pStyle w:val="Standard"/>
        <w:rPr>
          <w:lang w:eastAsia="cs-CZ"/>
        </w:rPr>
      </w:pPr>
    </w:p>
    <w:p w14:paraId="143A78FD" w14:textId="26AFFE9D" w:rsidR="00303BD6" w:rsidRDefault="004C4796">
      <w:pPr>
        <w:pStyle w:val="Standard"/>
        <w:pBdr>
          <w:bottom w:val="single" w:sz="2" w:space="2" w:color="000001"/>
        </w:pBdr>
        <w:rPr>
          <w:lang w:eastAsia="cs-CZ"/>
        </w:rPr>
      </w:pPr>
      <w:r>
        <w:rPr>
          <w:lang w:eastAsia="cs-CZ"/>
        </w:rPr>
        <w:t xml:space="preserve">     </w:t>
      </w:r>
      <w:r w:rsidR="003D1392">
        <w:rPr>
          <w:lang w:eastAsia="cs-CZ"/>
        </w:rPr>
        <w:t>SČ – Spontánní</w:t>
      </w:r>
      <w:r>
        <w:rPr>
          <w:lang w:eastAsia="cs-CZ"/>
        </w:rPr>
        <w:t xml:space="preserve"> činnosti, </w:t>
      </w:r>
      <w:r w:rsidR="003D1392">
        <w:rPr>
          <w:lang w:eastAsia="cs-CZ"/>
        </w:rPr>
        <w:t>hry; ŘČ – Řízené</w:t>
      </w:r>
      <w:r>
        <w:rPr>
          <w:lang w:eastAsia="cs-CZ"/>
        </w:rPr>
        <w:t xml:space="preserve"> </w:t>
      </w:r>
      <w:r w:rsidR="003D1392">
        <w:rPr>
          <w:lang w:eastAsia="cs-CZ"/>
        </w:rPr>
        <w:t>činnosti; NŘČ – Nepřímé</w:t>
      </w:r>
      <w:r>
        <w:rPr>
          <w:lang w:eastAsia="cs-CZ"/>
        </w:rPr>
        <w:t xml:space="preserve"> řízené činnosti</w:t>
      </w:r>
    </w:p>
    <w:p w14:paraId="22403D55" w14:textId="3F116E52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- Ranní činnosti:           6.00 -  8. 30 h      -      SČ , hry      +  NŘČ  ,  ŘČ     a    Komunitní  </w:t>
      </w:r>
      <w:r w:rsidR="002847FB">
        <w:rPr>
          <w:lang w:eastAsia="cs-CZ"/>
        </w:rPr>
        <w:t>kruh...</w:t>
      </w:r>
    </w:p>
    <w:p w14:paraId="157D9AEE" w14:textId="34E4D3CB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- Dopolední činnosti:  </w:t>
      </w:r>
      <w:r w:rsidR="009C02E4">
        <w:rPr>
          <w:lang w:eastAsia="cs-CZ"/>
        </w:rPr>
        <w:t xml:space="preserve"> </w:t>
      </w:r>
      <w:r>
        <w:rPr>
          <w:lang w:eastAsia="cs-CZ"/>
        </w:rPr>
        <w:t>9.00 – 9. 40 h       -      Komunitní kruh;         ŘČ , NŘČ   +  SČ , hry</w:t>
      </w:r>
    </w:p>
    <w:p w14:paraId="0EAD6705" w14:textId="499DDB80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 Pob</w:t>
      </w:r>
      <w:r>
        <w:rPr>
          <w:lang w:eastAsia="cs-CZ"/>
        </w:rPr>
        <w:t xml:space="preserve">yt venku :             </w:t>
      </w:r>
      <w:r w:rsidR="009C02E4">
        <w:rPr>
          <w:lang w:eastAsia="cs-CZ"/>
        </w:rPr>
        <w:t xml:space="preserve"> </w:t>
      </w:r>
      <w:r>
        <w:rPr>
          <w:lang w:eastAsia="cs-CZ"/>
        </w:rPr>
        <w:t>9.30 – 11.40 h      -      Sportovní  činnost ;        SČ ,hry    +   NŘČ , ŘČ</w:t>
      </w:r>
    </w:p>
    <w:p w14:paraId="2D55D407" w14:textId="77777777" w:rsidR="00303BD6" w:rsidRPr="009C02E4" w:rsidRDefault="004C4796">
      <w:pPr>
        <w:pStyle w:val="Standard"/>
        <w:rPr>
          <w:lang w:eastAsia="cs-CZ"/>
        </w:rPr>
      </w:pPr>
      <w:r w:rsidRPr="009C02E4">
        <w:rPr>
          <w:lang w:eastAsia="cs-CZ"/>
        </w:rPr>
        <w:t>- Odpolední  činnosti : 14.30 – 16.30 h     -      SČ ,hry    +  NŘČ , ŘČ    ;       Sportovní  činnost</w:t>
      </w:r>
    </w:p>
    <w:p w14:paraId="50B3E6A3" w14:textId="426B1D22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Didaktické   vzdělávání        -    </w:t>
      </w:r>
      <w:r w:rsidR="003D1392">
        <w:rPr>
          <w:lang w:eastAsia="cs-CZ"/>
        </w:rPr>
        <w:t>didakticky cílená činnost</w:t>
      </w:r>
      <w:r>
        <w:rPr>
          <w:lang w:eastAsia="cs-CZ"/>
        </w:rPr>
        <w:t xml:space="preserve">                                             </w:t>
      </w:r>
    </w:p>
    <w:p w14:paraId="20A3C9BE" w14:textId="2631C216" w:rsidR="00303BD6" w:rsidRDefault="003D1392">
      <w:pPr>
        <w:pStyle w:val="Standard"/>
        <w:rPr>
          <w:lang w:eastAsia="cs-CZ"/>
        </w:rPr>
      </w:pPr>
      <w:r>
        <w:rPr>
          <w:lang w:eastAsia="cs-CZ"/>
        </w:rPr>
        <w:t>Prožitkové vzdělávání         -     zážitky, prožitky z prožité činnosti –   přímé zážitky</w:t>
      </w:r>
    </w:p>
    <w:p w14:paraId="467F3F49" w14:textId="3C5912ED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 xml:space="preserve">Kooperační   </w:t>
      </w:r>
      <w:r w:rsidR="003D1392">
        <w:rPr>
          <w:lang w:eastAsia="cs-CZ"/>
        </w:rPr>
        <w:t>učení hrou</w:t>
      </w:r>
      <w:r>
        <w:rPr>
          <w:lang w:eastAsia="cs-CZ"/>
        </w:rPr>
        <w:t xml:space="preserve">     -    </w:t>
      </w:r>
      <w:r w:rsidR="003D1392">
        <w:rPr>
          <w:lang w:eastAsia="cs-CZ"/>
        </w:rPr>
        <w:t>budeme si hrát Na</w:t>
      </w:r>
      <w:r>
        <w:rPr>
          <w:lang w:eastAsia="cs-CZ"/>
        </w:rPr>
        <w:t xml:space="preserve"> …</w:t>
      </w:r>
    </w:p>
    <w:p w14:paraId="1AABB561" w14:textId="5D9C76A5" w:rsidR="00303BD6" w:rsidRDefault="003D1392">
      <w:pPr>
        <w:pStyle w:val="Standard"/>
        <w:rPr>
          <w:lang w:eastAsia="cs-CZ"/>
        </w:rPr>
      </w:pPr>
      <w:r>
        <w:rPr>
          <w:lang w:eastAsia="cs-CZ"/>
        </w:rPr>
        <w:t>Situační učení                      -    vše vyzkoušet si sám při náhodné, běžné situaci, činnosti</w:t>
      </w:r>
    </w:p>
    <w:p w14:paraId="485A0641" w14:textId="7D9CA77E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Spontánní </w:t>
      </w:r>
      <w:r w:rsidR="003D1392">
        <w:rPr>
          <w:lang w:eastAsia="cs-CZ"/>
        </w:rPr>
        <w:t>sociální učení</w:t>
      </w:r>
      <w:r>
        <w:rPr>
          <w:lang w:eastAsia="cs-CZ"/>
        </w:rPr>
        <w:t xml:space="preserve">   -    </w:t>
      </w:r>
      <w:r w:rsidR="003D1392">
        <w:rPr>
          <w:lang w:eastAsia="cs-CZ"/>
        </w:rPr>
        <w:t>Praktické zkušenosti</w:t>
      </w:r>
      <w:r>
        <w:rPr>
          <w:lang w:eastAsia="cs-CZ"/>
        </w:rPr>
        <w:t xml:space="preserve">   -   </w:t>
      </w:r>
      <w:r w:rsidR="003D1392">
        <w:rPr>
          <w:lang w:eastAsia="cs-CZ"/>
        </w:rPr>
        <w:t>pokusy ověření</w:t>
      </w:r>
    </w:p>
    <w:p w14:paraId="40AED86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Individuální vzdělávání</w:t>
      </w:r>
    </w:p>
    <w:p w14:paraId="0EB10419" w14:textId="77777777" w:rsidR="00303BD6" w:rsidRDefault="00303BD6">
      <w:pPr>
        <w:pStyle w:val="Standard"/>
        <w:rPr>
          <w:lang w:eastAsia="cs-CZ"/>
        </w:rPr>
      </w:pPr>
    </w:p>
    <w:p w14:paraId="37F6DF4A" w14:textId="38BFA6DB" w:rsidR="00303BD6" w:rsidRDefault="004C4796" w:rsidP="00BC47A9">
      <w:pPr>
        <w:pStyle w:val="Nadpis2"/>
      </w:pPr>
      <w:bookmarkStart w:id="76" w:name="_Toc178709370"/>
      <w:bookmarkStart w:id="77" w:name="_Toc178800536"/>
      <w:r>
        <w:t>Popis zajištění průběhu vzdělávání dětí se speciálními vzdělávacími potřebami a dětí nadaných</w:t>
      </w:r>
      <w:bookmarkEnd w:id="76"/>
      <w:bookmarkEnd w:id="77"/>
    </w:p>
    <w:p w14:paraId="14E0FA2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Dítětem se speciál</w:t>
      </w:r>
      <w:r>
        <w:rPr>
          <w:lang w:eastAsia="cs-CZ"/>
        </w:rPr>
        <w:t>ními vzdělávacími potřebami je dítě, které k naplnění svých vzdělávacích možností nebo uplatnění a užívání svých práv na rovnoprávném základě s ostatními potřebuje poskytnutí podpůrných opatření. Tyto děti mají právo na bezplatné poskytování podpůrných opa</w:t>
      </w:r>
      <w:r>
        <w:rPr>
          <w:lang w:eastAsia="cs-CZ"/>
        </w:rPr>
        <w:t>tření z výčtu uvedeného v §16 školského zákona. Podpůrná opatření realizuje mateřská škola (dále MŠ).</w:t>
      </w:r>
    </w:p>
    <w:p w14:paraId="15EA06C2" w14:textId="77777777" w:rsidR="00303BD6" w:rsidRDefault="004C4796">
      <w:pPr>
        <w:pStyle w:val="Standard"/>
        <w:ind w:firstLine="567"/>
        <w:rPr>
          <w:lang w:eastAsia="cs-CZ"/>
        </w:rPr>
      </w:pPr>
      <w:r>
        <w:rPr>
          <w:lang w:eastAsia="cs-CZ"/>
        </w:rPr>
        <w:t>Podpůrná opatření se podle organizační, pedagogické a finanční náročnosti člení do 5 stupňů. Podpůrná opatření 1. stupně uplatňuje MŠ i bez doporučení ško</w:t>
      </w:r>
      <w:r>
        <w:rPr>
          <w:lang w:eastAsia="cs-CZ"/>
        </w:rPr>
        <w:t>lského poradenského zařízení (dále ŠPZ) na základě plánu pedagogické podpory (dále PLPP). Podpůrná opatření 2. - 5.stupně lze uplatnit pouze s doporučením ŠPZ. Začlenění podpůrných opatření do jednotlivých stupňů stanoví příloha č. 1 vyhlášky č. 27/2016.</w:t>
      </w:r>
    </w:p>
    <w:p w14:paraId="4E1210B9" w14:textId="77777777" w:rsidR="00303BD6" w:rsidRDefault="004C4796">
      <w:pPr>
        <w:pStyle w:val="Standard"/>
        <w:ind w:firstLine="567"/>
        <w:rPr>
          <w:lang w:eastAsia="cs-CZ"/>
        </w:rPr>
      </w:pPr>
      <w:r>
        <w:rPr>
          <w:lang w:eastAsia="cs-CZ"/>
        </w:rPr>
        <w:t>S</w:t>
      </w:r>
      <w:r>
        <w:rPr>
          <w:lang w:eastAsia="cs-CZ"/>
        </w:rPr>
        <w:t>tanovené rámcové cíle i očekávané výstupy ŠVP jsou pro všechny děti společné. Při plánování a realizaci vzdělávání dětí s přiznaným podpůrným opatřeními má pedagog na zřeteli fakt, že se děti ve svých individuálních vzdělávacích potřebách a možnostech liší</w:t>
      </w:r>
      <w:r>
        <w:rPr>
          <w:lang w:eastAsia="cs-CZ"/>
        </w:rPr>
        <w:t>. Účelem podpory vzdělávání těchto dětí je plné zapojení a maximální využití vzdělávacího potencionálu každého dítěte s ohledem na jeho individuální možnosti a schopnosti. Při vzdělávání dítěte se speciálními vzdělávacími potřebami pedagog zahrnuje do svýc</w:t>
      </w:r>
      <w:r>
        <w:rPr>
          <w:lang w:eastAsia="cs-CZ"/>
        </w:rPr>
        <w:t>h vzdělávacích strategií podpůrná opatření. Rozvoj osobnosti dítěte s přiznanými podpůrnými opatřeními závisí na citlivosti a přiměřenosti působení okolí mnohem více, než je tomu u dítěte, které není ve svých možnostech primárně omezeno.</w:t>
      </w:r>
    </w:p>
    <w:p w14:paraId="261877A7" w14:textId="77777777" w:rsidR="00303BD6" w:rsidRDefault="004C4796">
      <w:pPr>
        <w:pStyle w:val="Standard"/>
        <w:ind w:firstLine="567"/>
        <w:rPr>
          <w:lang w:eastAsia="cs-CZ"/>
        </w:rPr>
      </w:pPr>
      <w:r>
        <w:rPr>
          <w:lang w:eastAsia="cs-CZ"/>
        </w:rPr>
        <w:t>Při vzdělávání dět</w:t>
      </w:r>
      <w:r>
        <w:rPr>
          <w:lang w:eastAsia="cs-CZ"/>
        </w:rPr>
        <w:t>í se speciálními vzdělávacími potřebami spolupracuje učitelka úzce s rodiči a dalšími odborníky, využívá služby ŠPZ.</w:t>
      </w:r>
    </w:p>
    <w:p w14:paraId="13B31178" w14:textId="77777777" w:rsidR="00303BD6" w:rsidRDefault="00303BD6">
      <w:pPr>
        <w:pStyle w:val="Standard"/>
        <w:rPr>
          <w:lang w:eastAsia="cs-CZ"/>
        </w:rPr>
      </w:pPr>
    </w:p>
    <w:p w14:paraId="57B1ED3A" w14:textId="131DA1E6" w:rsidR="00303BD6" w:rsidRDefault="004C4796">
      <w:pPr>
        <w:pStyle w:val="Nadpis2"/>
      </w:pPr>
      <w:bookmarkStart w:id="78" w:name="_Toc178709371"/>
      <w:bookmarkStart w:id="79" w:name="_Toc178800537"/>
      <w:r>
        <w:lastRenderedPageBreak/>
        <w:t>Podpůrná opatření 1. stupně</w:t>
      </w:r>
      <w:bookmarkEnd w:id="78"/>
      <w:bookmarkEnd w:id="79"/>
    </w:p>
    <w:p w14:paraId="5FE6B298" w14:textId="1209BE0D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Má-li dítě obtíže při vzdělávání, MŠ zpracuje PLPP, který zahrnuje i popis obtíží a speciálních vzdělávacích p</w:t>
      </w:r>
      <w:r>
        <w:rPr>
          <w:lang w:eastAsia="cs-CZ"/>
        </w:rPr>
        <w:t xml:space="preserve">otřeb dítěte a podpůrná opatření 1. stupně, PLPP bude vyhodnocen nejpozději po 3 měsících. Podkladem pro zpracování   PLPP </w:t>
      </w:r>
      <w:r w:rsidR="003D1392">
        <w:rPr>
          <w:lang w:eastAsia="cs-CZ"/>
        </w:rPr>
        <w:t>je ŠVP</w:t>
      </w:r>
      <w:r>
        <w:rPr>
          <w:lang w:eastAsia="cs-CZ"/>
        </w:rPr>
        <w:t>.</w:t>
      </w:r>
    </w:p>
    <w:p w14:paraId="305E59F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Nebude-li poskytování podpůrných opatření 1. stupně postačující, doporučí MŠ vyšetření dítěte ve ŠPZ. Zprávu z vyšetření obdr</w:t>
      </w:r>
      <w:r>
        <w:rPr>
          <w:lang w:eastAsia="cs-CZ"/>
        </w:rPr>
        <w:t>ží zákonní zástupci dítěte, MŠ dostane doporučení a na jeho základě sestaví individuální vzdělávací plán (dále IVP), který obsahuje i podpůrná opatření 2. -5. stupně (dle doporučení ŠPZ). Nejsou-li podpůrná opatření dostačující, ŠPZ vydá doporučení stanovu</w:t>
      </w:r>
      <w:r>
        <w:rPr>
          <w:lang w:eastAsia="cs-CZ"/>
        </w:rPr>
        <w:t>jící jiná podpůrná opatření.</w:t>
      </w:r>
    </w:p>
    <w:p w14:paraId="2EAE5663" w14:textId="77777777" w:rsidR="00303BD6" w:rsidRDefault="00303BD6">
      <w:pPr>
        <w:pStyle w:val="Standard"/>
        <w:rPr>
          <w:lang w:eastAsia="cs-CZ"/>
        </w:rPr>
      </w:pPr>
    </w:p>
    <w:p w14:paraId="7134DEE4" w14:textId="38558417" w:rsidR="00303BD6" w:rsidRDefault="004C4796">
      <w:pPr>
        <w:pStyle w:val="Nadpis2"/>
      </w:pPr>
      <w:bookmarkStart w:id="80" w:name="_Toc178709372"/>
      <w:bookmarkStart w:id="81" w:name="_Toc178800538"/>
      <w:r>
        <w:t>Systém péče o děti s přiznanými podpůrnými opatřeními v MŠ</w:t>
      </w:r>
      <w:bookmarkEnd w:id="80"/>
      <w:bookmarkEnd w:id="81"/>
    </w:p>
    <w:p w14:paraId="1457C33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Tvorba, realizace a vyhodnocování PLPP u těchto dětí je prováděna na základě pokynu ředitele školy a za spolupráce s pedagogy, popřípadě s jinými odborníky.</w:t>
      </w:r>
    </w:p>
    <w:p w14:paraId="05EA0974" w14:textId="383EFA7A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Tvorba, realizace a vyhodnocování IVP u těchto dětí je prováděna na základě pokynu ředitele školy a za spolupráce s pedagogy, se speciálním pedagogickým zařízením (dále SPZ) a jinými </w:t>
      </w:r>
      <w:r w:rsidR="003D1392">
        <w:rPr>
          <w:lang w:eastAsia="cs-CZ"/>
        </w:rPr>
        <w:t>odborníky.</w:t>
      </w:r>
    </w:p>
    <w:p w14:paraId="10375557" w14:textId="77777777" w:rsidR="00303BD6" w:rsidRDefault="004C4796" w:rsidP="00EE7864">
      <w:pPr>
        <w:pStyle w:val="Nadpis3"/>
        <w:rPr>
          <w:lang w:eastAsia="cs-CZ"/>
        </w:rPr>
      </w:pPr>
      <w:bookmarkStart w:id="82" w:name="_Toc178800539"/>
      <w:r>
        <w:rPr>
          <w:lang w:eastAsia="cs-CZ"/>
        </w:rPr>
        <w:t>Jazyková podpora dětí   s nedostatečnou znalostí   českého jaz</w:t>
      </w:r>
      <w:r>
        <w:rPr>
          <w:lang w:eastAsia="cs-CZ"/>
        </w:rPr>
        <w:t>yka   v MŠ</w:t>
      </w:r>
      <w:bookmarkEnd w:id="82"/>
    </w:p>
    <w:p w14:paraId="35D1B29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Metodické   doporučení k poskytování jazykové přípravy v předškolním vzdělávání   je</w:t>
      </w:r>
    </w:p>
    <w:p w14:paraId="48BDF9D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Kurikulum češtiny jako druhého jazyka pro předškolní výchovu.</w:t>
      </w:r>
    </w:p>
    <w:p w14:paraId="3B27826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Metodické   doporučení č. 271/2021 Sb.</w:t>
      </w:r>
    </w:p>
    <w:p w14:paraId="75C2919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Realizace IVP je prováděna na základě pokynu ředitele školy</w:t>
      </w:r>
      <w:r>
        <w:rPr>
          <w:lang w:eastAsia="cs-CZ"/>
        </w:rPr>
        <w:t xml:space="preserve"> a za spolupráce s pedagogy,</w:t>
      </w:r>
    </w:p>
    <w:p w14:paraId="445753F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se speciálním pedagogickým zařízením a jinými odborníky. Také jeho tvorba a vyhodnocování</w:t>
      </w:r>
    </w:p>
    <w:p w14:paraId="56DE127D" w14:textId="77777777" w:rsidR="00303BD6" w:rsidRDefault="00303BD6">
      <w:pPr>
        <w:pStyle w:val="Standard"/>
        <w:rPr>
          <w:lang w:eastAsia="cs-CZ"/>
        </w:rPr>
      </w:pPr>
    </w:p>
    <w:p w14:paraId="20781EF4" w14:textId="28E08543" w:rsidR="00303BD6" w:rsidRDefault="004C4796" w:rsidP="00EE7864">
      <w:pPr>
        <w:pStyle w:val="Nadpis3"/>
      </w:pPr>
      <w:bookmarkStart w:id="83" w:name="_Toc178709373"/>
      <w:bookmarkStart w:id="84" w:name="_Toc178800540"/>
      <w:r>
        <w:t>Vzdělávání nadaných dětí</w:t>
      </w:r>
      <w:bookmarkEnd w:id="83"/>
      <w:bookmarkEnd w:id="84"/>
    </w:p>
    <w:p w14:paraId="3B482C7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MŠ prostřednictvím pedagogické diagnostiky vyhledává děti mimořádně nadané a formou integrovaného </w:t>
      </w:r>
      <w:r>
        <w:rPr>
          <w:lang w:eastAsia="cs-CZ"/>
        </w:rPr>
        <w:t>vzdělávání a individualizované výuky podporuje rozvoj jejich talentu.</w:t>
      </w:r>
    </w:p>
    <w:p w14:paraId="5ADDAE8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Rozvoj a podpora mimořádných schopností a nadání je zajišťována:</w:t>
      </w:r>
    </w:p>
    <w:p w14:paraId="057E970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-předkládáním vyššího stupně složitosti nabízených činností, na příklad při práci se stavebnicemi, didaktickými hrami, vý</w:t>
      </w:r>
      <w:r>
        <w:rPr>
          <w:lang w:eastAsia="cs-CZ"/>
        </w:rPr>
        <w:t>tvarným materiálem, tělovýchovnými a hudebními pomůckami, které mohou vypovídat o mimořádném nadání</w:t>
      </w:r>
    </w:p>
    <w:p w14:paraId="6475347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>- využití vhodných pomůcek, přírodních i netradičních materiálů</w:t>
      </w:r>
    </w:p>
    <w:p w14:paraId="7F6AD7A0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 volbou vhodných metod-pozorováním hry a chování dítěte v kolektivu, individuálním rozhovor</w:t>
      </w:r>
      <w:r>
        <w:rPr>
          <w:lang w:eastAsia="cs-CZ"/>
        </w:rPr>
        <w:t>em, analýzou výtvorů i kreseb a informací z dětské diagnostiky</w:t>
      </w:r>
    </w:p>
    <w:p w14:paraId="40DF14E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-individuálním přístupem například k rozvoji bohaté slovní zásoby, činnosti s encyklopediemi</w:t>
      </w:r>
    </w:p>
    <w:p w14:paraId="4930CA0A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-nabízenými dalšími specifickými činnostmi</w:t>
      </w:r>
    </w:p>
    <w:p w14:paraId="6FC3B45A" w14:textId="77777777" w:rsidR="00303BD6" w:rsidRDefault="00303BD6">
      <w:pPr>
        <w:pStyle w:val="Standard"/>
        <w:rPr>
          <w:lang w:eastAsia="cs-CZ"/>
        </w:rPr>
      </w:pPr>
    </w:p>
    <w:p w14:paraId="41EACEEA" w14:textId="75E73159" w:rsidR="00303BD6" w:rsidRDefault="004C4796">
      <w:pPr>
        <w:pStyle w:val="Nadpis2"/>
      </w:pPr>
      <w:bookmarkStart w:id="85" w:name="_Toc178709374"/>
      <w:bookmarkStart w:id="86" w:name="_Toc178800541"/>
      <w:r>
        <w:t>Pravidla pro zpracování, hodnocení aktualizaci PLPP a IV</w:t>
      </w:r>
      <w:r>
        <w:t>P</w:t>
      </w:r>
      <w:bookmarkEnd w:id="85"/>
      <w:bookmarkEnd w:id="86"/>
    </w:p>
    <w:p w14:paraId="6810C85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Cílem je zajistit pro děti v MŠ takové podmínky pro jejich vzdělávání, které reflektují</w:t>
      </w:r>
    </w:p>
    <w:p w14:paraId="66E2899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možnosti dětí, jejich potřeby ve vztahu k jejich aktuálnímu věku, rozvíjejí a podporují výchovu dětí, respektují míru nadání i dopady zdravotního stavu do jejich příp</w:t>
      </w:r>
      <w:r>
        <w:rPr>
          <w:lang w:eastAsia="cs-CZ"/>
        </w:rPr>
        <w:t>ravy na školu. Na začátku školního roku nebo při nástupu nového dítěte do MŠ (po adaptaci dítěte cca 3 měsíce) učitelka vyhodnotí potřebu podpůrných opatření na základě pozorování činností dětí.</w:t>
      </w:r>
    </w:p>
    <w:p w14:paraId="6364ADF6" w14:textId="77777777" w:rsidR="00E63E5E" w:rsidRDefault="00E63E5E">
      <w:pPr>
        <w:pStyle w:val="Standard"/>
        <w:rPr>
          <w:lang w:eastAsia="cs-CZ"/>
        </w:rPr>
      </w:pPr>
    </w:p>
    <w:p w14:paraId="1BC48952" w14:textId="77777777" w:rsidR="00303BD6" w:rsidRDefault="004C4796" w:rsidP="00EE7864">
      <w:pPr>
        <w:pStyle w:val="Nadpis2"/>
      </w:pPr>
      <w:bookmarkStart w:id="87" w:name="_Toc178709375"/>
      <w:bookmarkStart w:id="88" w:name="_Toc178800542"/>
      <w:r>
        <w:t>Podpůrná opatření 1. stupně</w:t>
      </w:r>
      <w:bookmarkEnd w:id="87"/>
      <w:bookmarkEnd w:id="88"/>
    </w:p>
    <w:p w14:paraId="5DD4DC1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Po konzultaci s ředitelem  MŠ zp</w:t>
      </w:r>
      <w:r>
        <w:rPr>
          <w:lang w:eastAsia="cs-CZ"/>
        </w:rPr>
        <w:t>racovává učitelka PLPP (opatření MŠ, která mají podpořit dítě, pokud z pozorování dítěte při činnostech vyplývá, že má drobné problémy, např. S motorickou obratností, špatnou koncentrací pozornosti, s úchopem pomůcek, rozvojem vnímání řeči, s verbální obra</w:t>
      </w:r>
      <w:r>
        <w:rPr>
          <w:lang w:eastAsia="cs-CZ"/>
        </w:rPr>
        <w:t>tností, s dovedností reprodukovat a pamatovat si instrukce i zadání práce, střídat činnosti a respektovat tempo dítěte), formulovat pozorované výukové obtíže, hledat možné intervence v oblasti forem a metod výuky a používání pomůcek.</w:t>
      </w:r>
    </w:p>
    <w:p w14:paraId="76EDFC8A" w14:textId="58BE8958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Hodnocení PLPP provádí</w:t>
      </w:r>
      <w:r>
        <w:rPr>
          <w:lang w:eastAsia="cs-CZ"/>
        </w:rPr>
        <w:t xml:space="preserve"> učitelka průběžně a po 3 měsících konzultuje vyhodnocení s ředitelem </w:t>
      </w:r>
      <w:r w:rsidR="003D1392">
        <w:rPr>
          <w:lang w:eastAsia="cs-CZ"/>
        </w:rPr>
        <w:t>MŠ.</w:t>
      </w:r>
    </w:p>
    <w:p w14:paraId="4FE1DE1B" w14:textId="77777777" w:rsidR="00E63E5E" w:rsidRDefault="00E63E5E">
      <w:pPr>
        <w:pStyle w:val="Standard"/>
        <w:rPr>
          <w:lang w:eastAsia="cs-CZ"/>
        </w:rPr>
      </w:pPr>
    </w:p>
    <w:p w14:paraId="22FE3CE3" w14:textId="77777777" w:rsidR="00303BD6" w:rsidRDefault="004C4796" w:rsidP="00EE7864">
      <w:pPr>
        <w:pStyle w:val="Nadpis2"/>
      </w:pPr>
      <w:bookmarkStart w:id="89" w:name="_Toc178800543"/>
      <w:r>
        <w:t>Podpůrná opatření 2. -5. stupně</w:t>
      </w:r>
      <w:bookmarkEnd w:id="89"/>
    </w:p>
    <w:p w14:paraId="0E728298" w14:textId="3ACA932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Pokud se ukáže, že podpora dítěte prostřednictvím PLPP nebyla dostačující, požádá učitelka po konzultaci s</w:t>
      </w:r>
      <w:r w:rsidR="003D1392">
        <w:rPr>
          <w:lang w:eastAsia="cs-CZ"/>
        </w:rPr>
        <w:t> </w:t>
      </w:r>
      <w:r>
        <w:rPr>
          <w:lang w:eastAsia="cs-CZ"/>
        </w:rPr>
        <w:t>ředitelem</w:t>
      </w:r>
      <w:r w:rsidR="003D1392">
        <w:rPr>
          <w:lang w:eastAsia="cs-CZ"/>
        </w:rPr>
        <w:t xml:space="preserve"> </w:t>
      </w:r>
      <w:r>
        <w:rPr>
          <w:lang w:eastAsia="cs-CZ"/>
        </w:rPr>
        <w:t>MŠ zákonného zástupce dítěte, ab</w:t>
      </w:r>
      <w:r>
        <w:rPr>
          <w:lang w:eastAsia="cs-CZ"/>
        </w:rPr>
        <w:t>y navštívil ŠPZ (pedagogicko– psychologickou – poradnu nebo speciálně – pedagogické centrum), které může následně doporučit podpůrné opatření vyšších stupňů.</w:t>
      </w:r>
    </w:p>
    <w:p w14:paraId="5A08C88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Na základě doporučení ŠPZ zpracovává učitelka IVP, konzultuje jej se zákonnými zástupci </w:t>
      </w:r>
      <w:r>
        <w:rPr>
          <w:lang w:eastAsia="cs-CZ"/>
        </w:rPr>
        <w:t>dítěte, ředitelem MŠ, v případě potřeby se ŠPZ nejpozději do 1 měsíce.</w:t>
      </w:r>
    </w:p>
    <w:p w14:paraId="1E02A01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>IVP průběžně hodnotí a konzultuje jej se zákonnými zástupci dítěte, ředitelem MŠ, v případě potřeby se ŠPZ.</w:t>
      </w:r>
    </w:p>
    <w:p w14:paraId="65C373A8" w14:textId="6400E578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 případě podpůrného opatření v podobě asistenta pedagoga jej metodicky vede,</w:t>
      </w:r>
      <w:r>
        <w:rPr>
          <w:lang w:eastAsia="cs-CZ"/>
        </w:rPr>
        <w:t xml:space="preserve"> úzce s ním spolupracuje při plánování činností a jejich vyhodnocování, dbá na zpracování potřebné </w:t>
      </w:r>
      <w:r w:rsidR="003D1392">
        <w:rPr>
          <w:lang w:eastAsia="cs-CZ"/>
        </w:rPr>
        <w:t>dokumentace (</w:t>
      </w:r>
      <w:r>
        <w:rPr>
          <w:lang w:eastAsia="cs-CZ"/>
        </w:rPr>
        <w:t xml:space="preserve">vedení portfolia </w:t>
      </w:r>
      <w:r w:rsidR="003D1392">
        <w:rPr>
          <w:lang w:eastAsia="cs-CZ"/>
        </w:rPr>
        <w:t>dítěte, konkretizovaný</w:t>
      </w:r>
      <w:r>
        <w:rPr>
          <w:lang w:eastAsia="cs-CZ"/>
        </w:rPr>
        <w:t xml:space="preserve"> plán individuální práce k daným tématům).</w:t>
      </w:r>
    </w:p>
    <w:p w14:paraId="1638D8D0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Nemůže-li učitelka ze závažných důvodů zabezpečit bezodkladné </w:t>
      </w:r>
      <w:r>
        <w:rPr>
          <w:lang w:eastAsia="cs-CZ"/>
        </w:rPr>
        <w:t>poskytování doporučeného podpůrného opatření, informuje ředitele MŠ a škola po projednání se ŠPZ a na základě informovaného souhlasu zákonného zástupce dítěte poskytne, po dobu nezbytně nutnou jiné obdobné podpůrné opatření stejného stupně.</w:t>
      </w:r>
    </w:p>
    <w:p w14:paraId="5EC6E58B" w14:textId="1EBA2367" w:rsidR="00303BD6" w:rsidRDefault="003D1392">
      <w:pPr>
        <w:pStyle w:val="Standard"/>
        <w:rPr>
          <w:lang w:eastAsia="cs-CZ"/>
        </w:rPr>
      </w:pPr>
      <w:bookmarkStart w:id="90" w:name="_Toc52181442"/>
      <w:bookmarkEnd w:id="90"/>
      <w:r>
        <w:rPr>
          <w:lang w:eastAsia="cs-CZ"/>
        </w:rPr>
        <w:t>Shledá-li učitelka po konzultaci s ředitelem MŠ, že podpůrná opatření nejsou dostačující nebo nevedou k naplňování vzdělávacích možností a potřeb dítěte, doporučí zákonnému zástupci dítěte využití pomoci ŠPZ. Obdobně postupuje i v případě, shledá-li, že poskytovaná podpůrná opatření již nejsou potřebná.</w:t>
      </w:r>
    </w:p>
    <w:p w14:paraId="43C4064B" w14:textId="77777777" w:rsidR="00E63E5E" w:rsidRPr="00BB0C20" w:rsidRDefault="00E63E5E">
      <w:pPr>
        <w:pStyle w:val="Standard"/>
        <w:rPr>
          <w:lang w:eastAsia="cs-CZ"/>
        </w:rPr>
      </w:pPr>
    </w:p>
    <w:p w14:paraId="1558B5E7" w14:textId="0D8DE42C" w:rsidR="00303BD6" w:rsidRPr="0099756B" w:rsidRDefault="004C4796" w:rsidP="00EE7864">
      <w:pPr>
        <w:pStyle w:val="Nadpis2"/>
        <w:rPr>
          <w:sz w:val="24"/>
          <w:szCs w:val="24"/>
        </w:rPr>
      </w:pPr>
      <w:bookmarkStart w:id="91" w:name="_Toc178800544"/>
      <w:r>
        <w:t>Popis zajištění průběhu vzdělávání dětí od dvou do tří let</w:t>
      </w:r>
      <w:bookmarkEnd w:id="91"/>
    </w:p>
    <w:p w14:paraId="07472EA5" w14:textId="77777777" w:rsidR="00303BD6" w:rsidRPr="0093332A" w:rsidRDefault="004C4796">
      <w:pPr>
        <w:pStyle w:val="Standard"/>
        <w:rPr>
          <w:szCs w:val="28"/>
          <w:lang w:eastAsia="cs-CZ"/>
        </w:rPr>
      </w:pPr>
      <w:r w:rsidRPr="0093332A">
        <w:rPr>
          <w:szCs w:val="28"/>
          <w:lang w:eastAsia="cs-CZ"/>
        </w:rPr>
        <w:t>Školní vzdělávací program disponuje připravený školním vzdělávacím   plánem pro děti od 2 do 3let.</w:t>
      </w:r>
    </w:p>
    <w:p w14:paraId="50D52D9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MŠ je vybavena dostatečným množstvím podnětných a bezpečných hr</w:t>
      </w:r>
      <w:r>
        <w:rPr>
          <w:lang w:eastAsia="cs-CZ"/>
        </w:rPr>
        <w:t>aček a pomůcek pro dvouleté děti.  Proto vzdělávací činnosti   se mohou realizovat za jejich pomoci a není</w:t>
      </w:r>
    </w:p>
    <w:p w14:paraId="1D437FF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obav z újmy na zdraví.</w:t>
      </w:r>
    </w:p>
    <w:p w14:paraId="41909C04" w14:textId="77777777" w:rsidR="00303BD6" w:rsidRDefault="004C4796" w:rsidP="00E63E5E">
      <w:pPr>
        <w:pStyle w:val="Odstavecseseznamem"/>
        <w:ind w:left="0"/>
        <w:rPr>
          <w:lang w:eastAsia="cs-CZ"/>
        </w:rPr>
      </w:pPr>
      <w:r>
        <w:rPr>
          <w:lang w:eastAsia="cs-CZ"/>
        </w:rPr>
        <w:t xml:space="preserve">Ve třídě jsou nastavena srozumitelná pravidla pro používání a ukládání hraček i pomůcek    a   zpracovány   jasné postupy při </w:t>
      </w:r>
      <w:r>
        <w:rPr>
          <w:lang w:eastAsia="cs-CZ"/>
        </w:rPr>
        <w:t>hrách a činnostech.</w:t>
      </w:r>
    </w:p>
    <w:p w14:paraId="63BE2044" w14:textId="77777777" w:rsidR="00303BD6" w:rsidRDefault="004C4796" w:rsidP="00E63E5E">
      <w:pPr>
        <w:pStyle w:val="Odstavecseseznamem"/>
        <w:ind w:left="0"/>
        <w:rPr>
          <w:lang w:eastAsia="cs-CZ"/>
        </w:rPr>
      </w:pPr>
      <w:r>
        <w:rPr>
          <w:lang w:eastAsia="cs-CZ"/>
        </w:rPr>
        <w:t xml:space="preserve">Učitelky se snaží o zapojování menších dětí do všech připravených činností dle ŠVP, ale také respektují jejich zájem   a do činností   je nenutí.  </w:t>
      </w:r>
    </w:p>
    <w:p w14:paraId="0FE8B03D" w14:textId="77777777" w:rsidR="00303BD6" w:rsidRDefault="004C4796" w:rsidP="00E63E5E">
      <w:pPr>
        <w:pStyle w:val="Odstavecseseznamem"/>
        <w:ind w:left="0"/>
        <w:rPr>
          <w:lang w:eastAsia="cs-CZ"/>
        </w:rPr>
      </w:pPr>
      <w:r>
        <w:rPr>
          <w:lang w:eastAsia="cs-CZ"/>
        </w:rPr>
        <w:t>Snaží se vzbudit přirozený zájem u každého dítěte   se zapojit, spolupracovat.</w:t>
      </w:r>
    </w:p>
    <w:p w14:paraId="6CBDDE56" w14:textId="77777777" w:rsidR="00303BD6" w:rsidRDefault="004C4796" w:rsidP="00E63E5E">
      <w:pPr>
        <w:pStyle w:val="Odstavecseseznamem"/>
        <w:ind w:left="0"/>
        <w:rPr>
          <w:lang w:eastAsia="cs-CZ"/>
        </w:rPr>
      </w:pPr>
      <w:r>
        <w:rPr>
          <w:lang w:eastAsia="cs-CZ"/>
        </w:rPr>
        <w:t xml:space="preserve"> Hlavně  </w:t>
      </w:r>
      <w:r>
        <w:rPr>
          <w:lang w:eastAsia="cs-CZ"/>
        </w:rPr>
        <w:t xml:space="preserve"> se snaží zaujmout   a vtáhnout děti do učiva hrou.</w:t>
      </w:r>
    </w:p>
    <w:p w14:paraId="4B0782B3" w14:textId="77777777" w:rsidR="00303BD6" w:rsidRDefault="004C4796" w:rsidP="00E63E5E">
      <w:pPr>
        <w:pStyle w:val="Odstavecseseznamem"/>
        <w:ind w:left="0"/>
        <w:rPr>
          <w:lang w:eastAsia="cs-CZ"/>
        </w:rPr>
      </w:pPr>
      <w:r>
        <w:rPr>
          <w:lang w:eastAsia="cs-CZ"/>
        </w:rPr>
        <w:t>Prostředí je upraveno tak, aby poskytovalo dostatečný prostor pro volný pohyb, hru dětí i pro odpočinek. Když je dítě unaveno, může si jít na pohovku odpočinout.</w:t>
      </w:r>
    </w:p>
    <w:p w14:paraId="7A2DF7CC" w14:textId="77777777" w:rsidR="00303BD6" w:rsidRDefault="004C4796" w:rsidP="00E63E5E">
      <w:pPr>
        <w:pStyle w:val="Odstavecseseznamem"/>
        <w:ind w:left="0"/>
        <w:rPr>
          <w:lang w:eastAsia="cs-CZ"/>
        </w:rPr>
      </w:pPr>
      <w:r>
        <w:rPr>
          <w:lang w:eastAsia="cs-CZ"/>
        </w:rPr>
        <w:t xml:space="preserve">Je zajištěn vyhovující režim dne, </w:t>
      </w:r>
      <w:r>
        <w:rPr>
          <w:lang w:eastAsia="cs-CZ"/>
        </w:rPr>
        <w:t>který respektuje potřeby dětí.  Učitelky vytváří</w:t>
      </w:r>
    </w:p>
    <w:p w14:paraId="50884718" w14:textId="77777777" w:rsidR="00303BD6" w:rsidRDefault="004C4796" w:rsidP="00E63E5E">
      <w:pPr>
        <w:pStyle w:val="Odstavecseseznamem"/>
        <w:ind w:left="0"/>
        <w:rPr>
          <w:lang w:eastAsia="cs-CZ"/>
        </w:rPr>
      </w:pPr>
      <w:r>
        <w:rPr>
          <w:lang w:eastAsia="cs-CZ"/>
        </w:rPr>
        <w:t>podmínky pro adaptaci dítěte v souladu s jeho individuálními potřebami.</w:t>
      </w:r>
    </w:p>
    <w:p w14:paraId="171C3279" w14:textId="77777777" w:rsidR="00303BD6" w:rsidRDefault="004C4796" w:rsidP="00E63E5E">
      <w:pPr>
        <w:pStyle w:val="Odstavecseseznamem"/>
        <w:ind w:left="0"/>
        <w:rPr>
          <w:lang w:eastAsia="cs-CZ"/>
        </w:rPr>
      </w:pPr>
      <w:r>
        <w:rPr>
          <w:lang w:eastAsia="cs-CZ"/>
        </w:rPr>
        <w:lastRenderedPageBreak/>
        <w:t>Vzdělávací činnosti jsou realizovány v menších skupinkách či individuálně, podle potřeb a volby dětí. Učitelky uplatňují k dětem laskav</w:t>
      </w:r>
      <w:r>
        <w:rPr>
          <w:lang w:eastAsia="cs-CZ"/>
        </w:rPr>
        <w:t>ě důsledný přístup, děti pozitivně přijímají. MŠ zajištuje dětem dostatečný pobyt venku a pravidelný pitný režim.</w:t>
      </w:r>
    </w:p>
    <w:p w14:paraId="2FC8FBC3" w14:textId="77777777" w:rsidR="00303BD6" w:rsidRDefault="00303BD6">
      <w:pPr>
        <w:pStyle w:val="Odstavecseseznamem"/>
        <w:rPr>
          <w:lang w:eastAsia="cs-CZ"/>
        </w:rPr>
      </w:pPr>
    </w:p>
    <w:p w14:paraId="4C6F3D55" w14:textId="279B7F07" w:rsidR="00303BD6" w:rsidRDefault="004C4796">
      <w:pPr>
        <w:pStyle w:val="Standard"/>
      </w:pPr>
      <w:r>
        <w:rPr>
          <w:u w:val="single"/>
          <w:lang w:eastAsia="cs-CZ"/>
        </w:rPr>
        <w:t xml:space="preserve">Pedagogická diagnostika </w:t>
      </w:r>
      <w:r>
        <w:rPr>
          <w:lang w:eastAsia="cs-CZ"/>
        </w:rPr>
        <w:t>dětí     2–</w:t>
      </w:r>
      <w:r w:rsidR="003D1392">
        <w:rPr>
          <w:lang w:eastAsia="cs-CZ"/>
        </w:rPr>
        <w:t>3letých je</w:t>
      </w:r>
      <w:r>
        <w:rPr>
          <w:lang w:eastAsia="cs-CZ"/>
        </w:rPr>
        <w:t xml:space="preserve"> realizována </w:t>
      </w:r>
    </w:p>
    <w:p w14:paraId="6290C96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Děti jsou sledované a pořizujeme zápisy   2x ročně-pololetně</w:t>
      </w:r>
    </w:p>
    <w:p w14:paraId="7372AB9C" w14:textId="77777777" w:rsidR="00E63E5E" w:rsidRDefault="00E63E5E">
      <w:pPr>
        <w:pStyle w:val="Standard"/>
        <w:rPr>
          <w:lang w:eastAsia="cs-CZ"/>
        </w:rPr>
      </w:pPr>
    </w:p>
    <w:p w14:paraId="677D999C" w14:textId="4CD39FA7" w:rsidR="00303BD6" w:rsidRDefault="004C4796" w:rsidP="0099756B">
      <w:pPr>
        <w:pStyle w:val="Nadpis1"/>
      </w:pPr>
      <w:bookmarkStart w:id="92" w:name="_Toc178800545"/>
      <w:r>
        <w:rPr>
          <w:lang w:eastAsia="cs-CZ"/>
        </w:rPr>
        <w:t>Vzdělávací obsah v ŠVP</w:t>
      </w:r>
      <w:bookmarkEnd w:id="92"/>
    </w:p>
    <w:p w14:paraId="7B71BB0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Program je rozdělen do čtyř bloků podle ročních období. Každý blok je rozdělen na jednotlivá témata a podtémata, která jsou rozpracována do školního a třídního vzdělávacího programu.</w:t>
      </w:r>
    </w:p>
    <w:p w14:paraId="55202E3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 programu vycházíme z RVP PV z cílů předškolní</w:t>
      </w:r>
      <w:r>
        <w:rPr>
          <w:lang w:eastAsia="cs-CZ"/>
        </w:rPr>
        <w:t>ho zdělávání. Z rámcových cílů, plnění klíčových kompetencí, dílčích vzdělávacích cílů a dílčích výstupů.</w:t>
      </w:r>
    </w:p>
    <w:p w14:paraId="4E99E2CD" w14:textId="77777777" w:rsidR="00303BD6" w:rsidRDefault="004C4796">
      <w:pPr>
        <w:pStyle w:val="Standard"/>
      </w:pPr>
      <w:r>
        <w:rPr>
          <w:lang w:eastAsia="cs-CZ"/>
        </w:rPr>
        <w:t xml:space="preserve">Záměrem předškolního vzdělávání je rozvíjet každé dítě po stránce </w:t>
      </w:r>
      <w:r>
        <w:rPr>
          <w:u w:val="single"/>
          <w:lang w:eastAsia="cs-CZ"/>
        </w:rPr>
        <w:t>fyzické, psychické i</w:t>
      </w:r>
    </w:p>
    <w:p w14:paraId="009E9EC1" w14:textId="77777777" w:rsidR="00303BD6" w:rsidRDefault="004C4796">
      <w:pPr>
        <w:pStyle w:val="Standard"/>
      </w:pPr>
      <w:r>
        <w:rPr>
          <w:u w:val="single"/>
          <w:lang w:eastAsia="cs-CZ"/>
        </w:rPr>
        <w:t xml:space="preserve">sociální </w:t>
      </w:r>
      <w:r>
        <w:rPr>
          <w:lang w:eastAsia="cs-CZ"/>
        </w:rPr>
        <w:t xml:space="preserve">a vést je tak, aby na konci svého předškolního období </w:t>
      </w:r>
      <w:r>
        <w:rPr>
          <w:lang w:eastAsia="cs-CZ"/>
        </w:rPr>
        <w:t>bylo jedinečnou a relativně   samostatnou   osobností, která   bude zvládat nároky běžného života.</w:t>
      </w:r>
    </w:p>
    <w:p w14:paraId="603D022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Témata a činnosti jsou rozpracovávány ve školním i třídním vzdělávacím programu tak, aby respektovaly zájmy dětí, podněcovaly jejich vnitřní motivaci k pozná</w:t>
      </w:r>
      <w:r>
        <w:rPr>
          <w:lang w:eastAsia="cs-CZ"/>
        </w:rPr>
        <w:t>vání, aby byly dětem srozumitelné, aby jim přinášely radost z poznání a obohacovaly jejich pobyt v mateřské škole.</w:t>
      </w:r>
    </w:p>
    <w:p w14:paraId="1F88097B" w14:textId="1826BB79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Důraz bude kladen na plnění vzdělávacích činností ve všech dílčích oblastech, aby děti napl</w:t>
      </w:r>
      <w:r w:rsidR="0099756B">
        <w:rPr>
          <w:lang w:eastAsia="cs-CZ"/>
        </w:rPr>
        <w:t>ň</w:t>
      </w:r>
      <w:r>
        <w:rPr>
          <w:lang w:eastAsia="cs-CZ"/>
        </w:rPr>
        <w:t>ovaly, dle svých možností, představu všestranného</w:t>
      </w:r>
      <w:r>
        <w:rPr>
          <w:lang w:eastAsia="cs-CZ"/>
        </w:rPr>
        <w:t xml:space="preserve"> jedince ve společnosti.</w:t>
      </w:r>
    </w:p>
    <w:p w14:paraId="3A323416" w14:textId="77777777" w:rsidR="00303BD6" w:rsidRDefault="00303BD6">
      <w:pPr>
        <w:pStyle w:val="Standard"/>
        <w:rPr>
          <w:lang w:eastAsia="cs-CZ"/>
        </w:rPr>
      </w:pPr>
    </w:p>
    <w:p w14:paraId="3304F9CC" w14:textId="0ACB101C" w:rsidR="00303BD6" w:rsidRDefault="004C4796" w:rsidP="00EE7864">
      <w:pPr>
        <w:pStyle w:val="Nadpis2"/>
      </w:pPr>
      <w:bookmarkStart w:id="93" w:name="_Toc178800546"/>
      <w:r>
        <w:t xml:space="preserve">Rozdělení a názvy bloků: </w:t>
      </w:r>
      <w:r w:rsidR="003D1392">
        <w:t>(dle</w:t>
      </w:r>
      <w:r>
        <w:t xml:space="preserve"> </w:t>
      </w:r>
      <w:r w:rsidR="003D1392">
        <w:t>r</w:t>
      </w:r>
      <w:r>
        <w:t xml:space="preserve">očního </w:t>
      </w:r>
      <w:r w:rsidR="003D1392">
        <w:t>období)</w:t>
      </w:r>
      <w:bookmarkEnd w:id="93"/>
    </w:p>
    <w:p w14:paraId="60EFDDBA" w14:textId="77777777" w:rsidR="00303BD6" w:rsidRDefault="004C4796">
      <w:pPr>
        <w:pStyle w:val="Standard"/>
      </w:pPr>
      <w:r>
        <w:t>1.</w:t>
      </w:r>
      <w:r>
        <w:tab/>
        <w:t>Blok   Podzimní objevy</w:t>
      </w:r>
    </w:p>
    <w:p w14:paraId="6D1A0182" w14:textId="77777777" w:rsidR="00303BD6" w:rsidRDefault="004C4796">
      <w:pPr>
        <w:pStyle w:val="Standard"/>
      </w:pPr>
      <w:r>
        <w:t>2.</w:t>
      </w:r>
      <w:r>
        <w:tab/>
        <w:t>Blok   Zimní záhady</w:t>
      </w:r>
    </w:p>
    <w:p w14:paraId="19B8C95F" w14:textId="77777777" w:rsidR="00303BD6" w:rsidRDefault="004C4796">
      <w:pPr>
        <w:pStyle w:val="Standard"/>
      </w:pPr>
      <w:r>
        <w:t>3.</w:t>
      </w:r>
      <w:r>
        <w:tab/>
        <w:t>Blok   Jarní průzkumy</w:t>
      </w:r>
    </w:p>
    <w:p w14:paraId="6111FFC7" w14:textId="77777777" w:rsidR="00303BD6" w:rsidRDefault="004C4796">
      <w:pPr>
        <w:pStyle w:val="Standard"/>
      </w:pPr>
      <w:r>
        <w:t>4.</w:t>
      </w:r>
      <w:r>
        <w:tab/>
        <w:t>Blok   Letní radovánky</w:t>
      </w:r>
    </w:p>
    <w:p w14:paraId="2A284163" w14:textId="77777777" w:rsidR="00303BD6" w:rsidRDefault="00303BD6">
      <w:pPr>
        <w:pStyle w:val="Standard"/>
      </w:pPr>
    </w:p>
    <w:p w14:paraId="72E5DEE2" w14:textId="77777777" w:rsidR="00456E6D" w:rsidRDefault="00456E6D">
      <w:pPr>
        <w:pStyle w:val="Standard"/>
      </w:pPr>
    </w:p>
    <w:p w14:paraId="78F3CA04" w14:textId="77777777" w:rsidR="00456E6D" w:rsidRDefault="00456E6D">
      <w:pPr>
        <w:pStyle w:val="Standard"/>
      </w:pPr>
    </w:p>
    <w:p w14:paraId="3A220350" w14:textId="77777777" w:rsidR="00456E6D" w:rsidRDefault="00456E6D">
      <w:pPr>
        <w:pStyle w:val="Standard"/>
      </w:pPr>
    </w:p>
    <w:p w14:paraId="5CBE9B31" w14:textId="49BF6DDC" w:rsidR="00303BD6" w:rsidRDefault="003D1392" w:rsidP="0099756B">
      <w:pPr>
        <w:pStyle w:val="Nadpis2"/>
      </w:pPr>
      <w:bookmarkStart w:id="94" w:name="_Toc178709376"/>
      <w:bookmarkStart w:id="95" w:name="_Toc178800547"/>
      <w:r>
        <w:lastRenderedPageBreak/>
        <w:t>Blok: Podzimní objevy</w:t>
      </w:r>
      <w:bookmarkEnd w:id="94"/>
      <w:bookmarkEnd w:id="95"/>
    </w:p>
    <w:p w14:paraId="17549E17" w14:textId="77777777" w:rsidR="00303BD6" w:rsidRDefault="004C4796">
      <w:pPr>
        <w:pStyle w:val="Standard"/>
      </w:pPr>
      <w:r>
        <w:rPr>
          <w:u w:val="single"/>
          <w:lang w:eastAsia="cs-CZ"/>
        </w:rPr>
        <w:t>Rámcové cíle:</w:t>
      </w:r>
      <w:r>
        <w:rPr>
          <w:lang w:eastAsia="cs-CZ"/>
        </w:rPr>
        <w:t xml:space="preserve"> Děti budeme seznamovat s místem a prostředím školky, budeme vytvářet zdravé životní návyky, osvojovat si elementární poznatky při navazování vztahů k dětem i dospělým, budeme poznávat pravidla společného soužití v MŠ. Chceme, aby děti pochopily jednoduché</w:t>
      </w:r>
      <w:r>
        <w:rPr>
          <w:lang w:eastAsia="cs-CZ"/>
        </w:rPr>
        <w:t xml:space="preserve"> rodinné vztahy a úlohu jednotlivých členů. Budeme se snažit, aby děti správně formulovaly otázky, aby slovně reagovaly a hodnotily své výkony. Dále se budeme snažit, aby děti navazovaly a udržovaly přátelství, všímaly si lidí, zvířat a dějů kolem sebe. S </w:t>
      </w:r>
      <w:r>
        <w:rPr>
          <w:lang w:eastAsia="cs-CZ"/>
        </w:rPr>
        <w:t>dětmi budeme rozvíjet pohybové schopnosti a zdokonalovat dovednosti v oblasti jemné a hrubé motoriky, užívat všech smyslů, rozvíjet komunikativní dovednosti, osvojovat poznatky z okolí dětí a prostředí, ve kterém žije. Budeme vytvářet povědomí o soužití čl</w:t>
      </w:r>
      <w:r>
        <w:rPr>
          <w:lang w:eastAsia="cs-CZ"/>
        </w:rPr>
        <w:t>ověka s přírodou. Budeme u nich vytvářet pozitivní vztah k práci. Vědět, že každé povolání člověka je prospěšné. Budeme rozvíjet řečové schopnosti a jazykové dovednosti. Zaměříme se na správnou výslovnost a   slovní zásobu.</w:t>
      </w:r>
    </w:p>
    <w:p w14:paraId="2441926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Budeme zkoumat přírodní děje po</w:t>
      </w:r>
      <w:r>
        <w:rPr>
          <w:lang w:eastAsia="cs-CZ"/>
        </w:rPr>
        <w:t>dzimu a postupné přecházení do zimních příprav.                      Při spojování podzimních aktivit   s   pohybem   a přírodou budeme u dětí podporovat fyzickou pohodu a   zlepšovat jejich tělesnou zdatnost, pohybovou i zdravotní kulturu.</w:t>
      </w:r>
    </w:p>
    <w:p w14:paraId="029B30AD" w14:textId="7CF1B1CC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Na konci období</w:t>
      </w:r>
      <w:r>
        <w:rPr>
          <w:lang w:eastAsia="cs-CZ"/>
        </w:rPr>
        <w:t xml:space="preserve"> nás čeká seznámení s časem </w:t>
      </w:r>
      <w:r w:rsidR="003D1392">
        <w:rPr>
          <w:lang w:eastAsia="cs-CZ"/>
        </w:rPr>
        <w:t>„Dušiček</w:t>
      </w:r>
      <w:r>
        <w:rPr>
          <w:lang w:eastAsia="cs-CZ"/>
        </w:rPr>
        <w:t xml:space="preserve">  </w:t>
      </w:r>
      <w:r w:rsidR="003D1392">
        <w:rPr>
          <w:lang w:eastAsia="cs-CZ"/>
        </w:rPr>
        <w:t>„ -</w:t>
      </w:r>
      <w:r>
        <w:rPr>
          <w:lang w:eastAsia="cs-CZ"/>
        </w:rPr>
        <w:t xml:space="preserve">  Hallowe</w:t>
      </w:r>
      <w:r w:rsidR="003D1392">
        <w:rPr>
          <w:lang w:eastAsia="cs-CZ"/>
        </w:rPr>
        <w:t>e</w:t>
      </w:r>
      <w:r>
        <w:rPr>
          <w:lang w:eastAsia="cs-CZ"/>
        </w:rPr>
        <w:t>nská  slavnost -  i</w:t>
      </w:r>
    </w:p>
    <w:p w14:paraId="16A6FE7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pouštění draků.  Po celé období   budou děti prožívat duševní pohodu.</w:t>
      </w:r>
    </w:p>
    <w:p w14:paraId="1F7DF09C" w14:textId="77777777" w:rsidR="00303BD6" w:rsidRDefault="00303BD6">
      <w:pPr>
        <w:pStyle w:val="Standard"/>
        <w:rPr>
          <w:u w:val="single"/>
          <w:lang w:eastAsia="cs-CZ"/>
        </w:rPr>
      </w:pPr>
    </w:p>
    <w:p w14:paraId="3D844A11" w14:textId="083826C4" w:rsidR="00303BD6" w:rsidRDefault="003D1392">
      <w:pPr>
        <w:rPr>
          <w:lang w:eastAsia="cs-CZ"/>
        </w:rPr>
      </w:pPr>
      <w:bookmarkStart w:id="96" w:name="_Toc178709377"/>
      <w:r>
        <w:rPr>
          <w:lang w:eastAsia="cs-CZ"/>
        </w:rPr>
        <w:t>Tematické části :</w:t>
      </w:r>
      <w:bookmarkEnd w:id="96"/>
    </w:p>
    <w:p w14:paraId="171A4D43" w14:textId="77777777" w:rsidR="00303BD6" w:rsidRDefault="00303BD6">
      <w:pPr>
        <w:rPr>
          <w:lang w:eastAsia="cs-CZ"/>
        </w:rPr>
      </w:pPr>
      <w:bookmarkStart w:id="97" w:name="_Toc178709378"/>
      <w:bookmarkEnd w:id="97"/>
    </w:p>
    <w:p w14:paraId="6712CA1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1</w:t>
      </w:r>
      <w:r>
        <w:rPr>
          <w:lang w:eastAsia="cs-CZ"/>
        </w:rPr>
        <w:tab/>
        <w:t>Seznamujeme se s naší MŠ                     -              Září</w:t>
      </w:r>
    </w:p>
    <w:p w14:paraId="56DF005C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2</w:t>
      </w:r>
      <w:r>
        <w:rPr>
          <w:lang w:eastAsia="cs-CZ"/>
        </w:rPr>
        <w:tab/>
        <w:t xml:space="preserve">Nacházíme plody podzimu   </w:t>
      </w:r>
      <w:r>
        <w:rPr>
          <w:lang w:eastAsia="cs-CZ"/>
        </w:rPr>
        <w:t xml:space="preserve">                   -              Říjen</w:t>
      </w:r>
    </w:p>
    <w:p w14:paraId="441DB1DF" w14:textId="77777777" w:rsidR="00303BD6" w:rsidRDefault="004C4796">
      <w:pPr>
        <w:pStyle w:val="Standard"/>
        <w:rPr>
          <w:sz w:val="26"/>
          <w:szCs w:val="26"/>
          <w:lang w:eastAsia="cs-CZ"/>
        </w:rPr>
      </w:pPr>
      <w:r>
        <w:rPr>
          <w:sz w:val="26"/>
          <w:szCs w:val="26"/>
          <w:lang w:eastAsia="cs-CZ"/>
        </w:rPr>
        <w:t>3.        Ovoce a zelenina                                -            Listopad</w:t>
      </w:r>
    </w:p>
    <w:p w14:paraId="5F645464" w14:textId="4DF44E88" w:rsidR="00896575" w:rsidRDefault="004C4796" w:rsidP="0099756B">
      <w:pPr>
        <w:pStyle w:val="Nadpis3"/>
      </w:pPr>
      <w:bookmarkStart w:id="98" w:name="_Toc178800548"/>
      <w:proofErr w:type="gramStart"/>
      <w:r>
        <w:t>Dílčí  vzdělávací</w:t>
      </w:r>
      <w:proofErr w:type="gramEnd"/>
      <w:r>
        <w:t xml:space="preserve">  cíle</w:t>
      </w:r>
      <w:r>
        <w:t>:</w:t>
      </w:r>
      <w:bookmarkEnd w:id="98"/>
      <w:r>
        <w:t xml:space="preserve">       </w:t>
      </w:r>
    </w:p>
    <w:p w14:paraId="512044CA" w14:textId="0AB0CF64" w:rsidR="00303BD6" w:rsidRDefault="004C4796" w:rsidP="00896575">
      <w:r>
        <w:t xml:space="preserve">-  záměry    sledované    </w:t>
      </w:r>
      <w:proofErr w:type="gramStart"/>
      <w:r>
        <w:t>v  1.</w:t>
      </w:r>
      <w:proofErr w:type="gramEnd"/>
      <w:r>
        <w:t xml:space="preserve">  bloku</w:t>
      </w:r>
      <w:r>
        <w:t>:  „ Podzimní   objevy</w:t>
      </w:r>
      <w:r w:rsidR="0093332A">
        <w:t>“</w:t>
      </w:r>
      <w:r>
        <w:t xml:space="preserve">   </w:t>
      </w:r>
    </w:p>
    <w:p w14:paraId="347D0423" w14:textId="77777777" w:rsidR="00303BD6" w:rsidRDefault="004C4796">
      <w:pPr>
        <w:pStyle w:val="Standard"/>
      </w:pPr>
      <w:r>
        <w:rPr>
          <w:u w:val="single"/>
          <w:lang w:eastAsia="cs-CZ"/>
        </w:rPr>
        <w:t xml:space="preserve">1.  biologická </w:t>
      </w:r>
      <w:r>
        <w:rPr>
          <w:lang w:eastAsia="cs-CZ"/>
        </w:rPr>
        <w:t>:</w:t>
      </w:r>
    </w:p>
    <w:p w14:paraId="3B149519" w14:textId="5C52462E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uvědomění si vlastního těla</w:t>
      </w:r>
    </w:p>
    <w:p w14:paraId="1FA8A684" w14:textId="551EFF81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 pohybových  schopností – dýchání , koordinace  ruky a  oka</w:t>
      </w:r>
    </w:p>
    <w:p w14:paraId="2408E5E7" w14:textId="36738A7C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zdokonalování  dovedností  v oblasti  hrubé  a jemné  motoriky</w:t>
      </w:r>
    </w:p>
    <w:p w14:paraId="0468A17E" w14:textId="21DAD969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a užívání všech smyslů</w:t>
      </w:r>
    </w:p>
    <w:p w14:paraId="3D0818B2" w14:textId="3AF3B9D2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fyzické a psychické zdatnosti</w:t>
      </w:r>
    </w:p>
    <w:p w14:paraId="200BB3B9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lastRenderedPageBreak/>
        <w:t xml:space="preserve">2. </w:t>
      </w:r>
      <w:proofErr w:type="gramStart"/>
      <w:r>
        <w:rPr>
          <w:u w:val="single"/>
          <w:lang w:eastAsia="cs-CZ"/>
        </w:rPr>
        <w:t>psychologická :</w:t>
      </w:r>
      <w:proofErr w:type="gramEnd"/>
    </w:p>
    <w:p w14:paraId="7BFA885C" w14:textId="1D5C87CD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rozvoj řečových </w:t>
      </w:r>
      <w:r w:rsidR="003D1392">
        <w:rPr>
          <w:lang w:eastAsia="cs-CZ"/>
        </w:rPr>
        <w:t>dovedností – vnímání, naslouchání</w:t>
      </w:r>
    </w:p>
    <w:p w14:paraId="554E2E8D" w14:textId="03778AF4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posilování  poznávacích citů – zvídavost , zájem</w:t>
      </w:r>
    </w:p>
    <w:p w14:paraId="335CBE40" w14:textId="1C1A53FD" w:rsidR="00303BD6" w:rsidRDefault="004C4796" w:rsidP="005F6519">
      <w:pPr>
        <w:pStyle w:val="Standard"/>
        <w:ind w:left="360"/>
        <w:rPr>
          <w:lang w:eastAsia="cs-CZ"/>
        </w:rPr>
      </w:pPr>
      <w:r>
        <w:rPr>
          <w:lang w:eastAsia="cs-CZ"/>
        </w:rPr>
        <w:t>-  poznávání sebe sama  , rozvoj  pozitivních citů sama   k  sobě</w:t>
      </w:r>
    </w:p>
    <w:p w14:paraId="07FB6DBA" w14:textId="3914D4DD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získ</w:t>
      </w:r>
      <w:r>
        <w:rPr>
          <w:lang w:eastAsia="cs-CZ"/>
        </w:rPr>
        <w:t>ávání  relativní citové samostatnosti</w:t>
      </w:r>
    </w:p>
    <w:p w14:paraId="53AD2F31" w14:textId="77777777" w:rsidR="00303BD6" w:rsidRDefault="00303BD6">
      <w:pPr>
        <w:pStyle w:val="Standard"/>
        <w:rPr>
          <w:lang w:eastAsia="cs-CZ"/>
        </w:rPr>
      </w:pPr>
    </w:p>
    <w:p w14:paraId="35F8549A" w14:textId="77777777" w:rsidR="00303BD6" w:rsidRDefault="004C4796">
      <w:pPr>
        <w:pStyle w:val="Standard"/>
      </w:pPr>
      <w:r>
        <w:rPr>
          <w:u w:val="single"/>
          <w:lang w:eastAsia="cs-CZ"/>
        </w:rPr>
        <w:t xml:space="preserve">3. interpersonální </w:t>
      </w:r>
      <w:r>
        <w:rPr>
          <w:lang w:eastAsia="cs-CZ"/>
        </w:rPr>
        <w:t>:</w:t>
      </w:r>
    </w:p>
    <w:p w14:paraId="12D25DB5" w14:textId="39A83F0F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seznamování s pravidly chování ve vtahu  k druhému</w:t>
      </w:r>
    </w:p>
    <w:p w14:paraId="2B61A05A" w14:textId="0688073B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osvojování poznatků ,schopností, dovedností pro navazování vztahů  k  druhým  lidem</w:t>
      </w:r>
    </w:p>
    <w:p w14:paraId="5B516DFE" w14:textId="2B8A21AD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vytváření  komunikativních zábran</w:t>
      </w:r>
    </w:p>
    <w:p w14:paraId="5DF5862F" w14:textId="77777777" w:rsidR="00303BD6" w:rsidRDefault="00303BD6">
      <w:pPr>
        <w:pStyle w:val="Standard"/>
        <w:rPr>
          <w:lang w:eastAsia="cs-CZ"/>
        </w:rPr>
      </w:pPr>
    </w:p>
    <w:p w14:paraId="2F299BE8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4. sociálně-kulturní :</w:t>
      </w:r>
    </w:p>
    <w:p w14:paraId="6A4EDD29" w14:textId="594C03C2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poz</w:t>
      </w:r>
      <w:r>
        <w:rPr>
          <w:lang w:eastAsia="cs-CZ"/>
        </w:rPr>
        <w:t>návání pravidel společenského soužití</w:t>
      </w:r>
    </w:p>
    <w:p w14:paraId="6E874B7A" w14:textId="5438FE25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 schopností  žít  ve  společenství  ostatních  lidí</w:t>
      </w:r>
    </w:p>
    <w:p w14:paraId="57678280" w14:textId="297AB506" w:rsidR="00303BD6" w:rsidRDefault="004C4796" w:rsidP="005F6519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rozvoj základních kulturně-společenských  postojů, </w:t>
      </w:r>
      <w:r w:rsidR="003D1392">
        <w:rPr>
          <w:lang w:eastAsia="cs-CZ"/>
        </w:rPr>
        <w:t>návyků, dovedností</w:t>
      </w:r>
    </w:p>
    <w:p w14:paraId="39065A04" w14:textId="77777777" w:rsidR="00303BD6" w:rsidRDefault="00303BD6">
      <w:pPr>
        <w:pStyle w:val="Standard"/>
        <w:rPr>
          <w:lang w:eastAsia="cs-CZ"/>
        </w:rPr>
      </w:pPr>
    </w:p>
    <w:p w14:paraId="43B82C69" w14:textId="77777777" w:rsidR="00303BD6" w:rsidRDefault="004C4796">
      <w:pPr>
        <w:pStyle w:val="Standard"/>
      </w:pPr>
      <w:r>
        <w:rPr>
          <w:lang w:eastAsia="cs-CZ"/>
        </w:rPr>
        <w:t>5</w:t>
      </w:r>
      <w:r>
        <w:rPr>
          <w:u w:val="single"/>
          <w:lang w:eastAsia="cs-CZ"/>
        </w:rPr>
        <w:t>. enviromentální :</w:t>
      </w:r>
    </w:p>
    <w:p w14:paraId="0B8C93A3" w14:textId="791F17F9" w:rsidR="00303BD6" w:rsidRDefault="004C4796" w:rsidP="00FD6317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seznamování  s  místem  a  prostředí</w:t>
      </w:r>
    </w:p>
    <w:p w14:paraId="2B087F60" w14:textId="38E7B0E8" w:rsidR="00303BD6" w:rsidRDefault="004C4796" w:rsidP="00FD6317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schopností přizpůsobovat</w:t>
      </w:r>
      <w:r>
        <w:rPr>
          <w:lang w:eastAsia="cs-CZ"/>
        </w:rPr>
        <w:t xml:space="preserve"> se podmínkám  a  změnám</w:t>
      </w:r>
    </w:p>
    <w:p w14:paraId="4D3BD9FB" w14:textId="77777777" w:rsidR="00303BD6" w:rsidRDefault="00303BD6">
      <w:pPr>
        <w:rPr>
          <w:lang w:eastAsia="cs-CZ"/>
        </w:rPr>
      </w:pPr>
      <w:bookmarkStart w:id="99" w:name="_Toc178709379"/>
      <w:bookmarkEnd w:id="99"/>
    </w:p>
    <w:p w14:paraId="0C26638E" w14:textId="7703201F" w:rsidR="00303BD6" w:rsidRDefault="004C4796" w:rsidP="0099756B">
      <w:pPr>
        <w:pStyle w:val="Nadpis3"/>
      </w:pPr>
      <w:bookmarkStart w:id="100" w:name="_Toc178800549"/>
      <w:r>
        <w:t xml:space="preserve">Očekávané </w:t>
      </w:r>
      <w:proofErr w:type="gramStart"/>
      <w:r>
        <w:t xml:space="preserve">výstupy:  </w:t>
      </w:r>
      <w:r>
        <w:t xml:space="preserve"> </w:t>
      </w:r>
      <w:proofErr w:type="gramEnd"/>
      <w:r>
        <w:t>dílčí  výstupy  vzdělávání</w:t>
      </w:r>
      <w:bookmarkEnd w:id="100"/>
    </w:p>
    <w:p w14:paraId="37C5F8E2" w14:textId="77777777" w:rsidR="00303BD6" w:rsidRDefault="00303BD6">
      <w:pPr>
        <w:rPr>
          <w:lang w:eastAsia="cs-CZ"/>
        </w:rPr>
      </w:pPr>
    </w:p>
    <w:p w14:paraId="40E9B5B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Postupně se učí zvládat úkony osobní hygieny.</w:t>
      </w:r>
    </w:p>
    <w:p w14:paraId="60ED0F7C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Všímá si věcí kolem sebe.</w:t>
      </w:r>
    </w:p>
    <w:p w14:paraId="0177F85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Vedeme děti k navazování kontaktů mezi sebou navzájem.</w:t>
      </w:r>
    </w:p>
    <w:p w14:paraId="727FEC5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Vnímá přírodu ve svém okolí i jinde.</w:t>
      </w:r>
    </w:p>
    <w:p w14:paraId="309A964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Odloučí se </w:t>
      </w:r>
      <w:r>
        <w:rPr>
          <w:lang w:eastAsia="cs-CZ"/>
        </w:rPr>
        <w:t>na určitou dobu od rodičů a blízkých, je aktivní i bez jejich podpory.</w:t>
      </w:r>
    </w:p>
    <w:p w14:paraId="3585057A" w14:textId="6916946D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Zachovávat správné </w:t>
      </w:r>
      <w:proofErr w:type="gramStart"/>
      <w:r>
        <w:rPr>
          <w:lang w:eastAsia="cs-CZ"/>
        </w:rPr>
        <w:t>držení  těla</w:t>
      </w:r>
      <w:proofErr w:type="gramEnd"/>
      <w:r>
        <w:rPr>
          <w:lang w:eastAsia="cs-CZ"/>
        </w:rPr>
        <w:t>.</w:t>
      </w:r>
    </w:p>
    <w:p w14:paraId="4B2FFCA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Zvládat základní pohybové  dovednosti.</w:t>
      </w:r>
    </w:p>
    <w:p w14:paraId="0AFD4D2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Koordinovat lokomoci  a další polohy a pohyby těla.</w:t>
      </w:r>
    </w:p>
    <w:p w14:paraId="3285452E" w14:textId="4C42EE85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Umět  spojit</w:t>
      </w:r>
      <w:proofErr w:type="gramEnd"/>
      <w:r>
        <w:rPr>
          <w:lang w:eastAsia="cs-CZ"/>
        </w:rPr>
        <w:t xml:space="preserve">  pohyb  s  rytmem  a  hudbou</w:t>
      </w:r>
      <w:r>
        <w:rPr>
          <w:lang w:eastAsia="cs-CZ"/>
        </w:rPr>
        <w:t>.</w:t>
      </w:r>
    </w:p>
    <w:p w14:paraId="3DBBCD27" w14:textId="3BE8B28D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Snažit  se</w:t>
      </w:r>
      <w:proofErr w:type="gramEnd"/>
      <w:r>
        <w:rPr>
          <w:lang w:eastAsia="cs-CZ"/>
        </w:rPr>
        <w:t xml:space="preserve">  </w:t>
      </w:r>
      <w:r>
        <w:rPr>
          <w:lang w:eastAsia="cs-CZ"/>
        </w:rPr>
        <w:t>správně  vyslovovat</w:t>
      </w:r>
      <w:r>
        <w:rPr>
          <w:lang w:eastAsia="cs-CZ"/>
        </w:rPr>
        <w:t>.</w:t>
      </w:r>
    </w:p>
    <w:p w14:paraId="68BA2A0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>Snažit  se  pojmenovat  věci kolem  sebe .</w:t>
      </w:r>
    </w:p>
    <w:p w14:paraId="48EB5F14" w14:textId="65B3E2A8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Domluvit  se</w:t>
      </w:r>
      <w:proofErr w:type="gramEnd"/>
      <w:r>
        <w:rPr>
          <w:lang w:eastAsia="cs-CZ"/>
        </w:rPr>
        <w:t xml:space="preserve">  slovy</w:t>
      </w:r>
      <w:r>
        <w:rPr>
          <w:lang w:eastAsia="cs-CZ"/>
        </w:rPr>
        <w:t>,</w:t>
      </w:r>
      <w:r w:rsidR="0093332A">
        <w:rPr>
          <w:lang w:eastAsia="cs-CZ"/>
        </w:rPr>
        <w:t xml:space="preserve"> </w:t>
      </w:r>
      <w:r>
        <w:rPr>
          <w:lang w:eastAsia="cs-CZ"/>
        </w:rPr>
        <w:t>gesty</w:t>
      </w:r>
      <w:r>
        <w:rPr>
          <w:lang w:eastAsia="cs-CZ"/>
        </w:rPr>
        <w:t>.</w:t>
      </w:r>
    </w:p>
    <w:p w14:paraId="08AB6ADF" w14:textId="410B2B49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Vědomě využívat </w:t>
      </w:r>
      <w:proofErr w:type="gramStart"/>
      <w:r>
        <w:rPr>
          <w:lang w:eastAsia="cs-CZ"/>
        </w:rPr>
        <w:t>všechny  smysly</w:t>
      </w:r>
      <w:proofErr w:type="gramEnd"/>
      <w:r>
        <w:rPr>
          <w:lang w:eastAsia="cs-CZ"/>
        </w:rPr>
        <w:t>.</w:t>
      </w:r>
    </w:p>
    <w:p w14:paraId="332F9001" w14:textId="64886AB5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Umět </w:t>
      </w:r>
      <w:proofErr w:type="gramStart"/>
      <w:r>
        <w:rPr>
          <w:lang w:eastAsia="cs-CZ"/>
        </w:rPr>
        <w:t>poznat  a</w:t>
      </w:r>
      <w:proofErr w:type="gramEnd"/>
      <w:r>
        <w:rPr>
          <w:lang w:eastAsia="cs-CZ"/>
        </w:rPr>
        <w:t xml:space="preserve">  pojmenovat  věci  kolem  sebe</w:t>
      </w:r>
      <w:r>
        <w:rPr>
          <w:lang w:eastAsia="cs-CZ"/>
        </w:rPr>
        <w:t>.</w:t>
      </w:r>
    </w:p>
    <w:p w14:paraId="42B44989" w14:textId="60727DC4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Záměrně  se</w:t>
      </w:r>
      <w:proofErr w:type="gramEnd"/>
      <w:r>
        <w:rPr>
          <w:lang w:eastAsia="cs-CZ"/>
        </w:rPr>
        <w:t xml:space="preserve">  soustředit  na  činnosti</w:t>
      </w:r>
      <w:r>
        <w:rPr>
          <w:lang w:eastAsia="cs-CZ"/>
        </w:rPr>
        <w:t>.</w:t>
      </w:r>
    </w:p>
    <w:p w14:paraId="1975D813" w14:textId="234FA424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Umět přijímat pozitivní ocenění</w:t>
      </w:r>
      <w:r>
        <w:rPr>
          <w:lang w:eastAsia="cs-CZ"/>
        </w:rPr>
        <w:t>.</w:t>
      </w:r>
    </w:p>
    <w:p w14:paraId="58EF196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Uvědo</w:t>
      </w:r>
      <w:r>
        <w:rPr>
          <w:lang w:eastAsia="cs-CZ"/>
        </w:rPr>
        <w:t>movat si své  možnosti.</w:t>
      </w:r>
    </w:p>
    <w:p w14:paraId="67AF8A91" w14:textId="06E57B74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Všímat </w:t>
      </w:r>
      <w:proofErr w:type="gramStart"/>
      <w:r>
        <w:rPr>
          <w:lang w:eastAsia="cs-CZ"/>
        </w:rPr>
        <w:t>si  a</w:t>
      </w:r>
      <w:proofErr w:type="gramEnd"/>
      <w:r>
        <w:rPr>
          <w:lang w:eastAsia="cs-CZ"/>
        </w:rPr>
        <w:t xml:space="preserve">  dozvídat  se  nové  věci</w:t>
      </w:r>
      <w:r>
        <w:rPr>
          <w:lang w:eastAsia="cs-CZ"/>
        </w:rPr>
        <w:t>.</w:t>
      </w:r>
    </w:p>
    <w:p w14:paraId="5463D54F" w14:textId="2CBDC37E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Prožívat  radost</w:t>
      </w:r>
      <w:proofErr w:type="gramEnd"/>
      <w:r>
        <w:rPr>
          <w:lang w:eastAsia="cs-CZ"/>
        </w:rPr>
        <w:t xml:space="preserve">  z poznaného</w:t>
      </w:r>
      <w:r>
        <w:rPr>
          <w:lang w:eastAsia="cs-CZ"/>
        </w:rPr>
        <w:t>.</w:t>
      </w:r>
    </w:p>
    <w:p w14:paraId="14FB227A" w14:textId="07019504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Poznávání  pravidel</w:t>
      </w:r>
      <w:proofErr w:type="gramEnd"/>
      <w:r>
        <w:rPr>
          <w:lang w:eastAsia="cs-CZ"/>
        </w:rPr>
        <w:t xml:space="preserve">  společného soužití</w:t>
      </w:r>
      <w:r>
        <w:rPr>
          <w:lang w:eastAsia="cs-CZ"/>
        </w:rPr>
        <w:t>.</w:t>
      </w:r>
    </w:p>
    <w:p w14:paraId="01664F95" w14:textId="28D517AF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Orientovat  se</w:t>
      </w:r>
      <w:proofErr w:type="gramEnd"/>
      <w:r>
        <w:rPr>
          <w:lang w:eastAsia="cs-CZ"/>
        </w:rPr>
        <w:t xml:space="preserve">  v  poznaném prostředí</w:t>
      </w:r>
      <w:r>
        <w:rPr>
          <w:lang w:eastAsia="cs-CZ"/>
        </w:rPr>
        <w:t>.</w:t>
      </w:r>
    </w:p>
    <w:p w14:paraId="4D07AF8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Všímat  si   změn  a  dění  v  nejbližším  okolí .</w:t>
      </w:r>
    </w:p>
    <w:p w14:paraId="3AE5311F" w14:textId="3EC544D3" w:rsidR="00303BD6" w:rsidRDefault="003D1392">
      <w:pPr>
        <w:pStyle w:val="Standard"/>
        <w:rPr>
          <w:lang w:eastAsia="cs-CZ"/>
        </w:rPr>
      </w:pPr>
      <w:proofErr w:type="gramStart"/>
      <w:r>
        <w:rPr>
          <w:lang w:eastAsia="cs-CZ"/>
        </w:rPr>
        <w:t>Uplatňovat  své</w:t>
      </w:r>
      <w:proofErr w:type="gramEnd"/>
      <w:r>
        <w:rPr>
          <w:lang w:eastAsia="cs-CZ"/>
        </w:rPr>
        <w:t xml:space="preserve"> individuální  potřeby.</w:t>
      </w:r>
    </w:p>
    <w:p w14:paraId="059A533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Spolupracovat s ostatními.</w:t>
      </w:r>
    </w:p>
    <w:p w14:paraId="0C7766D6" w14:textId="30EE2AB2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Komunikovat  s</w:t>
      </w:r>
      <w:proofErr w:type="gramEnd"/>
      <w:r>
        <w:rPr>
          <w:lang w:eastAsia="cs-CZ"/>
        </w:rPr>
        <w:t xml:space="preserve">  druhými  dětmi</w:t>
      </w:r>
      <w:r>
        <w:rPr>
          <w:lang w:eastAsia="cs-CZ"/>
        </w:rPr>
        <w:t>.</w:t>
      </w:r>
    </w:p>
    <w:p w14:paraId="2864CB5F" w14:textId="77777777" w:rsidR="00303BD6" w:rsidRDefault="00303BD6">
      <w:pPr>
        <w:pStyle w:val="Standard"/>
        <w:rPr>
          <w:sz w:val="26"/>
          <w:szCs w:val="26"/>
          <w:u w:val="single"/>
          <w:lang w:eastAsia="cs-CZ"/>
        </w:rPr>
      </w:pPr>
    </w:p>
    <w:p w14:paraId="3DDAD1FB" w14:textId="77777777" w:rsidR="00303BD6" w:rsidRDefault="004C4796" w:rsidP="00FD6317">
      <w:pPr>
        <w:spacing w:line="276" w:lineRule="auto"/>
        <w:rPr>
          <w:lang w:eastAsia="cs-CZ"/>
        </w:rPr>
      </w:pPr>
      <w:r>
        <w:rPr>
          <w:lang w:eastAsia="cs-CZ"/>
        </w:rPr>
        <w:t>Klíčové  kompetence</w:t>
      </w:r>
    </w:p>
    <w:p w14:paraId="0EB65531" w14:textId="77777777" w:rsidR="00303BD6" w:rsidRDefault="004C4796" w:rsidP="00FD6317">
      <w:pPr>
        <w:spacing w:line="276" w:lineRule="auto"/>
      </w:pPr>
      <w:r>
        <w:rPr>
          <w:lang w:eastAsia="cs-CZ"/>
        </w:rPr>
        <w:t xml:space="preserve">Předpokládá  se  ,  že  pro dítě  předškolního  věku  5-6 let ,  </w:t>
      </w:r>
      <w:r>
        <w:rPr>
          <w:u w:val="single"/>
          <w:lang w:eastAsia="cs-CZ"/>
        </w:rPr>
        <w:t>mohou  být dosažitelné</w:t>
      </w:r>
    </w:p>
    <w:p w14:paraId="03EEE576" w14:textId="77777777" w:rsidR="00303BD6" w:rsidRDefault="004C4796" w:rsidP="00FD6317">
      <w:pPr>
        <w:spacing w:line="276" w:lineRule="auto"/>
      </w:pPr>
      <w:r>
        <w:rPr>
          <w:u w:val="single"/>
          <w:lang w:eastAsia="cs-CZ"/>
        </w:rPr>
        <w:t xml:space="preserve">Klíčové  kompetence:   </w:t>
      </w:r>
      <w:r>
        <w:rPr>
          <w:lang w:eastAsia="cs-CZ"/>
        </w:rPr>
        <w:t xml:space="preserve">K učení ; K řešení problémů ; Komunikativní ; Sociální a  personální    a  kompetence   činnostní  a  občanské   </w:t>
      </w:r>
    </w:p>
    <w:p w14:paraId="7EE59D3B" w14:textId="77777777" w:rsidR="00303BD6" w:rsidRDefault="004C4796" w:rsidP="00FD6317">
      <w:pPr>
        <w:spacing w:line="276" w:lineRule="auto"/>
        <w:rPr>
          <w:lang w:eastAsia="cs-CZ"/>
        </w:rPr>
      </w:pPr>
      <w:r>
        <w:rPr>
          <w:lang w:eastAsia="cs-CZ"/>
        </w:rPr>
        <w:t>1. INFORMACE  -  2.  ZNALOSTI   -  3.  DOVEDNOSTI  -  4.  POSTOJE  -  5.  SCHOPNOSTI    =</w:t>
      </w:r>
    </w:p>
    <w:p w14:paraId="49CDD792" w14:textId="77777777" w:rsidR="00303BD6" w:rsidRDefault="004C4796" w:rsidP="00FD6317">
      <w:pPr>
        <w:spacing w:line="276" w:lineRule="auto"/>
        <w:rPr>
          <w:lang w:eastAsia="cs-CZ"/>
        </w:rPr>
      </w:pPr>
      <w:r>
        <w:rPr>
          <w:lang w:eastAsia="cs-CZ"/>
        </w:rPr>
        <w:t>=    důležité    soubory   pro   OSOBNÍ  ROZVOJ   ka</w:t>
      </w:r>
      <w:r>
        <w:rPr>
          <w:lang w:eastAsia="cs-CZ"/>
        </w:rPr>
        <w:t xml:space="preserve">ždého  dítěte  - dosažitelné  před   ZŠ  </w:t>
      </w:r>
    </w:p>
    <w:p w14:paraId="78D3CEAF" w14:textId="77777777" w:rsidR="00303BD6" w:rsidRDefault="00303BD6">
      <w:pPr>
        <w:rPr>
          <w:lang w:eastAsia="cs-CZ"/>
        </w:rPr>
      </w:pPr>
    </w:p>
    <w:p w14:paraId="70ACF6D3" w14:textId="77777777" w:rsidR="00303BD6" w:rsidRDefault="004C4796" w:rsidP="00896575">
      <w:pPr>
        <w:pStyle w:val="Nadpis3"/>
        <w:rPr>
          <w:lang w:eastAsia="cs-CZ"/>
        </w:rPr>
      </w:pPr>
      <w:r>
        <w:rPr>
          <w:lang w:eastAsia="cs-CZ"/>
        </w:rPr>
        <w:t xml:space="preserve"> </w:t>
      </w:r>
      <w:bookmarkStart w:id="101" w:name="_Toc178800550"/>
      <w:r>
        <w:rPr>
          <w:lang w:eastAsia="cs-CZ"/>
        </w:rPr>
        <w:t>Kompetence   K učení:</w:t>
      </w:r>
      <w:bookmarkEnd w:id="101"/>
    </w:p>
    <w:p w14:paraId="3685E22E" w14:textId="43CCD414" w:rsidR="00303BD6" w:rsidRDefault="004C4796" w:rsidP="00FD6317">
      <w:pPr>
        <w:pStyle w:val="Standard"/>
        <w:numPr>
          <w:ilvl w:val="0"/>
          <w:numId w:val="8"/>
        </w:numPr>
        <w:rPr>
          <w:lang w:eastAsia="cs-CZ"/>
        </w:rPr>
      </w:pPr>
      <w:proofErr w:type="gramStart"/>
      <w:r>
        <w:rPr>
          <w:lang w:eastAsia="cs-CZ"/>
        </w:rPr>
        <w:t>soustředěně  pozoruje</w:t>
      </w:r>
      <w:proofErr w:type="gramEnd"/>
      <w:r>
        <w:rPr>
          <w:lang w:eastAsia="cs-CZ"/>
        </w:rPr>
        <w:t>,  zkoumá</w:t>
      </w:r>
      <w:r>
        <w:rPr>
          <w:lang w:eastAsia="cs-CZ"/>
        </w:rPr>
        <w:t>, objevuje</w:t>
      </w:r>
      <w:r>
        <w:rPr>
          <w:lang w:eastAsia="cs-CZ"/>
        </w:rPr>
        <w:t>, všímá  si  souvislostí</w:t>
      </w:r>
      <w:r>
        <w:rPr>
          <w:lang w:eastAsia="cs-CZ"/>
        </w:rPr>
        <w:t>,  experimentuje a</w:t>
      </w:r>
    </w:p>
    <w:p w14:paraId="4942DD58" w14:textId="21E46E09" w:rsidR="00303BD6" w:rsidRDefault="004C4796" w:rsidP="00777622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užívá při tom jednoduchých pojmů</w:t>
      </w:r>
      <w:r>
        <w:rPr>
          <w:lang w:eastAsia="cs-CZ"/>
        </w:rPr>
        <w:t>, znaků a symbolů</w:t>
      </w:r>
    </w:p>
    <w:p w14:paraId="2532629F" w14:textId="3469D49F" w:rsidR="00303BD6" w:rsidRDefault="003D1392" w:rsidP="00FD6317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uplatňuje získanou zkušenost v praktických situací a v dalším učení</w:t>
      </w:r>
    </w:p>
    <w:p w14:paraId="68F4AB54" w14:textId="4AF2FF07" w:rsidR="00303BD6" w:rsidRDefault="004C4796" w:rsidP="00FD6317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má elementární poznatky o světě lidí , kultury , přírody i techniky ,který děti obklopuje</w:t>
      </w:r>
      <w:r w:rsidR="009C02E4">
        <w:rPr>
          <w:lang w:eastAsia="cs-CZ"/>
        </w:rPr>
        <w:t xml:space="preserve">, </w:t>
      </w:r>
      <w:r>
        <w:rPr>
          <w:lang w:eastAsia="cs-CZ"/>
        </w:rPr>
        <w:t>jeho rozmanitostech a proměnách ; orientuje se v řádu  a dění v prostředí ,ve kterém žije</w:t>
      </w:r>
    </w:p>
    <w:p w14:paraId="0D5DAC6E" w14:textId="47C66A2F" w:rsidR="00303BD6" w:rsidRDefault="004C4796" w:rsidP="00FD6317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klade otázky</w:t>
      </w:r>
      <w:r>
        <w:rPr>
          <w:lang w:eastAsia="cs-CZ"/>
        </w:rPr>
        <w:t xml:space="preserve"> a hledá na ně odpovědi</w:t>
      </w:r>
      <w:r>
        <w:rPr>
          <w:lang w:eastAsia="cs-CZ"/>
        </w:rPr>
        <w:t>, aktivně si všímá</w:t>
      </w:r>
      <w:r>
        <w:rPr>
          <w:lang w:eastAsia="cs-CZ"/>
        </w:rPr>
        <w:t>,</w:t>
      </w:r>
      <w:r w:rsidR="00777622">
        <w:rPr>
          <w:lang w:eastAsia="cs-CZ"/>
        </w:rPr>
        <w:t xml:space="preserve"> </w:t>
      </w:r>
      <w:r>
        <w:rPr>
          <w:lang w:eastAsia="cs-CZ"/>
        </w:rPr>
        <w:t>co se kolem něho děje</w:t>
      </w:r>
      <w:r w:rsidR="00777622">
        <w:rPr>
          <w:lang w:eastAsia="cs-CZ"/>
        </w:rPr>
        <w:t>,</w:t>
      </w:r>
      <w:r>
        <w:rPr>
          <w:lang w:eastAsia="cs-CZ"/>
        </w:rPr>
        <w:t xml:space="preserve"> chce porozumět věcem</w:t>
      </w:r>
      <w:r>
        <w:rPr>
          <w:lang w:eastAsia="cs-CZ"/>
        </w:rPr>
        <w:t>,</w:t>
      </w:r>
      <w:r w:rsidR="00777622">
        <w:rPr>
          <w:lang w:eastAsia="cs-CZ"/>
        </w:rPr>
        <w:t xml:space="preserve"> </w:t>
      </w:r>
      <w:r>
        <w:rPr>
          <w:lang w:eastAsia="cs-CZ"/>
        </w:rPr>
        <w:t>jevům a dějům</w:t>
      </w:r>
      <w:r>
        <w:rPr>
          <w:lang w:eastAsia="cs-CZ"/>
        </w:rPr>
        <w:t>,</w:t>
      </w:r>
      <w:r w:rsidR="00777622">
        <w:rPr>
          <w:lang w:eastAsia="cs-CZ"/>
        </w:rPr>
        <w:t xml:space="preserve"> </w:t>
      </w:r>
      <w:r>
        <w:rPr>
          <w:lang w:eastAsia="cs-CZ"/>
        </w:rPr>
        <w:t>které kolem sebe vidí</w:t>
      </w:r>
    </w:p>
    <w:p w14:paraId="5DACB58D" w14:textId="157338CA" w:rsidR="00303BD6" w:rsidRDefault="004C4796" w:rsidP="00FD6317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poznává</w:t>
      </w:r>
      <w:r>
        <w:rPr>
          <w:lang w:eastAsia="cs-CZ"/>
        </w:rPr>
        <w:t xml:space="preserve">, že se může mnohému </w:t>
      </w:r>
      <w:r>
        <w:rPr>
          <w:lang w:eastAsia="cs-CZ"/>
        </w:rPr>
        <w:t>naučit, raduje se z toho</w:t>
      </w:r>
      <w:r>
        <w:rPr>
          <w:lang w:eastAsia="cs-CZ"/>
        </w:rPr>
        <w:t>, co samo dokázalo a zvládlo</w:t>
      </w:r>
    </w:p>
    <w:p w14:paraId="5B0A6029" w14:textId="049567E7" w:rsidR="00303BD6" w:rsidRDefault="004C4796">
      <w:pPr>
        <w:pStyle w:val="Standard"/>
        <w:rPr>
          <w:u w:val="single"/>
          <w:lang w:eastAsia="cs-CZ"/>
        </w:rPr>
      </w:pPr>
      <w:r>
        <w:rPr>
          <w:lang w:eastAsia="cs-CZ"/>
        </w:rPr>
        <w:lastRenderedPageBreak/>
        <w:t xml:space="preserve"> </w:t>
      </w:r>
      <w:proofErr w:type="gramStart"/>
      <w:r>
        <w:rPr>
          <w:u w:val="single"/>
          <w:lang w:eastAsia="cs-CZ"/>
        </w:rPr>
        <w:t>Kompetence  K</w:t>
      </w:r>
      <w:proofErr w:type="gramEnd"/>
      <w:r>
        <w:rPr>
          <w:u w:val="single"/>
          <w:lang w:eastAsia="cs-CZ"/>
        </w:rPr>
        <w:t xml:space="preserve">  řešení  problémů :</w:t>
      </w:r>
    </w:p>
    <w:p w14:paraId="3817E7F3" w14:textId="4E103981" w:rsidR="00303BD6" w:rsidRDefault="004C4796" w:rsidP="00FD6317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všímá  si  dění  i  problémů  kolem  sebe</w:t>
      </w:r>
    </w:p>
    <w:p w14:paraId="082A3411" w14:textId="5F7ADE61" w:rsidR="00303BD6" w:rsidRDefault="004C4796" w:rsidP="00FD6317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řeší při</w:t>
      </w:r>
      <w:r>
        <w:rPr>
          <w:lang w:eastAsia="cs-CZ"/>
        </w:rPr>
        <w:t>rozenou motivací k řešení dalších problémů a situací je pro něj pozitivní odezva</w:t>
      </w:r>
    </w:p>
    <w:p w14:paraId="561C1B09" w14:textId="07B22B40" w:rsidR="00303BD6" w:rsidRDefault="004C4796" w:rsidP="004C4796">
      <w:pPr>
        <w:pStyle w:val="Standard"/>
        <w:numPr>
          <w:ilvl w:val="0"/>
          <w:numId w:val="40"/>
        </w:numPr>
        <w:rPr>
          <w:lang w:eastAsia="cs-CZ"/>
        </w:rPr>
      </w:pPr>
      <w:r>
        <w:rPr>
          <w:lang w:eastAsia="cs-CZ"/>
        </w:rPr>
        <w:t>na  aktivní  zájem</w:t>
      </w:r>
    </w:p>
    <w:p w14:paraId="0F45FE37" w14:textId="665922B5" w:rsidR="00303BD6" w:rsidRDefault="004C4796" w:rsidP="004C4796">
      <w:pPr>
        <w:pStyle w:val="Standard"/>
        <w:numPr>
          <w:ilvl w:val="0"/>
          <w:numId w:val="40"/>
        </w:numPr>
        <w:rPr>
          <w:lang w:eastAsia="cs-CZ"/>
        </w:rPr>
      </w:pPr>
      <w:r>
        <w:rPr>
          <w:lang w:eastAsia="cs-CZ"/>
        </w:rPr>
        <w:t>řeší problémy, na které stačí, známé a opakující se situace se snaží řešit samostatně, náročnější   s oporou a pomocí dospělého</w:t>
      </w:r>
    </w:p>
    <w:p w14:paraId="0B364492" w14:textId="5931DAF7" w:rsidR="00303BD6" w:rsidRDefault="004C4796" w:rsidP="004C4796">
      <w:pPr>
        <w:pStyle w:val="Standard"/>
        <w:numPr>
          <w:ilvl w:val="0"/>
          <w:numId w:val="40"/>
        </w:numPr>
        <w:rPr>
          <w:lang w:eastAsia="cs-CZ"/>
        </w:rPr>
      </w:pPr>
      <w:r>
        <w:rPr>
          <w:lang w:eastAsia="cs-CZ"/>
        </w:rPr>
        <w:t>řeší problémy na základě b</w:t>
      </w:r>
      <w:r>
        <w:rPr>
          <w:lang w:eastAsia="cs-CZ"/>
        </w:rPr>
        <w:t>ezprostřední zkušenosti</w:t>
      </w:r>
    </w:p>
    <w:p w14:paraId="3BF15E8B" w14:textId="68AA0FB8" w:rsidR="00303BD6" w:rsidRDefault="004C4796" w:rsidP="004C4796">
      <w:pPr>
        <w:pStyle w:val="Standard"/>
        <w:numPr>
          <w:ilvl w:val="0"/>
          <w:numId w:val="40"/>
        </w:numPr>
        <w:rPr>
          <w:lang w:eastAsia="cs-CZ"/>
        </w:rPr>
      </w:pPr>
      <w:r>
        <w:rPr>
          <w:lang w:eastAsia="cs-CZ"/>
        </w:rPr>
        <w:t>postupuje  cestou  pokusu  a  omylu ,  zkouší, experimentuje, spontánně vymýšlí nová řešení problémů a situací</w:t>
      </w:r>
    </w:p>
    <w:p w14:paraId="35C4DB9B" w14:textId="4DAE9B19" w:rsidR="00303BD6" w:rsidRDefault="004C4796" w:rsidP="004C4796">
      <w:pPr>
        <w:pStyle w:val="Standard"/>
        <w:numPr>
          <w:ilvl w:val="0"/>
          <w:numId w:val="40"/>
        </w:numPr>
        <w:rPr>
          <w:lang w:eastAsia="cs-CZ"/>
        </w:rPr>
      </w:pPr>
      <w:r>
        <w:rPr>
          <w:lang w:eastAsia="cs-CZ"/>
        </w:rPr>
        <w:t xml:space="preserve">hledá různé možnosti a varianty využívá při tom dosavadní </w:t>
      </w:r>
      <w:r w:rsidR="003D1392">
        <w:rPr>
          <w:lang w:eastAsia="cs-CZ"/>
        </w:rPr>
        <w:t>zkušenosti, fantazii</w:t>
      </w:r>
      <w:r>
        <w:rPr>
          <w:lang w:eastAsia="cs-CZ"/>
        </w:rPr>
        <w:t xml:space="preserve"> a představivost</w:t>
      </w:r>
    </w:p>
    <w:p w14:paraId="5C298C5E" w14:textId="77777777" w:rsidR="00303BD6" w:rsidRDefault="004C4796" w:rsidP="00896575">
      <w:pPr>
        <w:pStyle w:val="Nadpis3"/>
        <w:rPr>
          <w:lang w:eastAsia="cs-CZ"/>
        </w:rPr>
      </w:pPr>
      <w:bookmarkStart w:id="102" w:name="_Toc178800551"/>
      <w:r>
        <w:rPr>
          <w:lang w:eastAsia="cs-CZ"/>
        </w:rPr>
        <w:t xml:space="preserve">Kompetence   </w:t>
      </w:r>
      <w:r>
        <w:rPr>
          <w:lang w:eastAsia="cs-CZ"/>
        </w:rPr>
        <w:t>Komunikativní:</w:t>
      </w:r>
      <w:bookmarkEnd w:id="102"/>
    </w:p>
    <w:p w14:paraId="40FAE1CB" w14:textId="1E93A76C" w:rsidR="00303BD6" w:rsidRDefault="004C4796" w:rsidP="004C4796">
      <w:pPr>
        <w:pStyle w:val="Standard"/>
        <w:numPr>
          <w:ilvl w:val="0"/>
          <w:numId w:val="40"/>
        </w:numPr>
        <w:rPr>
          <w:lang w:eastAsia="cs-CZ"/>
        </w:rPr>
      </w:pPr>
      <w:r>
        <w:rPr>
          <w:lang w:eastAsia="cs-CZ"/>
        </w:rPr>
        <w:t>ovládá řeč, hovoří ve vhodně formulovaných větách ,  samostatně vyjadřuje své myšlenky,</w:t>
      </w:r>
    </w:p>
    <w:p w14:paraId="73B4F4F2" w14:textId="218A93A2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>sdělení , otázky i odpovědi , rozumí slyšenému , slovně reaguje a vede smysluplný dialog</w:t>
      </w:r>
    </w:p>
    <w:p w14:paraId="0025DDB5" w14:textId="5C4E6692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 xml:space="preserve">dokáže se vyjadřovat a sdělovat své prožitky , pocity a nálady různými </w:t>
      </w:r>
      <w:r w:rsidR="003D1392">
        <w:rPr>
          <w:lang w:eastAsia="cs-CZ"/>
        </w:rPr>
        <w:t>prostředky – řečovými</w:t>
      </w:r>
    </w:p>
    <w:p w14:paraId="47B70A8C" w14:textId="46C1DC22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>výtvarnými , hudebními, dramatickými ,.</w:t>
      </w:r>
    </w:p>
    <w:p w14:paraId="541C73A0" w14:textId="1626F02D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>domlouvá se gesty i slovy , rozlišuje některé  symboly ,rozumí jejich významu a funkci</w:t>
      </w:r>
    </w:p>
    <w:p w14:paraId="628CB663" w14:textId="6ED8B06F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 xml:space="preserve">komunikuje v běžných situacích  bez </w:t>
      </w:r>
      <w:r>
        <w:rPr>
          <w:lang w:eastAsia="cs-CZ"/>
        </w:rPr>
        <w:t>zábran  a  ostychu s dětmi i dospělými</w:t>
      </w:r>
    </w:p>
    <w:p w14:paraId="4B3DD812" w14:textId="692014D5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>chápe, že být komunikativní</w:t>
      </w:r>
      <w:r>
        <w:rPr>
          <w:lang w:eastAsia="cs-CZ"/>
        </w:rPr>
        <w:t>, vstřícné</w:t>
      </w:r>
      <w:r>
        <w:rPr>
          <w:lang w:eastAsia="cs-CZ"/>
        </w:rPr>
        <w:t>, iniciativní a aktivní je výhodou</w:t>
      </w:r>
    </w:p>
    <w:p w14:paraId="1E96F7CB" w14:textId="77777777" w:rsidR="00303BD6" w:rsidRDefault="00303BD6">
      <w:pPr>
        <w:pStyle w:val="Standard"/>
        <w:rPr>
          <w:lang w:eastAsia="cs-CZ"/>
        </w:rPr>
      </w:pPr>
    </w:p>
    <w:p w14:paraId="20ACE4A4" w14:textId="77777777" w:rsidR="00303BD6" w:rsidRDefault="004C4796" w:rsidP="00896575">
      <w:pPr>
        <w:pStyle w:val="Nadpis3"/>
      </w:pPr>
      <w:bookmarkStart w:id="103" w:name="_Toc178800552"/>
      <w:r>
        <w:rPr>
          <w:lang w:eastAsia="cs-CZ"/>
        </w:rPr>
        <w:t>Kompetence   Sociální a personální:</w:t>
      </w:r>
      <w:bookmarkEnd w:id="103"/>
      <w:r>
        <w:rPr>
          <w:lang w:eastAsia="cs-CZ"/>
        </w:rPr>
        <w:t xml:space="preserve">   </w:t>
      </w:r>
    </w:p>
    <w:p w14:paraId="23CC1C68" w14:textId="50C654E5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>samostatně se rozhoduje o svých činnostech</w:t>
      </w:r>
    </w:p>
    <w:p w14:paraId="686A776E" w14:textId="63B3C56F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>umí si vytvořit svůj názor a vyjádřit jej</w:t>
      </w:r>
    </w:p>
    <w:p w14:paraId="577492E6" w14:textId="02AA10EA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>uvědomujeme si ,že</w:t>
      </w:r>
      <w:r>
        <w:rPr>
          <w:lang w:eastAsia="cs-CZ"/>
        </w:rPr>
        <w:t xml:space="preserve"> za sebe i své jednání odpovídá a nese důsledky</w:t>
      </w:r>
    </w:p>
    <w:p w14:paraId="2E345686" w14:textId="51578F76" w:rsidR="00303BD6" w:rsidRDefault="004C4796" w:rsidP="004C4796">
      <w:pPr>
        <w:pStyle w:val="Standard"/>
        <w:numPr>
          <w:ilvl w:val="0"/>
          <w:numId w:val="41"/>
        </w:numPr>
        <w:rPr>
          <w:lang w:eastAsia="cs-CZ"/>
        </w:rPr>
      </w:pPr>
      <w:r>
        <w:rPr>
          <w:lang w:eastAsia="cs-CZ"/>
        </w:rPr>
        <w:t>projevuje dětským způsobem citlivost  a ohleduplnost k druhým ,pomoct slabším, rozpozná</w:t>
      </w:r>
    </w:p>
    <w:p w14:paraId="28E82BC5" w14:textId="27279363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t>nevhodné chování</w:t>
      </w:r>
    </w:p>
    <w:p w14:paraId="6DE3FD47" w14:textId="344E0E90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t>vnímá nespravedlnost, ubližování, agresivitu a lhostejnost</w:t>
      </w:r>
    </w:p>
    <w:p w14:paraId="5E788F64" w14:textId="31917CBC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lastRenderedPageBreak/>
        <w:t xml:space="preserve">dokáže se ve skupině </w:t>
      </w:r>
      <w:r w:rsidR="003D1392">
        <w:rPr>
          <w:lang w:eastAsia="cs-CZ"/>
        </w:rPr>
        <w:t>prosadit, ale</w:t>
      </w:r>
      <w:r>
        <w:rPr>
          <w:lang w:eastAsia="cs-CZ"/>
        </w:rPr>
        <w:t xml:space="preserve"> i </w:t>
      </w:r>
      <w:r w:rsidR="003D1392">
        <w:rPr>
          <w:lang w:eastAsia="cs-CZ"/>
        </w:rPr>
        <w:t>podřídit, při</w:t>
      </w:r>
      <w:r>
        <w:rPr>
          <w:lang w:eastAsia="cs-CZ"/>
        </w:rPr>
        <w:t xml:space="preserve"> společných činnostech se domlouvá a </w:t>
      </w:r>
      <w:r w:rsidR="003D1392">
        <w:rPr>
          <w:lang w:eastAsia="cs-CZ"/>
        </w:rPr>
        <w:t>spolu</w:t>
      </w:r>
    </w:p>
    <w:p w14:paraId="5221E03F" w14:textId="356B0AA5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t xml:space="preserve">v běžných situacích </w:t>
      </w:r>
      <w:r w:rsidR="003D1392">
        <w:rPr>
          <w:lang w:eastAsia="cs-CZ"/>
        </w:rPr>
        <w:t>uplatňuje</w:t>
      </w:r>
      <w:r>
        <w:rPr>
          <w:lang w:eastAsia="cs-CZ"/>
        </w:rPr>
        <w:t xml:space="preserve"> základní společenské návyky a pravidla společenského styku</w:t>
      </w:r>
    </w:p>
    <w:p w14:paraId="78A4A075" w14:textId="66842751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t>je schopné respektovat druhé, vyjednávat, přijímat a uzavírat kompromisy</w:t>
      </w:r>
    </w:p>
    <w:p w14:paraId="5EACA4F5" w14:textId="76E54449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t>napodobuje modely prosociálního chování a mez</w:t>
      </w:r>
      <w:r>
        <w:rPr>
          <w:lang w:eastAsia="cs-CZ"/>
        </w:rPr>
        <w:t xml:space="preserve">ilidských </w:t>
      </w:r>
      <w:r w:rsidR="003D1392">
        <w:rPr>
          <w:lang w:eastAsia="cs-CZ"/>
        </w:rPr>
        <w:t>vtahů, které</w:t>
      </w:r>
      <w:r>
        <w:rPr>
          <w:lang w:eastAsia="cs-CZ"/>
        </w:rPr>
        <w:t xml:space="preserve"> nachází ve svém okolí</w:t>
      </w:r>
    </w:p>
    <w:p w14:paraId="20413FF8" w14:textId="54799A02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t>spolupodílí se na společných rozhodnutích</w:t>
      </w:r>
    </w:p>
    <w:p w14:paraId="023FD554" w14:textId="5816115F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t>přijímá vyjasněné a zdůvodněné  povinnosti</w:t>
      </w:r>
    </w:p>
    <w:p w14:paraId="65E7AEE3" w14:textId="61A550C3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t>dodržuje dohodnutá a pochopená pravidla a přizpůsobuje se jim</w:t>
      </w:r>
    </w:p>
    <w:p w14:paraId="042D1D3A" w14:textId="77777777" w:rsidR="00303BD6" w:rsidRDefault="00303BD6">
      <w:pPr>
        <w:pStyle w:val="Standard"/>
        <w:rPr>
          <w:lang w:eastAsia="cs-CZ"/>
        </w:rPr>
      </w:pPr>
    </w:p>
    <w:p w14:paraId="51C6ED9F" w14:textId="77777777" w:rsidR="00303BD6" w:rsidRDefault="004C4796" w:rsidP="00896575">
      <w:pPr>
        <w:pStyle w:val="Nadpis3"/>
        <w:rPr>
          <w:lang w:eastAsia="cs-CZ"/>
        </w:rPr>
      </w:pPr>
      <w:r>
        <w:rPr>
          <w:lang w:eastAsia="cs-CZ"/>
        </w:rPr>
        <w:t xml:space="preserve"> </w:t>
      </w:r>
      <w:bookmarkStart w:id="104" w:name="_Toc178800553"/>
      <w:r>
        <w:rPr>
          <w:lang w:eastAsia="cs-CZ"/>
        </w:rPr>
        <w:t>Kompetence    Činnostní a občanské:</w:t>
      </w:r>
      <w:bookmarkEnd w:id="104"/>
    </w:p>
    <w:p w14:paraId="5796C567" w14:textId="2609477A" w:rsidR="00303BD6" w:rsidRDefault="004C4796" w:rsidP="004C4796">
      <w:pPr>
        <w:pStyle w:val="Standard"/>
        <w:numPr>
          <w:ilvl w:val="0"/>
          <w:numId w:val="42"/>
        </w:numPr>
        <w:rPr>
          <w:lang w:eastAsia="cs-CZ"/>
        </w:rPr>
      </w:pPr>
      <w:r>
        <w:rPr>
          <w:lang w:eastAsia="cs-CZ"/>
        </w:rPr>
        <w:t>chápe, že nespravedlnost ,</w:t>
      </w:r>
      <w:r>
        <w:rPr>
          <w:lang w:eastAsia="cs-CZ"/>
        </w:rPr>
        <w:t xml:space="preserve"> ubližování , ponižování , lhostejnost , agresivita a násilí se</w:t>
      </w:r>
    </w:p>
    <w:p w14:paraId="4E1FD5B0" w14:textId="49C8DE9F" w:rsidR="00303BD6" w:rsidRDefault="004C4796" w:rsidP="004C4796">
      <w:pPr>
        <w:pStyle w:val="Standard"/>
        <w:numPr>
          <w:ilvl w:val="0"/>
          <w:numId w:val="43"/>
        </w:numPr>
        <w:rPr>
          <w:lang w:eastAsia="cs-CZ"/>
        </w:rPr>
      </w:pPr>
      <w:r>
        <w:rPr>
          <w:lang w:eastAsia="cs-CZ"/>
        </w:rPr>
        <w:t xml:space="preserve">nevyplácí </w:t>
      </w:r>
      <w:r>
        <w:rPr>
          <w:lang w:eastAsia="cs-CZ"/>
        </w:rPr>
        <w:t>a že vzniklé konflikty je lepší řešit dohodou</w:t>
      </w:r>
    </w:p>
    <w:p w14:paraId="36558F8A" w14:textId="562FF6D8" w:rsidR="00303BD6" w:rsidRDefault="004C4796" w:rsidP="004C4796">
      <w:pPr>
        <w:pStyle w:val="Standard"/>
        <w:numPr>
          <w:ilvl w:val="0"/>
          <w:numId w:val="43"/>
        </w:numPr>
        <w:rPr>
          <w:lang w:eastAsia="cs-CZ"/>
        </w:rPr>
      </w:pPr>
      <w:r>
        <w:rPr>
          <w:lang w:eastAsia="cs-CZ"/>
        </w:rPr>
        <w:t>je schopné chápat, že lidé jsou různ</w:t>
      </w:r>
      <w:r w:rsidR="00777622">
        <w:rPr>
          <w:lang w:eastAsia="cs-CZ"/>
        </w:rPr>
        <w:t>í,</w:t>
      </w:r>
      <w:r>
        <w:rPr>
          <w:lang w:eastAsia="cs-CZ"/>
        </w:rPr>
        <w:t xml:space="preserve"> umí být tolerantní k jejich </w:t>
      </w:r>
      <w:r w:rsidR="003D1392">
        <w:rPr>
          <w:lang w:eastAsia="cs-CZ"/>
        </w:rPr>
        <w:t>odlišnostem, jedinečnostem</w:t>
      </w:r>
    </w:p>
    <w:p w14:paraId="0B70695E" w14:textId="6A491F70" w:rsidR="00303BD6" w:rsidRDefault="004C4796" w:rsidP="004C4796">
      <w:pPr>
        <w:pStyle w:val="Standard"/>
        <w:numPr>
          <w:ilvl w:val="0"/>
          <w:numId w:val="43"/>
        </w:numPr>
        <w:rPr>
          <w:lang w:eastAsia="cs-CZ"/>
        </w:rPr>
      </w:pPr>
      <w:r>
        <w:rPr>
          <w:lang w:eastAsia="cs-CZ"/>
        </w:rPr>
        <w:t xml:space="preserve">učí </w:t>
      </w:r>
      <w:r>
        <w:rPr>
          <w:lang w:eastAsia="cs-CZ"/>
        </w:rPr>
        <w:t>se</w:t>
      </w:r>
      <w:r>
        <w:rPr>
          <w:lang w:eastAsia="cs-CZ"/>
        </w:rPr>
        <w:t xml:space="preserve"> svoje</w:t>
      </w:r>
      <w:r>
        <w:rPr>
          <w:lang w:eastAsia="cs-CZ"/>
        </w:rPr>
        <w:t xml:space="preserve"> </w:t>
      </w:r>
      <w:proofErr w:type="gramStart"/>
      <w:r>
        <w:rPr>
          <w:lang w:eastAsia="cs-CZ"/>
        </w:rPr>
        <w:t>činnosti  a</w:t>
      </w:r>
      <w:proofErr w:type="gramEnd"/>
      <w:r>
        <w:rPr>
          <w:lang w:eastAsia="cs-CZ"/>
        </w:rPr>
        <w:t xml:space="preserve">  hry  </w:t>
      </w:r>
      <w:r>
        <w:rPr>
          <w:lang w:eastAsia="cs-CZ"/>
        </w:rPr>
        <w:t>plánovat</w:t>
      </w:r>
      <w:r>
        <w:rPr>
          <w:lang w:eastAsia="cs-CZ"/>
        </w:rPr>
        <w:t>, organizovat</w:t>
      </w:r>
      <w:r>
        <w:rPr>
          <w:lang w:eastAsia="cs-CZ"/>
        </w:rPr>
        <w:t>, řídit  a vyhodnocovat</w:t>
      </w:r>
    </w:p>
    <w:p w14:paraId="7286F285" w14:textId="3E961709" w:rsidR="00303BD6" w:rsidRDefault="004C4796" w:rsidP="004C4796">
      <w:pPr>
        <w:pStyle w:val="Standard"/>
        <w:numPr>
          <w:ilvl w:val="0"/>
          <w:numId w:val="43"/>
        </w:numPr>
        <w:rPr>
          <w:lang w:eastAsia="cs-CZ"/>
        </w:rPr>
      </w:pPr>
      <w:r>
        <w:rPr>
          <w:lang w:eastAsia="cs-CZ"/>
        </w:rPr>
        <w:t>dokáže rozpoznat a využívat vlastní silné stránky</w:t>
      </w:r>
      <w:r>
        <w:rPr>
          <w:lang w:eastAsia="cs-CZ"/>
        </w:rPr>
        <w:t>, poznávat i své slabé stránky</w:t>
      </w:r>
    </w:p>
    <w:p w14:paraId="3E12BB13" w14:textId="77777777" w:rsidR="00303BD6" w:rsidRDefault="00303BD6">
      <w:pPr>
        <w:pStyle w:val="Standard"/>
        <w:rPr>
          <w:lang w:eastAsia="cs-CZ"/>
        </w:rPr>
      </w:pPr>
    </w:p>
    <w:p w14:paraId="6F9F8AF6" w14:textId="77777777" w:rsidR="00303BD6" w:rsidRDefault="00303BD6">
      <w:pPr>
        <w:pStyle w:val="Standard"/>
        <w:rPr>
          <w:lang w:eastAsia="cs-CZ"/>
        </w:rPr>
      </w:pPr>
    </w:p>
    <w:p w14:paraId="56A2EF02" w14:textId="77777777" w:rsidR="00303BD6" w:rsidRDefault="00303BD6">
      <w:pPr>
        <w:pStyle w:val="Standard"/>
        <w:rPr>
          <w:lang w:eastAsia="cs-CZ"/>
        </w:rPr>
      </w:pPr>
    </w:p>
    <w:p w14:paraId="43B81271" w14:textId="77777777" w:rsidR="00303BD6" w:rsidRDefault="00303BD6">
      <w:pPr>
        <w:pStyle w:val="Standard"/>
        <w:ind w:left="864" w:hanging="864"/>
        <w:rPr>
          <w:lang w:eastAsia="cs-CZ"/>
        </w:rPr>
      </w:pPr>
    </w:p>
    <w:p w14:paraId="07A8566A" w14:textId="77777777" w:rsidR="00303BD6" w:rsidRDefault="00303BD6" w:rsidP="0099756B">
      <w:pPr>
        <w:pStyle w:val="Standard"/>
        <w:rPr>
          <w:lang w:eastAsia="cs-CZ"/>
        </w:rPr>
      </w:pPr>
    </w:p>
    <w:p w14:paraId="6007E06C" w14:textId="5FEDE4DC" w:rsidR="00303BD6" w:rsidRDefault="004C4796">
      <w:pPr>
        <w:pStyle w:val="Nadpis2"/>
        <w:pageBreakBefore/>
      </w:pPr>
      <w:bookmarkStart w:id="105" w:name="_Toc178709380"/>
      <w:bookmarkStart w:id="106" w:name="_Toc178800554"/>
      <w:r>
        <w:lastRenderedPageBreak/>
        <w:t>Blok:  Zimní záhady</w:t>
      </w:r>
      <w:bookmarkEnd w:id="105"/>
      <w:bookmarkEnd w:id="106"/>
    </w:p>
    <w:p w14:paraId="293966C1" w14:textId="77777777" w:rsidR="00303BD6" w:rsidRDefault="00303BD6" w:rsidP="0099756B"/>
    <w:p w14:paraId="1A27B39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Cíle, obsah: Děti si budou osvojovat poznatky o svém těle a jeho zdraví, prevenci a léčbě. U dětí rozv</w:t>
      </w:r>
      <w:r>
        <w:rPr>
          <w:lang w:eastAsia="cs-CZ"/>
        </w:rPr>
        <w:t>íjíme fantazii, posilování výtvarných a pracovních dovedností. Začátek období   bude   provázeno    napětím  z  příchozích Vánoc   a   vánočních příprav. Činnosti k přípravám vánočního času budou převážně směřovány k představám a přáním dětí.</w:t>
      </w:r>
    </w:p>
    <w:p w14:paraId="0021412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V předvánoč</w:t>
      </w:r>
      <w:r>
        <w:rPr>
          <w:lang w:eastAsia="cs-CZ"/>
        </w:rPr>
        <w:t>ním čase klademe důraz na prosociální postoje k druhému, na Vánoční obyčeje a zvyky.</w:t>
      </w:r>
    </w:p>
    <w:p w14:paraId="16CE6AB0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Čeká nás charakterizování zimního období ve spojení s činnostmi, které v tomto období provádíme (bobování, hry na sněhu, pokusy s ledem), se zimními sporty a   s oblékáním</w:t>
      </w:r>
      <w:r>
        <w:rPr>
          <w:lang w:eastAsia="cs-CZ"/>
        </w:rPr>
        <w:t xml:space="preserve"> zimě.  Opět se budeme snažit větší část vzdělávacích činností přesunout ven na školní zahradu a užít si zimních aktivit venku.</w:t>
      </w:r>
    </w:p>
    <w:p w14:paraId="07DFA7C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Budeme děti učit sebeobslužným dovednostem, budeme děti vést ke zdravým životním</w:t>
      </w:r>
    </w:p>
    <w:p w14:paraId="2A3423D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návykům a postojům. Tím se zaměříme na zdravý ž</w:t>
      </w:r>
      <w:r>
        <w:rPr>
          <w:lang w:eastAsia="cs-CZ"/>
        </w:rPr>
        <w:t>ivotní styl v pravidelné konzumaci</w:t>
      </w:r>
    </w:p>
    <w:p w14:paraId="2D50A584" w14:textId="041ACF45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vitamínů v ovoci, zelenině   a   pravidelném pohybu v </w:t>
      </w:r>
      <w:r w:rsidR="003D1392">
        <w:rPr>
          <w:lang w:eastAsia="cs-CZ"/>
        </w:rPr>
        <w:t>tělocvičně,</w:t>
      </w:r>
      <w:r>
        <w:rPr>
          <w:lang w:eastAsia="cs-CZ"/>
        </w:rPr>
        <w:t xml:space="preserve"> a hlavně v přírodě.</w:t>
      </w:r>
    </w:p>
    <w:p w14:paraId="09EA88E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Budeme zkoumat sníh, led, experimentovat   a zkoušet zimní činnosti, zimní sporty.</w:t>
      </w:r>
    </w:p>
    <w:p w14:paraId="0592D87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Na konci období pořádáme Karneval a Masopustní rej. </w:t>
      </w:r>
      <w:r>
        <w:rPr>
          <w:lang w:eastAsia="cs-CZ"/>
        </w:rPr>
        <w:t>I tuto   část prožijeme v přírodě, a tím posílíme   přirozené city zvídavosti a radosti z objevování. Zaměříme se na chápání a používání prostorových pojmů a orientovat se v prostoru i čase. Budeme se snažit vytvářet prosociální postoje, umět se přizpůsobi</w:t>
      </w:r>
      <w:r>
        <w:rPr>
          <w:lang w:eastAsia="cs-CZ"/>
        </w:rPr>
        <w:t xml:space="preserve">t   a   o rozvoj společenského a  </w:t>
      </w:r>
    </w:p>
    <w:p w14:paraId="4B926F4A" w14:textId="3718B669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estetického vkusu.</w:t>
      </w:r>
    </w:p>
    <w:p w14:paraId="4BC439D5" w14:textId="77777777" w:rsidR="00303BD6" w:rsidRDefault="00303BD6">
      <w:pPr>
        <w:pStyle w:val="Standard"/>
        <w:rPr>
          <w:lang w:eastAsia="cs-CZ"/>
        </w:rPr>
      </w:pPr>
    </w:p>
    <w:p w14:paraId="41EB72F3" w14:textId="5379E80E" w:rsidR="00303BD6" w:rsidRDefault="003D1392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Tematické části:</w:t>
      </w:r>
    </w:p>
    <w:p w14:paraId="00A5B490" w14:textId="77777777" w:rsidR="00303BD6" w:rsidRDefault="00303BD6">
      <w:pPr>
        <w:pStyle w:val="Standard"/>
        <w:rPr>
          <w:lang w:eastAsia="cs-CZ"/>
        </w:rPr>
      </w:pPr>
    </w:p>
    <w:p w14:paraId="700CBB7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1.  Vánoční přípravy                                                 -   prosinec</w:t>
      </w:r>
    </w:p>
    <w:p w14:paraId="337FFB0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2.  Sněhové a ledové radovánky                           -    leden</w:t>
      </w:r>
    </w:p>
    <w:p w14:paraId="4FCE0F3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3.  Všímáme si změn             </w:t>
      </w:r>
      <w:r>
        <w:rPr>
          <w:lang w:eastAsia="cs-CZ"/>
        </w:rPr>
        <w:t xml:space="preserve">                                   -   únor</w:t>
      </w:r>
    </w:p>
    <w:p w14:paraId="5ED6CC76" w14:textId="77777777" w:rsidR="0099756B" w:rsidRDefault="0099756B">
      <w:pPr>
        <w:pStyle w:val="Standard"/>
        <w:rPr>
          <w:lang w:eastAsia="cs-CZ"/>
        </w:rPr>
      </w:pPr>
    </w:p>
    <w:p w14:paraId="40661AC0" w14:textId="77777777" w:rsidR="0099756B" w:rsidRDefault="0099756B">
      <w:pPr>
        <w:pStyle w:val="Standard"/>
        <w:rPr>
          <w:lang w:eastAsia="cs-CZ"/>
        </w:rPr>
      </w:pPr>
    </w:p>
    <w:p w14:paraId="2F2B6CE1" w14:textId="77777777" w:rsidR="00303BD6" w:rsidRDefault="00303BD6">
      <w:pPr>
        <w:pStyle w:val="Standard"/>
        <w:ind w:left="864" w:hanging="864"/>
        <w:rPr>
          <w:u w:val="single"/>
          <w:lang w:eastAsia="cs-CZ"/>
        </w:rPr>
      </w:pPr>
    </w:p>
    <w:p w14:paraId="2FFCC5C9" w14:textId="77777777" w:rsidR="00303BD6" w:rsidRDefault="004C4796" w:rsidP="0099756B">
      <w:pPr>
        <w:pStyle w:val="Nadpis3"/>
      </w:pPr>
      <w:bookmarkStart w:id="107" w:name="_Toc178800555"/>
      <w:r>
        <w:lastRenderedPageBreak/>
        <w:t>Dílčí vzdělávací cíle : -záměry sledované v bloku  č . 2  Zimní záhady</w:t>
      </w:r>
      <w:bookmarkEnd w:id="107"/>
    </w:p>
    <w:p w14:paraId="0F3C85E4" w14:textId="77777777" w:rsidR="00303BD6" w:rsidRDefault="00303BD6">
      <w:pPr>
        <w:pStyle w:val="Standard"/>
        <w:ind w:left="864" w:hanging="864"/>
        <w:rPr>
          <w:lang w:eastAsia="cs-CZ"/>
        </w:rPr>
      </w:pPr>
    </w:p>
    <w:p w14:paraId="1FE93573" w14:textId="77777777" w:rsidR="00303BD6" w:rsidRDefault="004C4796">
      <w:pPr>
        <w:pStyle w:val="Standard"/>
        <w:ind w:left="864" w:hanging="864"/>
      </w:pPr>
      <w:r>
        <w:rPr>
          <w:u w:val="single"/>
          <w:lang w:eastAsia="cs-CZ"/>
        </w:rPr>
        <w:t>1. Biologické</w:t>
      </w:r>
      <w:r>
        <w:rPr>
          <w:lang w:eastAsia="cs-CZ"/>
        </w:rPr>
        <w:t xml:space="preserve"> :</w:t>
      </w:r>
    </w:p>
    <w:p w14:paraId="50B44A67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 rozvoj fyzické a psychické zdatnosti</w:t>
      </w:r>
    </w:p>
    <w:p w14:paraId="2F973227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 rozvoj a užívání všech smyslů</w:t>
      </w:r>
    </w:p>
    <w:p w14:paraId="566BC8C0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 xml:space="preserve">- osvojení si věku praktických </w:t>
      </w:r>
      <w:r>
        <w:rPr>
          <w:lang w:eastAsia="cs-CZ"/>
        </w:rPr>
        <w:t>dovedností</w:t>
      </w:r>
    </w:p>
    <w:p w14:paraId="00014BA4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osvojení si poznatků o těle, o jeho zdraví, pohybových činnostech</w:t>
      </w:r>
    </w:p>
    <w:p w14:paraId="4CBF768B" w14:textId="77777777" w:rsidR="00303BD6" w:rsidRDefault="00303BD6">
      <w:pPr>
        <w:pStyle w:val="Standard"/>
        <w:ind w:left="864" w:hanging="864"/>
        <w:rPr>
          <w:lang w:eastAsia="cs-CZ"/>
        </w:rPr>
      </w:pPr>
    </w:p>
    <w:p w14:paraId="68339387" w14:textId="77777777" w:rsidR="00303BD6" w:rsidRDefault="004C4796">
      <w:pPr>
        <w:pStyle w:val="Standard"/>
        <w:ind w:left="864" w:hanging="864"/>
        <w:rPr>
          <w:u w:val="single"/>
          <w:lang w:eastAsia="cs-CZ"/>
        </w:rPr>
      </w:pPr>
      <w:r>
        <w:rPr>
          <w:u w:val="single"/>
          <w:lang w:eastAsia="cs-CZ"/>
        </w:rPr>
        <w:t>2. Psychologické :</w:t>
      </w:r>
    </w:p>
    <w:p w14:paraId="1DAF925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- rozvoj komunikativních dovedností verbálních i neverbálních</w:t>
      </w:r>
    </w:p>
    <w:p w14:paraId="738EB7F9" w14:textId="12480EBD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rozvoj tvořivého myšlení</w:t>
      </w:r>
      <w:r>
        <w:rPr>
          <w:lang w:eastAsia="cs-CZ"/>
        </w:rPr>
        <w:t xml:space="preserve">, </w:t>
      </w:r>
      <w:proofErr w:type="gramStart"/>
      <w:r>
        <w:rPr>
          <w:lang w:eastAsia="cs-CZ"/>
        </w:rPr>
        <w:t>tvořivého  sebevyjádření</w:t>
      </w:r>
      <w:proofErr w:type="gramEnd"/>
    </w:p>
    <w:p w14:paraId="4534C285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rozvoj a kultivace smyslového vnímání</w:t>
      </w:r>
    </w:p>
    <w:p w14:paraId="141733EC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rozvoj schopnosti sebeovládání</w:t>
      </w:r>
    </w:p>
    <w:p w14:paraId="592FA2C6" w14:textId="716A3695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rozvoj poznatků</w:t>
      </w:r>
      <w:r>
        <w:rPr>
          <w:lang w:eastAsia="cs-CZ"/>
        </w:rPr>
        <w:t xml:space="preserve">, schopností a </w:t>
      </w:r>
      <w:proofErr w:type="gramStart"/>
      <w:r>
        <w:rPr>
          <w:lang w:eastAsia="cs-CZ"/>
        </w:rPr>
        <w:t xml:space="preserve">dovedností  </w:t>
      </w:r>
      <w:r w:rsidR="003D1392">
        <w:rPr>
          <w:lang w:eastAsia="cs-CZ"/>
        </w:rPr>
        <w:t>umožňující</w:t>
      </w:r>
      <w:proofErr w:type="gramEnd"/>
      <w:r>
        <w:rPr>
          <w:lang w:eastAsia="cs-CZ"/>
        </w:rPr>
        <w:t xml:space="preserve">   vyjádřit  prožitky ,  pocity</w:t>
      </w:r>
    </w:p>
    <w:p w14:paraId="13846F0F" w14:textId="77777777" w:rsidR="00303BD6" w:rsidRDefault="00303BD6">
      <w:pPr>
        <w:pStyle w:val="Standard"/>
        <w:ind w:left="864" w:hanging="864"/>
        <w:rPr>
          <w:lang w:eastAsia="cs-CZ"/>
        </w:rPr>
      </w:pPr>
    </w:p>
    <w:p w14:paraId="5AA53FDB" w14:textId="77777777" w:rsidR="00303BD6" w:rsidRDefault="004C4796">
      <w:pPr>
        <w:pStyle w:val="Standard"/>
        <w:ind w:left="864" w:hanging="864"/>
        <w:rPr>
          <w:u w:val="single"/>
          <w:lang w:eastAsia="cs-CZ"/>
        </w:rPr>
      </w:pPr>
      <w:r>
        <w:rPr>
          <w:u w:val="single"/>
          <w:lang w:eastAsia="cs-CZ"/>
        </w:rPr>
        <w:t>3. Interpersonální :</w:t>
      </w:r>
    </w:p>
    <w:p w14:paraId="108F9140" w14:textId="545197BB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posilování prosociálních poznatků k ostatním lidem, rodině</w:t>
      </w:r>
      <w:r>
        <w:rPr>
          <w:lang w:eastAsia="cs-CZ"/>
        </w:rPr>
        <w:t xml:space="preserve">, MŠ </w:t>
      </w:r>
      <w:r>
        <w:rPr>
          <w:lang w:eastAsia="cs-CZ"/>
        </w:rPr>
        <w:t>v dětské herní skupině</w:t>
      </w:r>
    </w:p>
    <w:p w14:paraId="6EC3EBCF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rozvoj prosociální p</w:t>
      </w:r>
      <w:r>
        <w:rPr>
          <w:lang w:eastAsia="cs-CZ"/>
        </w:rPr>
        <w:t>ostojů – tolerance , respekt , přizpůsobivost</w:t>
      </w:r>
    </w:p>
    <w:p w14:paraId="6D3A60CD" w14:textId="77777777" w:rsidR="00303BD6" w:rsidRDefault="00303BD6">
      <w:pPr>
        <w:pStyle w:val="Standard"/>
        <w:ind w:left="864" w:hanging="864"/>
        <w:rPr>
          <w:lang w:eastAsia="cs-CZ"/>
        </w:rPr>
      </w:pPr>
    </w:p>
    <w:p w14:paraId="73A09B5F" w14:textId="77777777" w:rsidR="00303BD6" w:rsidRDefault="004C4796">
      <w:pPr>
        <w:pStyle w:val="Standard"/>
        <w:ind w:left="864" w:hanging="864"/>
        <w:rPr>
          <w:u w:val="single"/>
          <w:lang w:eastAsia="cs-CZ"/>
        </w:rPr>
      </w:pPr>
      <w:r>
        <w:rPr>
          <w:u w:val="single"/>
          <w:lang w:eastAsia="cs-CZ"/>
        </w:rPr>
        <w:t>4. Sociálně-kulturní :</w:t>
      </w:r>
    </w:p>
    <w:p w14:paraId="737571F0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rozvoj schopností žít ve společnosti ostatních  lidí   spolupracovat, spolupodílet se</w:t>
      </w:r>
    </w:p>
    <w:p w14:paraId="7BA0E9B6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vnímat  a  přijímat základní hodnoty ve společenství uznávané</w:t>
      </w:r>
    </w:p>
    <w:p w14:paraId="6732F01D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 rozvoj základních kulturně  spo</w:t>
      </w:r>
      <w:r>
        <w:rPr>
          <w:lang w:eastAsia="cs-CZ"/>
        </w:rPr>
        <w:t>lečenských postojů, návyků a dovedností dítěte</w:t>
      </w:r>
    </w:p>
    <w:p w14:paraId="28327243" w14:textId="5936BF91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-rozvoj schopností chovat se autenticky</w:t>
      </w:r>
      <w:r>
        <w:rPr>
          <w:lang w:eastAsia="cs-CZ"/>
        </w:rPr>
        <w:t xml:space="preserve">, </w:t>
      </w:r>
      <w:proofErr w:type="gramStart"/>
      <w:r>
        <w:rPr>
          <w:lang w:eastAsia="cs-CZ"/>
        </w:rPr>
        <w:t>prosociálně  -</w:t>
      </w:r>
      <w:proofErr w:type="gramEnd"/>
      <w:r>
        <w:rPr>
          <w:lang w:eastAsia="cs-CZ"/>
        </w:rPr>
        <w:t xml:space="preserve">  zvládat  změny</w:t>
      </w:r>
    </w:p>
    <w:p w14:paraId="32563322" w14:textId="77777777" w:rsidR="00303BD6" w:rsidRDefault="00303BD6">
      <w:pPr>
        <w:pStyle w:val="Standard"/>
        <w:ind w:left="864" w:hanging="864"/>
        <w:rPr>
          <w:lang w:eastAsia="cs-CZ"/>
        </w:rPr>
      </w:pPr>
    </w:p>
    <w:p w14:paraId="2FF45B12" w14:textId="77777777" w:rsidR="00303BD6" w:rsidRDefault="004C4796">
      <w:pPr>
        <w:pStyle w:val="Standard"/>
        <w:ind w:left="864" w:hanging="864"/>
        <w:rPr>
          <w:u w:val="single"/>
          <w:lang w:eastAsia="cs-CZ"/>
        </w:rPr>
      </w:pPr>
      <w:r>
        <w:rPr>
          <w:u w:val="single"/>
          <w:lang w:eastAsia="cs-CZ"/>
        </w:rPr>
        <w:t>5. Enviromentální :</w:t>
      </w:r>
    </w:p>
    <w:p w14:paraId="4C569276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 vytváření  elementárního povědomí o širším přírodním , kulturním i technickém prostředí,</w:t>
      </w:r>
    </w:p>
    <w:p w14:paraId="303D994D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 xml:space="preserve"> o jejich  rozmanitostech  a   proměnách</w:t>
      </w:r>
    </w:p>
    <w:p w14:paraId="462EF00C" w14:textId="78550052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 xml:space="preserve">- </w:t>
      </w:r>
      <w:proofErr w:type="gramStart"/>
      <w:r>
        <w:rPr>
          <w:lang w:eastAsia="cs-CZ"/>
        </w:rPr>
        <w:t>pochopení ,</w:t>
      </w:r>
      <w:proofErr w:type="gramEnd"/>
      <w:r>
        <w:rPr>
          <w:lang w:eastAsia="cs-CZ"/>
        </w:rPr>
        <w:t xml:space="preserve"> že změny způsobené lidskou činností   mohou být prospěšné</w:t>
      </w:r>
      <w:r>
        <w:rPr>
          <w:lang w:eastAsia="cs-CZ"/>
        </w:rPr>
        <w:t>, ale  také  ne</w:t>
      </w:r>
      <w:r>
        <w:rPr>
          <w:lang w:eastAsia="cs-CZ"/>
        </w:rPr>
        <w:t>,</w:t>
      </w:r>
    </w:p>
    <w:p w14:paraId="11BBC45E" w14:textId="626F9E71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 xml:space="preserve">   </w:t>
      </w:r>
      <w:proofErr w:type="gramStart"/>
      <w:r>
        <w:rPr>
          <w:lang w:eastAsia="cs-CZ"/>
        </w:rPr>
        <w:t>proto  je</w:t>
      </w:r>
      <w:proofErr w:type="gramEnd"/>
      <w:r>
        <w:rPr>
          <w:lang w:eastAsia="cs-CZ"/>
        </w:rPr>
        <w:t xml:space="preserve">  </w:t>
      </w:r>
      <w:r w:rsidR="003D1392">
        <w:rPr>
          <w:lang w:eastAsia="cs-CZ"/>
        </w:rPr>
        <w:t>chráníme</w:t>
      </w:r>
      <w:r>
        <w:rPr>
          <w:lang w:eastAsia="cs-CZ"/>
        </w:rPr>
        <w:t>,  ne  poškozujeme</w:t>
      </w:r>
    </w:p>
    <w:p w14:paraId="6B6912FA" w14:textId="77777777" w:rsidR="00303BD6" w:rsidRDefault="004C4796">
      <w:pPr>
        <w:pStyle w:val="Standard"/>
        <w:ind w:left="864" w:hanging="864"/>
        <w:rPr>
          <w:lang w:eastAsia="cs-CZ"/>
        </w:rPr>
      </w:pPr>
      <w:r>
        <w:rPr>
          <w:lang w:eastAsia="cs-CZ"/>
        </w:rPr>
        <w:t>- rozvoj  úcty  k  životu  ve všech  jeho  formách</w:t>
      </w:r>
    </w:p>
    <w:p w14:paraId="3909EFF1" w14:textId="77777777" w:rsidR="00303BD6" w:rsidRDefault="004C4796" w:rsidP="00896575">
      <w:pPr>
        <w:pStyle w:val="Nadpis3"/>
        <w:rPr>
          <w:lang w:eastAsia="cs-CZ"/>
        </w:rPr>
      </w:pPr>
      <w:bookmarkStart w:id="108" w:name="_Toc178800556"/>
      <w:r>
        <w:rPr>
          <w:lang w:eastAsia="cs-CZ"/>
        </w:rPr>
        <w:lastRenderedPageBreak/>
        <w:t xml:space="preserve">Očekávané  výstupy  -  dílčí  </w:t>
      </w:r>
      <w:r>
        <w:rPr>
          <w:lang w:eastAsia="cs-CZ"/>
        </w:rPr>
        <w:t>výstupy  vzdělávání</w:t>
      </w:r>
      <w:bookmarkEnd w:id="108"/>
    </w:p>
    <w:p w14:paraId="4D46B26A" w14:textId="77777777" w:rsidR="00303BD6" w:rsidRDefault="004C4796" w:rsidP="00896575">
      <w:pPr>
        <w:pStyle w:val="Nadpis3"/>
        <w:rPr>
          <w:lang w:eastAsia="cs-CZ"/>
        </w:rPr>
      </w:pPr>
      <w:bookmarkStart w:id="109" w:name="_Toc178800557"/>
      <w:r>
        <w:rPr>
          <w:lang w:eastAsia="cs-CZ"/>
        </w:rPr>
        <w:t>Umět  zorganizovat hru , činnosti</w:t>
      </w:r>
      <w:bookmarkEnd w:id="109"/>
    </w:p>
    <w:p w14:paraId="2C375963" w14:textId="4B9AA98B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Pomoc s výzdobou vánočního prostředí</w:t>
      </w:r>
      <w:r>
        <w:rPr>
          <w:lang w:eastAsia="cs-CZ"/>
        </w:rPr>
        <w:t>, vánočních dárků.</w:t>
      </w:r>
    </w:p>
    <w:p w14:paraId="626CEC60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Vnímá umělecká a kulturní podněty.  </w:t>
      </w:r>
    </w:p>
    <w:p w14:paraId="07B50EAC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Zvládá jednoduché úklidové práce.</w:t>
      </w:r>
    </w:p>
    <w:p w14:paraId="4800904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Dodržuje herní pravidla.</w:t>
      </w:r>
    </w:p>
    <w:p w14:paraId="58AB218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Zvládat  základní  pohybové  dovednosti ,  </w:t>
      </w:r>
      <w:r>
        <w:rPr>
          <w:lang w:eastAsia="cs-CZ"/>
        </w:rPr>
        <w:t>prostorovou  orientaci  .</w:t>
      </w:r>
    </w:p>
    <w:p w14:paraId="3831DA9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Koordinovat  lokomoci  a  další polohy  a  pohyby  těla  .</w:t>
      </w:r>
    </w:p>
    <w:p w14:paraId="6B9B7C3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Vnímat  a rozlišovat  pomocí  všech  smyslů .</w:t>
      </w:r>
    </w:p>
    <w:p w14:paraId="46F92E02" w14:textId="0005BB0E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Správně  vyslovovat</w:t>
      </w:r>
      <w:proofErr w:type="gramEnd"/>
      <w:r>
        <w:rPr>
          <w:lang w:eastAsia="cs-CZ"/>
        </w:rPr>
        <w:t>,  ovládat  dech .</w:t>
      </w:r>
    </w:p>
    <w:p w14:paraId="6066EF72" w14:textId="6636D689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Vést  rozhovor</w:t>
      </w:r>
      <w:proofErr w:type="gramEnd"/>
      <w:r>
        <w:rPr>
          <w:lang w:eastAsia="cs-CZ"/>
        </w:rPr>
        <w:t>,  naslouchat  druhým .Učit  se  nová  slova  .</w:t>
      </w:r>
    </w:p>
    <w:p w14:paraId="67FCD7C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Umět  správně  formul</w:t>
      </w:r>
      <w:r>
        <w:rPr>
          <w:lang w:eastAsia="cs-CZ"/>
        </w:rPr>
        <w:t>ovat  otázky  .</w:t>
      </w:r>
    </w:p>
    <w:p w14:paraId="69EE042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Učit  se  postupovat  a učit  se  podle  pokynů  a  instrukcí  </w:t>
      </w:r>
    </w:p>
    <w:p w14:paraId="6B22C58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Chápat  základní  číselné , matematické  pojmy.</w:t>
      </w:r>
    </w:p>
    <w:p w14:paraId="3000B911" w14:textId="29F8367F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Učit  se</w:t>
      </w:r>
      <w:proofErr w:type="gramEnd"/>
      <w:r>
        <w:rPr>
          <w:lang w:eastAsia="cs-CZ"/>
        </w:rPr>
        <w:t xml:space="preserve">  </w:t>
      </w:r>
      <w:r w:rsidR="003D1392">
        <w:rPr>
          <w:lang w:eastAsia="cs-CZ"/>
        </w:rPr>
        <w:t>nazpaměť</w:t>
      </w:r>
      <w:r>
        <w:rPr>
          <w:lang w:eastAsia="cs-CZ"/>
        </w:rPr>
        <w:t xml:space="preserve">  krátké  texty</w:t>
      </w:r>
      <w:r>
        <w:rPr>
          <w:lang w:eastAsia="cs-CZ"/>
        </w:rPr>
        <w:t>.</w:t>
      </w:r>
    </w:p>
    <w:p w14:paraId="26C87FBE" w14:textId="324F7C28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Uvědomovat  si</w:t>
      </w:r>
      <w:proofErr w:type="gramEnd"/>
      <w:r>
        <w:rPr>
          <w:lang w:eastAsia="cs-CZ"/>
        </w:rPr>
        <w:t xml:space="preserve">  své  možnosti  i  limity</w:t>
      </w:r>
      <w:r>
        <w:rPr>
          <w:lang w:eastAsia="cs-CZ"/>
        </w:rPr>
        <w:t>.</w:t>
      </w:r>
    </w:p>
    <w:p w14:paraId="74D96932" w14:textId="6D3A81BD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Respektovat </w:t>
      </w:r>
      <w:proofErr w:type="gramStart"/>
      <w:r>
        <w:rPr>
          <w:lang w:eastAsia="cs-CZ"/>
        </w:rPr>
        <w:t>předem  vyjasněná</w:t>
      </w:r>
      <w:proofErr w:type="gramEnd"/>
      <w:r>
        <w:rPr>
          <w:lang w:eastAsia="cs-CZ"/>
        </w:rPr>
        <w:t xml:space="preserve">  a pochopená  pra</w:t>
      </w:r>
      <w:r>
        <w:rPr>
          <w:lang w:eastAsia="cs-CZ"/>
        </w:rPr>
        <w:t>vidla</w:t>
      </w:r>
      <w:r>
        <w:rPr>
          <w:lang w:eastAsia="cs-CZ"/>
        </w:rPr>
        <w:t>.</w:t>
      </w:r>
    </w:p>
    <w:p w14:paraId="53A5A6D0" w14:textId="49EE780E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Navazovat  kontakty</w:t>
      </w:r>
      <w:proofErr w:type="gramEnd"/>
      <w:r>
        <w:rPr>
          <w:lang w:eastAsia="cs-CZ"/>
        </w:rPr>
        <w:t xml:space="preserve">  s dospělými ,  komunikovat vhodným  způsobem</w:t>
      </w:r>
      <w:r>
        <w:rPr>
          <w:lang w:eastAsia="cs-CZ"/>
        </w:rPr>
        <w:t>.</w:t>
      </w:r>
    </w:p>
    <w:p w14:paraId="14FD58F3" w14:textId="78901124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Porozumět  běžným</w:t>
      </w:r>
      <w:proofErr w:type="gramEnd"/>
      <w:r>
        <w:rPr>
          <w:lang w:eastAsia="cs-CZ"/>
        </w:rPr>
        <w:t xml:space="preserve">  projevům  vyjádření  emocí  a  nálad</w:t>
      </w:r>
      <w:r>
        <w:rPr>
          <w:lang w:eastAsia="cs-CZ"/>
        </w:rPr>
        <w:t>.</w:t>
      </w:r>
    </w:p>
    <w:p w14:paraId="564A1E85" w14:textId="5C80932A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Chovat se</w:t>
      </w:r>
      <w:r>
        <w:rPr>
          <w:lang w:eastAsia="cs-CZ"/>
        </w:rPr>
        <w:t xml:space="preserve"> k druhým</w:t>
      </w:r>
      <w:r>
        <w:rPr>
          <w:lang w:eastAsia="cs-CZ"/>
        </w:rPr>
        <w:t xml:space="preserve"> </w:t>
      </w:r>
      <w:proofErr w:type="gramStart"/>
      <w:r>
        <w:rPr>
          <w:lang w:eastAsia="cs-CZ"/>
        </w:rPr>
        <w:t>lidem  zdvořile</w:t>
      </w:r>
      <w:proofErr w:type="gramEnd"/>
      <w:r>
        <w:rPr>
          <w:lang w:eastAsia="cs-CZ"/>
        </w:rPr>
        <w:t>,  přátelsky</w:t>
      </w:r>
      <w:r>
        <w:rPr>
          <w:lang w:eastAsia="cs-CZ"/>
        </w:rPr>
        <w:t>.</w:t>
      </w:r>
    </w:p>
    <w:p w14:paraId="7481AFA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Zvládat  běžné činnosti  a  požadavky  kladené  na  dítě  a  praktick</w:t>
      </w:r>
      <w:r>
        <w:rPr>
          <w:lang w:eastAsia="cs-CZ"/>
        </w:rPr>
        <w:t>é  situace  ve  škole .  Osvojovat  si  elementární  poznatky  o  okolním  prostředí .</w:t>
      </w:r>
    </w:p>
    <w:p w14:paraId="2E3C839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Vědomě napodobovat  pohyb podle vzoru při nácviku  tanečku .</w:t>
      </w:r>
    </w:p>
    <w:p w14:paraId="6292183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Vědomě  ovládat dechové svalstvo , sladit pohyb se zpěvem při nácviku na besídku .</w:t>
      </w:r>
    </w:p>
    <w:p w14:paraId="19B8E62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Vědomě ovládat </w:t>
      </w:r>
      <w:r>
        <w:rPr>
          <w:lang w:eastAsia="cs-CZ"/>
        </w:rPr>
        <w:t>koordinaci  ruky a oka .</w:t>
      </w:r>
    </w:p>
    <w:p w14:paraId="65633C83" w14:textId="6623D628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Učit se z</w:t>
      </w:r>
      <w:r w:rsidR="00777622">
        <w:rPr>
          <w:lang w:eastAsia="cs-CZ"/>
        </w:rPr>
        <w:t xml:space="preserve"> </w:t>
      </w:r>
      <w:r>
        <w:rPr>
          <w:lang w:eastAsia="cs-CZ"/>
        </w:rPr>
        <w:t xml:space="preserve">paměti </w:t>
      </w:r>
      <w:r>
        <w:rPr>
          <w:lang w:eastAsia="cs-CZ"/>
        </w:rPr>
        <w:t>i delší texty</w:t>
      </w:r>
      <w:r>
        <w:rPr>
          <w:lang w:eastAsia="cs-CZ"/>
        </w:rPr>
        <w:t xml:space="preserve">, </w:t>
      </w:r>
      <w:proofErr w:type="gramStart"/>
      <w:r>
        <w:rPr>
          <w:lang w:eastAsia="cs-CZ"/>
        </w:rPr>
        <w:t>spojit  s</w:t>
      </w:r>
      <w:proofErr w:type="gramEnd"/>
      <w:r>
        <w:rPr>
          <w:lang w:eastAsia="cs-CZ"/>
        </w:rPr>
        <w:t xml:space="preserve">  melodií .</w:t>
      </w:r>
    </w:p>
    <w:p w14:paraId="2B156A9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Vnímat , že je  zajímavé a příjemné  poznávat  nové  věci .</w:t>
      </w:r>
    </w:p>
    <w:p w14:paraId="6FA63BFA" w14:textId="59942006" w:rsidR="00303BD6" w:rsidRDefault="004C4796">
      <w:pPr>
        <w:pStyle w:val="Standard"/>
        <w:rPr>
          <w:lang w:eastAsia="cs-CZ"/>
        </w:rPr>
      </w:pPr>
      <w:proofErr w:type="gramStart"/>
      <w:r>
        <w:rPr>
          <w:lang w:eastAsia="cs-CZ"/>
        </w:rPr>
        <w:t>Chápat  prostorové</w:t>
      </w:r>
      <w:proofErr w:type="gramEnd"/>
      <w:r>
        <w:rPr>
          <w:lang w:eastAsia="cs-CZ"/>
        </w:rPr>
        <w:t xml:space="preserve">  pojmy</w:t>
      </w:r>
      <w:r>
        <w:rPr>
          <w:lang w:eastAsia="cs-CZ"/>
        </w:rPr>
        <w:t xml:space="preserve">, matematické pojmy – porovnávat, třídit, </w:t>
      </w:r>
      <w:r w:rsidR="003D1392">
        <w:rPr>
          <w:lang w:eastAsia="cs-CZ"/>
        </w:rPr>
        <w:t>uspořádat.</w:t>
      </w:r>
    </w:p>
    <w:p w14:paraId="5757D6F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Chovat se jednat i s ohledem na druh</w:t>
      </w:r>
      <w:r>
        <w:rPr>
          <w:lang w:eastAsia="cs-CZ"/>
        </w:rPr>
        <w:t>é .</w:t>
      </w:r>
    </w:p>
    <w:p w14:paraId="5FDE7FFF" w14:textId="77777777" w:rsidR="00303BD6" w:rsidRDefault="00303BD6">
      <w:pPr>
        <w:pStyle w:val="Standard"/>
        <w:rPr>
          <w:lang w:eastAsia="cs-CZ"/>
        </w:rPr>
      </w:pPr>
    </w:p>
    <w:p w14:paraId="36E7D078" w14:textId="77777777" w:rsidR="00D66677" w:rsidRDefault="004C4796" w:rsidP="00D66677">
      <w:pPr>
        <w:pStyle w:val="Nadpis3"/>
        <w:rPr>
          <w:lang w:eastAsia="cs-CZ"/>
        </w:rPr>
      </w:pPr>
      <w:r>
        <w:rPr>
          <w:lang w:eastAsia="cs-CZ"/>
        </w:rPr>
        <w:lastRenderedPageBreak/>
        <w:t xml:space="preserve"> </w:t>
      </w:r>
      <w:bookmarkStart w:id="110" w:name="_Toc178800558"/>
      <w:r>
        <w:rPr>
          <w:lang w:eastAsia="cs-CZ"/>
        </w:rPr>
        <w:t>Kompetence   K učení:</w:t>
      </w:r>
      <w:bookmarkEnd w:id="110"/>
    </w:p>
    <w:p w14:paraId="262958B1" w14:textId="77777777" w:rsidR="00D66677" w:rsidRDefault="004C4796" w:rsidP="00D66677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soustředěně pozoruje,  zkoumá  , objevuje , všímá  si  souvislostí  ,  experimentuje a   užívá při tom jednoduchých pojmů , znaků a symbolů</w:t>
      </w:r>
    </w:p>
    <w:p w14:paraId="0FD22418" w14:textId="77777777" w:rsidR="00D66677" w:rsidRDefault="003D1392" w:rsidP="00D66677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uplatňuje získanou zkušenost v praktických situací a v dalším učení</w:t>
      </w:r>
    </w:p>
    <w:p w14:paraId="39966857" w14:textId="77777777" w:rsidR="00D66677" w:rsidRDefault="004C4796" w:rsidP="00D66677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má elementární pozna</w:t>
      </w:r>
      <w:r>
        <w:rPr>
          <w:lang w:eastAsia="cs-CZ"/>
        </w:rPr>
        <w:t>tky o světě lidí , kultury , přírody i techniky ,který děti obklopuje,  o jeho rozmanitostech a proměnách ; orientuje se v řádu  a dění v prostředí ,ve kterém žije</w:t>
      </w:r>
    </w:p>
    <w:p w14:paraId="20230D77" w14:textId="77777777" w:rsidR="00D66677" w:rsidRDefault="004C4796" w:rsidP="00D66677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klade otázky  a hledá na ně odpovědi , aktivně si všímá ,co se kolem něho děje ; chce porozu</w:t>
      </w:r>
      <w:r>
        <w:rPr>
          <w:lang w:eastAsia="cs-CZ"/>
        </w:rPr>
        <w:t>mět věcem ,jevům a dějům ,které kolem sebe vidí</w:t>
      </w:r>
    </w:p>
    <w:p w14:paraId="3F17718A" w14:textId="77777777" w:rsidR="00D66677" w:rsidRDefault="004C4796" w:rsidP="00D66677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poznává , že se může mnohému  naučit, raduje se z toho , co samo dokázalo a zvládlo</w:t>
      </w:r>
    </w:p>
    <w:p w14:paraId="7813CC2A" w14:textId="1C713BFF" w:rsidR="00303BD6" w:rsidRDefault="004C4796" w:rsidP="00D66677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u čí se nejen spontánně, ale i vědomě, vyvine úsilí , soustředí se na činnost</w:t>
      </w:r>
    </w:p>
    <w:p w14:paraId="417D79E5" w14:textId="77777777" w:rsidR="00EE7864" w:rsidRDefault="004C4796" w:rsidP="00EE7864">
      <w:pPr>
        <w:pStyle w:val="Nadpis3"/>
        <w:rPr>
          <w:lang w:eastAsia="cs-CZ"/>
        </w:rPr>
      </w:pPr>
      <w:bookmarkStart w:id="111" w:name="_Toc178800559"/>
      <w:r>
        <w:rPr>
          <w:lang w:eastAsia="cs-CZ"/>
        </w:rPr>
        <w:t>Kompetence  K  řešení  problémů :</w:t>
      </w:r>
      <w:bookmarkEnd w:id="111"/>
    </w:p>
    <w:p w14:paraId="086A18C5" w14:textId="77777777" w:rsidR="00EE7864" w:rsidRDefault="004C4796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všímá  si  d</w:t>
      </w:r>
      <w:r>
        <w:rPr>
          <w:lang w:eastAsia="cs-CZ"/>
        </w:rPr>
        <w:t>ění  i  problémů  kolem  sebe</w:t>
      </w:r>
    </w:p>
    <w:p w14:paraId="62356AF2" w14:textId="77777777" w:rsidR="00EE7864" w:rsidRDefault="004C4796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řeší přirozenou motivací k řešení dalších problémů a situací je pro něj pozitivní odezva</w:t>
      </w:r>
      <w:r w:rsidR="00EE7864">
        <w:rPr>
          <w:lang w:eastAsia="cs-CZ"/>
        </w:rPr>
        <w:t xml:space="preserve"> </w:t>
      </w:r>
      <w:r>
        <w:rPr>
          <w:lang w:eastAsia="cs-CZ"/>
        </w:rPr>
        <w:t>na  aktivní  zájem</w:t>
      </w:r>
    </w:p>
    <w:p w14:paraId="7037EB62" w14:textId="77777777" w:rsidR="00EE7864" w:rsidRDefault="004C4796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řeší problémy, na které stačí, známé a opakující se situace se snaží řešit samostatně, náročnější   s oporou a pomocí </w:t>
      </w:r>
      <w:r>
        <w:rPr>
          <w:lang w:eastAsia="cs-CZ"/>
        </w:rPr>
        <w:t>dospělého</w:t>
      </w:r>
    </w:p>
    <w:p w14:paraId="570AD94C" w14:textId="77777777" w:rsidR="00EE7864" w:rsidRDefault="004C4796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řeší problémy na základě bezprostřední zkušenosti</w:t>
      </w:r>
    </w:p>
    <w:p w14:paraId="3F26B2CC" w14:textId="77777777" w:rsidR="00EE7864" w:rsidRDefault="004C4796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postupuje  cestou  pokusu  a  omylu ,  zkouší, experimentuje, spontánně vymýšlí nová řešení problémů a situací</w:t>
      </w:r>
    </w:p>
    <w:p w14:paraId="68677413" w14:textId="77777777" w:rsidR="00EE7864" w:rsidRDefault="004C4796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hledá různé možnosti a varianty využívá při tom dosavadní </w:t>
      </w:r>
      <w:r w:rsidR="003D1392">
        <w:rPr>
          <w:lang w:eastAsia="cs-CZ"/>
        </w:rPr>
        <w:t>zkušenosti, fantazii</w:t>
      </w:r>
      <w:r>
        <w:rPr>
          <w:lang w:eastAsia="cs-CZ"/>
        </w:rPr>
        <w:t xml:space="preserve"> a představivost</w:t>
      </w:r>
    </w:p>
    <w:p w14:paraId="6F61370C" w14:textId="77777777" w:rsidR="00EE7864" w:rsidRDefault="004C4796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užívá při řešení myšlenkových i praktických problémů logických, matematických i empirických postupů</w:t>
      </w:r>
    </w:p>
    <w:p w14:paraId="1456FF2D" w14:textId="77777777" w:rsidR="00EE7864" w:rsidRDefault="004C4796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pochopí  jednoduché  algoritmy řešení  různých úloh a situací a využívá je v dalších situacích</w:t>
      </w:r>
    </w:p>
    <w:p w14:paraId="10B33CA8" w14:textId="77777777" w:rsidR="00EE7864" w:rsidRDefault="003D1392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zpřesňuje  si  početní  představy ,  užívá číselných a matematických pojmů , vnímá</w:t>
      </w:r>
      <w:r w:rsidR="00EE7864">
        <w:rPr>
          <w:lang w:eastAsia="cs-CZ"/>
        </w:rPr>
        <w:t xml:space="preserve"> </w:t>
      </w:r>
      <w:r>
        <w:rPr>
          <w:lang w:eastAsia="cs-CZ"/>
        </w:rPr>
        <w:t xml:space="preserve">  elementární  matematické  souvislosti</w:t>
      </w:r>
    </w:p>
    <w:p w14:paraId="44B3C573" w14:textId="4610E1CD" w:rsidR="00303BD6" w:rsidRDefault="004C4796" w:rsidP="00EE7864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rozlišuje řešení , která jsou funkční  a řešení , která funkční nejsou, dokáže mezi nimi volit</w:t>
      </w:r>
    </w:p>
    <w:p w14:paraId="3FAA95D5" w14:textId="77777777" w:rsidR="00303BD6" w:rsidRDefault="00303BD6">
      <w:pPr>
        <w:pStyle w:val="Standard"/>
        <w:rPr>
          <w:lang w:eastAsia="cs-CZ"/>
        </w:rPr>
      </w:pPr>
    </w:p>
    <w:p w14:paraId="0E42EA0B" w14:textId="77777777" w:rsidR="00303BD6" w:rsidRDefault="004C4796" w:rsidP="00896575">
      <w:pPr>
        <w:pStyle w:val="Nadpis3"/>
        <w:rPr>
          <w:lang w:eastAsia="cs-CZ"/>
        </w:rPr>
      </w:pPr>
      <w:bookmarkStart w:id="112" w:name="_Toc178800560"/>
      <w:r>
        <w:rPr>
          <w:lang w:eastAsia="cs-CZ"/>
        </w:rPr>
        <w:lastRenderedPageBreak/>
        <w:t>Kompetence   Komunikativní:</w:t>
      </w:r>
      <w:bookmarkEnd w:id="112"/>
    </w:p>
    <w:p w14:paraId="59406126" w14:textId="77777777" w:rsidR="00FC0A5F" w:rsidRDefault="004C4796" w:rsidP="00FC0A5F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ovládá řeč, hovoří ve vhodně </w:t>
      </w:r>
      <w:r>
        <w:rPr>
          <w:lang w:eastAsia="cs-CZ"/>
        </w:rPr>
        <w:t>formulovaných větách ,  samostatně vyjadřuje své myšlenky,</w:t>
      </w:r>
      <w:r w:rsidR="00FC0A5F">
        <w:rPr>
          <w:lang w:eastAsia="cs-CZ"/>
        </w:rPr>
        <w:t xml:space="preserve"> </w:t>
      </w:r>
      <w:r>
        <w:rPr>
          <w:lang w:eastAsia="cs-CZ"/>
        </w:rPr>
        <w:t>sdělení, otázky i odpovědi, rozumí slyšenému, slovně reaguje a vede smysluplný dialog</w:t>
      </w:r>
    </w:p>
    <w:p w14:paraId="213A1769" w14:textId="77777777" w:rsidR="00FC0A5F" w:rsidRDefault="004C4796" w:rsidP="00FC0A5F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dokáže se vyjadřovat a sdělovat své prožitky , pocity a nálady různými </w:t>
      </w:r>
      <w:r w:rsidR="003D1392">
        <w:rPr>
          <w:lang w:eastAsia="cs-CZ"/>
        </w:rPr>
        <w:t>prostředky – řečovými</w:t>
      </w:r>
      <w:r w:rsidR="00FC0A5F">
        <w:rPr>
          <w:lang w:eastAsia="cs-CZ"/>
        </w:rPr>
        <w:t xml:space="preserve"> </w:t>
      </w:r>
      <w:r>
        <w:rPr>
          <w:lang w:eastAsia="cs-CZ"/>
        </w:rPr>
        <w:t>výtvarnými , hudeb</w:t>
      </w:r>
      <w:r>
        <w:rPr>
          <w:lang w:eastAsia="cs-CZ"/>
        </w:rPr>
        <w:t>ními, dramatickými ,.</w:t>
      </w:r>
    </w:p>
    <w:p w14:paraId="1E17D39D" w14:textId="77777777" w:rsidR="00FC0A5F" w:rsidRDefault="004C4796" w:rsidP="00FC0A5F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domlouvá se gesty i slovy , rozlišuje některé  symboly ,rozumí jejich významu a funkci</w:t>
      </w:r>
    </w:p>
    <w:p w14:paraId="71F1CF88" w14:textId="77777777" w:rsidR="00FC0A5F" w:rsidRDefault="004C4796" w:rsidP="00FC0A5F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komunikuje v běžných situacích  bez zábran  a  ostychu s dětmi i dospělými</w:t>
      </w:r>
    </w:p>
    <w:p w14:paraId="08ABBA45" w14:textId="056AEC24" w:rsidR="00303BD6" w:rsidRDefault="004C4796" w:rsidP="00FC0A5F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chápe, že být komunikativní , vstřícné , iniciativní a aktivní je výhodo</w:t>
      </w:r>
      <w:r>
        <w:rPr>
          <w:lang w:eastAsia="cs-CZ"/>
        </w:rPr>
        <w:t>u</w:t>
      </w:r>
    </w:p>
    <w:p w14:paraId="4AF0A4A8" w14:textId="5F713F88" w:rsidR="002872FB" w:rsidRDefault="004C4796" w:rsidP="002872FB">
      <w:pPr>
        <w:pStyle w:val="Nadpis3"/>
      </w:pPr>
      <w:bookmarkStart w:id="113" w:name="_Toc178800561"/>
      <w:r>
        <w:rPr>
          <w:lang w:eastAsia="cs-CZ"/>
        </w:rPr>
        <w:t>Kompetence   Sociální a personální:</w:t>
      </w:r>
      <w:bookmarkEnd w:id="113"/>
      <w:r>
        <w:rPr>
          <w:lang w:eastAsia="cs-CZ"/>
        </w:rPr>
        <w:t xml:space="preserve">   </w:t>
      </w:r>
    </w:p>
    <w:p w14:paraId="3AECB4A0" w14:textId="6F0EF4C5" w:rsidR="00303BD6" w:rsidRDefault="004C4796" w:rsidP="002872FB">
      <w:pPr>
        <w:pStyle w:val="Odstavecseseznamem"/>
        <w:numPr>
          <w:ilvl w:val="0"/>
          <w:numId w:val="8"/>
        </w:numPr>
      </w:pPr>
      <w:r>
        <w:rPr>
          <w:lang w:eastAsia="cs-CZ"/>
        </w:rPr>
        <w:t>samostatně se rozhoduje o svých činnostech</w:t>
      </w:r>
    </w:p>
    <w:p w14:paraId="25DA3917" w14:textId="66E11895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umí si vytvořit svůj názor a vyjádřit jej</w:t>
      </w:r>
    </w:p>
    <w:p w14:paraId="3FCCEE76" w14:textId="7E241D61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uvědomujeme si ,že za sebe i své jednání odpovídá a nese důsledky</w:t>
      </w:r>
    </w:p>
    <w:p w14:paraId="7536FE77" w14:textId="0A7480FB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projevuje dětským způsobem citlivost  a ohleduplnost k druhým ,p</w:t>
      </w:r>
      <w:r>
        <w:rPr>
          <w:lang w:eastAsia="cs-CZ"/>
        </w:rPr>
        <w:t>omoct slabším, rozpozná</w:t>
      </w:r>
      <w:r w:rsidR="002872FB">
        <w:rPr>
          <w:lang w:eastAsia="cs-CZ"/>
        </w:rPr>
        <w:t xml:space="preserve"> </w:t>
      </w:r>
      <w:r>
        <w:rPr>
          <w:lang w:eastAsia="cs-CZ"/>
        </w:rPr>
        <w:t xml:space="preserve">  nevhodné chování</w:t>
      </w:r>
    </w:p>
    <w:p w14:paraId="59CCFEE2" w14:textId="1ED8E004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vnímá nespravedlnost, ubližování, agresivitu a lhostejnost</w:t>
      </w:r>
    </w:p>
    <w:p w14:paraId="492B316D" w14:textId="0CE8BB83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dokáže se ve skupině prosadit, ale i podřídit ,  při společných činnostech se domlouvá a</w:t>
      </w:r>
      <w:r w:rsidR="002872FB">
        <w:rPr>
          <w:lang w:eastAsia="cs-CZ"/>
        </w:rPr>
        <w:t xml:space="preserve"> </w:t>
      </w:r>
      <w:r>
        <w:rPr>
          <w:lang w:eastAsia="cs-CZ"/>
        </w:rPr>
        <w:t xml:space="preserve">  spolupracuje</w:t>
      </w:r>
    </w:p>
    <w:p w14:paraId="1913F34C" w14:textId="3C00A608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v běžných situacích </w:t>
      </w:r>
      <w:r w:rsidR="003D1392">
        <w:rPr>
          <w:lang w:eastAsia="cs-CZ"/>
        </w:rPr>
        <w:t>uplatňuje</w:t>
      </w:r>
      <w:r>
        <w:rPr>
          <w:lang w:eastAsia="cs-CZ"/>
        </w:rPr>
        <w:t xml:space="preserve"> základní společenské</w:t>
      </w:r>
      <w:r>
        <w:rPr>
          <w:lang w:eastAsia="cs-CZ"/>
        </w:rPr>
        <w:t xml:space="preserve"> návyky a pravidla společenského styku</w:t>
      </w:r>
    </w:p>
    <w:p w14:paraId="2D697623" w14:textId="572AB176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je schopné respektovat druhé, vyjednávat, přijímat a uzavírat kompromisy</w:t>
      </w:r>
    </w:p>
    <w:p w14:paraId="41E5FA27" w14:textId="0217F5BD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napodobuje modely prosociálního chování a mezilidských </w:t>
      </w:r>
      <w:r w:rsidR="003D1392">
        <w:rPr>
          <w:lang w:eastAsia="cs-CZ"/>
        </w:rPr>
        <w:t>vtahů, které</w:t>
      </w:r>
      <w:r>
        <w:rPr>
          <w:lang w:eastAsia="cs-CZ"/>
        </w:rPr>
        <w:t xml:space="preserve"> nachází ve svém okolí</w:t>
      </w:r>
    </w:p>
    <w:p w14:paraId="2EBA710D" w14:textId="3E4B1C54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spolupodílí se na společných rozhodnutích</w:t>
      </w:r>
    </w:p>
    <w:p w14:paraId="418FD31E" w14:textId="60D3EAD6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přijímá vyja</w:t>
      </w:r>
      <w:r>
        <w:rPr>
          <w:lang w:eastAsia="cs-CZ"/>
        </w:rPr>
        <w:t>sněné a zdůvodněné povinnosti</w:t>
      </w:r>
    </w:p>
    <w:p w14:paraId="45A3061B" w14:textId="4ED1C2E3" w:rsidR="00303BD6" w:rsidRDefault="004C4796" w:rsidP="002872FB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dodržuje dohodnutá a pochopená pravidla a přizpůsobuje se jim</w:t>
      </w:r>
    </w:p>
    <w:p w14:paraId="760209F9" w14:textId="44E15B6F" w:rsidR="00303BD6" w:rsidRDefault="004C4796" w:rsidP="00563851">
      <w:pPr>
        <w:pStyle w:val="Nadpis3"/>
        <w:rPr>
          <w:lang w:eastAsia="cs-CZ"/>
        </w:rPr>
      </w:pPr>
      <w:bookmarkStart w:id="114" w:name="_Toc178800562"/>
      <w:r>
        <w:rPr>
          <w:lang w:eastAsia="cs-CZ"/>
        </w:rPr>
        <w:t>Kompetence  Činnostní a občanské:</w:t>
      </w:r>
      <w:bookmarkEnd w:id="114"/>
    </w:p>
    <w:p w14:paraId="50D3A570" w14:textId="68AD52EE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chápe, že nespravedlnost , ubližování , ponižování , lhostejnost , agresivita a násilí se</w:t>
      </w:r>
      <w:r w:rsidR="00C15598">
        <w:rPr>
          <w:lang w:eastAsia="cs-CZ"/>
        </w:rPr>
        <w:t xml:space="preserve"> </w:t>
      </w:r>
      <w:r>
        <w:rPr>
          <w:lang w:eastAsia="cs-CZ"/>
        </w:rPr>
        <w:t xml:space="preserve">  nevyplácí  ,a že vzniklé konflikty je </w:t>
      </w:r>
      <w:r>
        <w:rPr>
          <w:lang w:eastAsia="cs-CZ"/>
        </w:rPr>
        <w:t>lepší řešit dohodou</w:t>
      </w:r>
    </w:p>
    <w:p w14:paraId="627E99E5" w14:textId="12986ECA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je schopné chápat, že lidé jsou různí, umí být tolerantní k jejich odlišnostem, jedinečnostem</w:t>
      </w:r>
    </w:p>
    <w:p w14:paraId="2DE2C8B9" w14:textId="4BD09ADE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lastRenderedPageBreak/>
        <w:t>učí  se  svoje  činnosti  a  hry  plánovat , organizovat , řídit  a vyhodnocovat</w:t>
      </w:r>
    </w:p>
    <w:p w14:paraId="703B3593" w14:textId="525697B2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dokáže rozpoznat a využívat vlastní silné stránky, </w:t>
      </w:r>
      <w:r>
        <w:rPr>
          <w:lang w:eastAsia="cs-CZ"/>
        </w:rPr>
        <w:t>poznávat i své slabé stránky</w:t>
      </w:r>
    </w:p>
    <w:p w14:paraId="06CD935B" w14:textId="11D92C87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odhaduje rizika svých </w:t>
      </w:r>
      <w:r w:rsidR="003D1392">
        <w:rPr>
          <w:lang w:eastAsia="cs-CZ"/>
        </w:rPr>
        <w:t>nápadů, jde</w:t>
      </w:r>
      <w:r>
        <w:rPr>
          <w:lang w:eastAsia="cs-CZ"/>
        </w:rPr>
        <w:t xml:space="preserve"> za svým záměrem, ale také dokáže měnit svoje cesty</w:t>
      </w:r>
      <w:r w:rsidR="00C15598">
        <w:rPr>
          <w:lang w:eastAsia="cs-CZ"/>
        </w:rPr>
        <w:t xml:space="preserve"> </w:t>
      </w:r>
      <w:r>
        <w:rPr>
          <w:lang w:eastAsia="cs-CZ"/>
        </w:rPr>
        <w:t xml:space="preserve">  a  přizpůsobovat  se daným okolnostem</w:t>
      </w:r>
    </w:p>
    <w:p w14:paraId="179AC3E8" w14:textId="55857DE7" w:rsidR="00303BD6" w:rsidRDefault="003D1392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chápe, že může o tom, co dělá, rozhodovat svobodně , ale že za svá rozhodnutí zodpovídá</w:t>
      </w:r>
    </w:p>
    <w:p w14:paraId="275A5773" w14:textId="206C2DB7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má smysl pro povinnost  ve hře,  práci  i  učení</w:t>
      </w:r>
    </w:p>
    <w:p w14:paraId="4FD9AB25" w14:textId="77777777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- k   úkolům   a  povinnostem přistupuje odpovědně,   váží si práci i úsilí druhých</w:t>
      </w:r>
    </w:p>
    <w:p w14:paraId="6C879882" w14:textId="77777777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-  zajímá se o druhé i o to, co se kolem děj</w:t>
      </w:r>
      <w:r>
        <w:rPr>
          <w:lang w:eastAsia="cs-CZ"/>
        </w:rPr>
        <w:t>e   ;   je otevřené aktuálnímu dění</w:t>
      </w:r>
    </w:p>
    <w:p w14:paraId="28F2ACE9" w14:textId="6247F82B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chápe, že pracovitost, činorodost a podnikavost jsou přínosem</w:t>
      </w:r>
    </w:p>
    <w:p w14:paraId="00E03FE3" w14:textId="3A991ACE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chápe, že lhostejnost, pohodlnost, nevšímavost , lenost  není  přínosem pro úspěch</w:t>
      </w:r>
    </w:p>
    <w:p w14:paraId="35FFA7C1" w14:textId="31FD99F9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má základní dětskou představu o tom, co je v souladu s lidskými hodnotami a</w:t>
      </w:r>
      <w:r>
        <w:rPr>
          <w:lang w:eastAsia="cs-CZ"/>
        </w:rPr>
        <w:t xml:space="preserve"> chová se tak</w:t>
      </w:r>
    </w:p>
    <w:p w14:paraId="2BD36B1C" w14:textId="41B61817" w:rsidR="00303BD6" w:rsidRDefault="004C4796" w:rsidP="00C15598">
      <w:pPr>
        <w:pStyle w:val="Standard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spoluvytváří pravidla společného soužití mezi vrstevníky</w:t>
      </w:r>
    </w:p>
    <w:p w14:paraId="68C0E7DD" w14:textId="77777777" w:rsidR="00303BD6" w:rsidRDefault="00303BD6">
      <w:pPr>
        <w:pStyle w:val="Standard"/>
        <w:rPr>
          <w:lang w:eastAsia="cs-CZ"/>
        </w:rPr>
      </w:pPr>
    </w:p>
    <w:p w14:paraId="4B8BE931" w14:textId="3030F812" w:rsidR="00303BD6" w:rsidRDefault="004C4796" w:rsidP="00BC47A9">
      <w:pPr>
        <w:pStyle w:val="Nadpis2"/>
      </w:pPr>
      <w:bookmarkStart w:id="115" w:name="_Toc178709381"/>
      <w:bookmarkStart w:id="116" w:name="_Toc178800563"/>
      <w:r>
        <w:t>Blok:  Jarní průzkumy</w:t>
      </w:r>
      <w:bookmarkEnd w:id="115"/>
      <w:bookmarkEnd w:id="116"/>
    </w:p>
    <w:p w14:paraId="517DE9D2" w14:textId="77777777" w:rsidR="00303BD6" w:rsidRDefault="00303BD6" w:rsidP="0099756B"/>
    <w:p w14:paraId="6680022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Cíle, obsah: Budeme u dětí probouzet vztah k přírodě, jak se k ní chovat – rozvoj environmentální výchovy. Budeme se snažit získat vztah ke zvířatům a jejich mlá</w:t>
      </w:r>
      <w:r>
        <w:rPr>
          <w:lang w:eastAsia="cs-CZ"/>
        </w:rPr>
        <w:t xml:space="preserve">ďatům. Učíme děti rozlišovat roční období.  Budou si osvojovat svátky Velikonoční, jejich tradice a zvyky. Budou prožívat další tradice související s příchodem jara a Svátku matek.  Prožíváním  </w:t>
      </w:r>
    </w:p>
    <w:p w14:paraId="57DF0BA6" w14:textId="513EB649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bude rozvíjeno a </w:t>
      </w:r>
      <w:r w:rsidR="003D1392">
        <w:rPr>
          <w:lang w:eastAsia="cs-CZ"/>
        </w:rPr>
        <w:t>zpřesňováno</w:t>
      </w:r>
      <w:r>
        <w:rPr>
          <w:lang w:eastAsia="cs-CZ"/>
        </w:rPr>
        <w:t xml:space="preserve"> smyslové vnímání. Budeme vytváře</w:t>
      </w:r>
      <w:r>
        <w:rPr>
          <w:lang w:eastAsia="cs-CZ"/>
        </w:rPr>
        <w:t>t pozitivní vztah dětí k rozmanitostem kultur.  Děti si budou osvojovat poznatky o lidském těle. Budeme rozvíjet úctu k životu ve všech jeho formách.</w:t>
      </w:r>
    </w:p>
    <w:p w14:paraId="22CEC0B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Důležitá bude také stimulace a podpora růstu a neurosvalového vývoje dítěte.  Proto</w:t>
      </w:r>
    </w:p>
    <w:p w14:paraId="70C3E50C" w14:textId="5DD9C620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se budeme snažit o den</w:t>
      </w:r>
      <w:r>
        <w:rPr>
          <w:lang w:eastAsia="cs-CZ"/>
        </w:rPr>
        <w:t xml:space="preserve">ní průpravu všech svalových částí   těla   formou   prvků </w:t>
      </w:r>
      <w:r w:rsidR="003D1392">
        <w:rPr>
          <w:lang w:eastAsia="cs-CZ"/>
        </w:rPr>
        <w:t>Jógy</w:t>
      </w:r>
      <w:r>
        <w:rPr>
          <w:lang w:eastAsia="cs-CZ"/>
        </w:rPr>
        <w:t>.</w:t>
      </w:r>
    </w:p>
    <w:p w14:paraId="263702E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Denně budeme procvičovat    správnou výslovnost pojmů, slov s jazykolamy,</w:t>
      </w:r>
    </w:p>
    <w:p w14:paraId="277665F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logopedickým cvičením   i   slabikovým zpěvem   u klavíru. Rozvoj intelektu řeči a jazyka   procvičujeme   s knihami, </w:t>
      </w:r>
      <w:r>
        <w:rPr>
          <w:lang w:eastAsia="cs-CZ"/>
        </w:rPr>
        <w:t>pohádkami i písněmi.</w:t>
      </w:r>
    </w:p>
    <w:p w14:paraId="043210E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Jarní básně, pohádky i písně   pomohou udržovat duševní pohodu a psychickou zdatnost.</w:t>
      </w:r>
    </w:p>
    <w:p w14:paraId="0FBFC19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Budeme procvičovat smyslové vnímání zkoumáním   přírodních   materiálů   v přírodě.</w:t>
      </w:r>
    </w:p>
    <w:p w14:paraId="4A729CD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>Povedeme děti k příkladnému správnému chování a k respektu potřeb</w:t>
      </w:r>
      <w:r>
        <w:rPr>
          <w:lang w:eastAsia="cs-CZ"/>
        </w:rPr>
        <w:t xml:space="preserve"> druhých. Jarní a   sportovní   činnosti   venku na hřišti povedou ke zlepšen tělesné   zdatnosti   po   zimě.</w:t>
      </w:r>
    </w:p>
    <w:p w14:paraId="29F8B06A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Budeme rozvíjet mravní a estetické vnímání, cítění a prožívání přípravách dárečků, programu pro maminky.</w:t>
      </w:r>
    </w:p>
    <w:p w14:paraId="41652557" w14:textId="3FC8928F" w:rsidR="00303BD6" w:rsidRDefault="003D1392">
      <w:pPr>
        <w:rPr>
          <w:lang w:eastAsia="cs-CZ"/>
        </w:rPr>
      </w:pPr>
      <w:r>
        <w:rPr>
          <w:lang w:eastAsia="cs-CZ"/>
        </w:rPr>
        <w:t>Tematické části:</w:t>
      </w:r>
    </w:p>
    <w:p w14:paraId="60564349" w14:textId="77777777" w:rsidR="00303BD6" w:rsidRDefault="00303BD6">
      <w:pPr>
        <w:rPr>
          <w:lang w:eastAsia="cs-CZ"/>
        </w:rPr>
      </w:pPr>
    </w:p>
    <w:p w14:paraId="686028B3" w14:textId="672E8D34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1.        Jaro přicház</w:t>
      </w:r>
      <w:r>
        <w:rPr>
          <w:lang w:eastAsia="cs-CZ"/>
        </w:rPr>
        <w:t>í                                                               -           Březen</w:t>
      </w:r>
    </w:p>
    <w:p w14:paraId="4C064B6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2.</w:t>
      </w:r>
      <w:r>
        <w:rPr>
          <w:lang w:eastAsia="cs-CZ"/>
        </w:rPr>
        <w:tab/>
        <w:t xml:space="preserve"> Velikonoční období                                                   -           Duben</w:t>
      </w:r>
    </w:p>
    <w:p w14:paraId="2888336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3.</w:t>
      </w:r>
      <w:r>
        <w:rPr>
          <w:lang w:eastAsia="cs-CZ"/>
        </w:rPr>
        <w:tab/>
        <w:t xml:space="preserve">Poznáváme jarní přírodu                                          -           </w:t>
      </w:r>
      <w:r>
        <w:rPr>
          <w:lang w:eastAsia="cs-CZ"/>
        </w:rPr>
        <w:t>Květen</w:t>
      </w:r>
    </w:p>
    <w:p w14:paraId="074E00F9" w14:textId="4008BE55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</w:t>
      </w:r>
    </w:p>
    <w:p w14:paraId="56880402" w14:textId="77777777" w:rsidR="00303BD6" w:rsidRDefault="004C4796" w:rsidP="0099756B">
      <w:pPr>
        <w:pStyle w:val="Nadpis3"/>
      </w:pPr>
      <w:bookmarkStart w:id="117" w:name="_Toc178800564"/>
      <w:r>
        <w:t>Dílčí  vzdělávací  cíle :  záměry sledované  v bloku č. 3  „  Jarní  průzkumy</w:t>
      </w:r>
      <w:bookmarkEnd w:id="117"/>
      <w:r>
        <w:t xml:space="preserve">   </w:t>
      </w:r>
    </w:p>
    <w:p w14:paraId="3B0E995E" w14:textId="77777777" w:rsidR="00303BD6" w:rsidRDefault="004C4796">
      <w:pPr>
        <w:rPr>
          <w:lang w:eastAsia="cs-CZ"/>
        </w:rPr>
      </w:pPr>
      <w:r>
        <w:rPr>
          <w:lang w:eastAsia="cs-CZ"/>
        </w:rPr>
        <w:t>1.  Biologické  :</w:t>
      </w:r>
    </w:p>
    <w:p w14:paraId="3A1E806B" w14:textId="67E41753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pohybových schopností a zdokonalování dovedností</w:t>
      </w:r>
    </w:p>
    <w:p w14:paraId="3F315779" w14:textId="50960B89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ovládání tělesného aparátu  a tělesných funkcí</w:t>
      </w:r>
    </w:p>
    <w:p w14:paraId="62F58530" w14:textId="2260A5AA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a užívání všech smyslů</w:t>
      </w:r>
    </w:p>
    <w:p w14:paraId="0003602D" w14:textId="12E4775C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osvojení si poz</w:t>
      </w:r>
      <w:r>
        <w:rPr>
          <w:lang w:eastAsia="cs-CZ"/>
        </w:rPr>
        <w:t>natků a dovedností k podpoře zdraví , bezpečí</w:t>
      </w:r>
    </w:p>
    <w:p w14:paraId="1C8D5ABE" w14:textId="5134F0E4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vytváření si zdravých životních návyků  -  vypěstovat  zdravý životní  styl</w:t>
      </w:r>
    </w:p>
    <w:p w14:paraId="75DEEDEF" w14:textId="77777777" w:rsidR="00303BD6" w:rsidRDefault="00303BD6">
      <w:pPr>
        <w:rPr>
          <w:lang w:eastAsia="cs-CZ"/>
        </w:rPr>
      </w:pPr>
    </w:p>
    <w:p w14:paraId="045AD95C" w14:textId="77777777" w:rsidR="00303BD6" w:rsidRDefault="00303BD6">
      <w:pPr>
        <w:rPr>
          <w:lang w:eastAsia="cs-CZ"/>
        </w:rPr>
      </w:pPr>
    </w:p>
    <w:p w14:paraId="2C514D1B" w14:textId="77777777" w:rsidR="00303BD6" w:rsidRDefault="004C4796">
      <w:pPr>
        <w:rPr>
          <w:lang w:eastAsia="cs-CZ"/>
        </w:rPr>
      </w:pPr>
      <w:r>
        <w:rPr>
          <w:lang w:eastAsia="cs-CZ"/>
        </w:rPr>
        <w:t>2.  Psychologické  :</w:t>
      </w:r>
    </w:p>
    <w:p w14:paraId="4607BE81" w14:textId="135B291E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řečových , jazykových schopností a komunikačních dovedností</w:t>
      </w:r>
    </w:p>
    <w:p w14:paraId="32242F75" w14:textId="01469608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osvojení si poznatků a dovedností předcházej</w:t>
      </w:r>
      <w:r>
        <w:rPr>
          <w:lang w:eastAsia="cs-CZ"/>
        </w:rPr>
        <w:t>ící psaní , čtení</w:t>
      </w:r>
    </w:p>
    <w:p w14:paraId="313D781E" w14:textId="405F88DB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vytvářet pozitivní  vztah k intelektuálním činnostem , k učení</w:t>
      </w:r>
    </w:p>
    <w:p w14:paraId="1E35DDDC" w14:textId="71C931B5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osvojení si poznatků o znakových systémech a jejich funkcí – abeceda , čísla, piktogramy</w:t>
      </w:r>
    </w:p>
    <w:p w14:paraId="138CF4ED" w14:textId="2BE2BD70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vytváření základů pro práci s informacemi</w:t>
      </w:r>
    </w:p>
    <w:p w14:paraId="219CDDD3" w14:textId="528BD161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a kultivace mravního , estetického vn</w:t>
      </w:r>
      <w:r>
        <w:rPr>
          <w:lang w:eastAsia="cs-CZ"/>
        </w:rPr>
        <w:t>ímání , cítění , prožívání</w:t>
      </w:r>
    </w:p>
    <w:p w14:paraId="39B9074A" w14:textId="69FBE407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získání schopností záměrně řídit svoje chování</w:t>
      </w:r>
    </w:p>
    <w:p w14:paraId="0A596E3D" w14:textId="77777777" w:rsidR="00303BD6" w:rsidRDefault="00303BD6">
      <w:pPr>
        <w:rPr>
          <w:lang w:eastAsia="cs-CZ"/>
        </w:rPr>
      </w:pPr>
    </w:p>
    <w:p w14:paraId="23E6D129" w14:textId="77777777" w:rsidR="00303BD6" w:rsidRDefault="004C4796">
      <w:pPr>
        <w:rPr>
          <w:lang w:eastAsia="cs-CZ"/>
        </w:rPr>
      </w:pPr>
      <w:r>
        <w:rPr>
          <w:lang w:eastAsia="cs-CZ"/>
        </w:rPr>
        <w:t>3.  Interpersonální :</w:t>
      </w:r>
    </w:p>
    <w:p w14:paraId="68F2D1CE" w14:textId="795EAA05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dodržování  pravidel  chování, jednání  ve  všech sférách života</w:t>
      </w:r>
    </w:p>
    <w:p w14:paraId="4667C9B7" w14:textId="3F5070F6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interaktivních a komunikativních dovedností verbálních i</w:t>
      </w:r>
      <w:r w:rsidR="009C02E4">
        <w:rPr>
          <w:lang w:eastAsia="cs-CZ"/>
        </w:rPr>
        <w:t xml:space="preserve"> </w:t>
      </w:r>
      <w:r w:rsidR="003D1392">
        <w:rPr>
          <w:lang w:eastAsia="cs-CZ"/>
        </w:rPr>
        <w:t>neverbálních</w:t>
      </w:r>
      <w:r>
        <w:rPr>
          <w:lang w:eastAsia="cs-CZ"/>
        </w:rPr>
        <w:t xml:space="preserve">  kooperativních  dovedností</w:t>
      </w:r>
    </w:p>
    <w:p w14:paraId="16B25151" w14:textId="3601F999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ochrana osobního soukromí a bezpečí ve vztazích s druhými dětmi i dospělými</w:t>
      </w:r>
    </w:p>
    <w:p w14:paraId="51E6501D" w14:textId="77777777" w:rsidR="00303BD6" w:rsidRDefault="00303BD6">
      <w:pPr>
        <w:rPr>
          <w:lang w:eastAsia="cs-CZ"/>
        </w:rPr>
      </w:pPr>
    </w:p>
    <w:p w14:paraId="0B9C5183" w14:textId="77777777" w:rsidR="00303BD6" w:rsidRDefault="004C4796">
      <w:pPr>
        <w:rPr>
          <w:lang w:eastAsia="cs-CZ"/>
        </w:rPr>
      </w:pPr>
      <w:r>
        <w:rPr>
          <w:lang w:eastAsia="cs-CZ"/>
        </w:rPr>
        <w:lastRenderedPageBreak/>
        <w:t>4.  Sociálně-kulturní :</w:t>
      </w:r>
    </w:p>
    <w:p w14:paraId="06EFD46D" w14:textId="68A66FC2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vytvoření si  povědomí o mezilidských morálních hodnotách</w:t>
      </w:r>
    </w:p>
    <w:p w14:paraId="39B5182A" w14:textId="05206056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rozvoj  základních kulturně společenských postojů , návyků a </w:t>
      </w:r>
      <w:r>
        <w:rPr>
          <w:lang w:eastAsia="cs-CZ"/>
        </w:rPr>
        <w:t>dovedností</w:t>
      </w:r>
    </w:p>
    <w:p w14:paraId="736CD06E" w14:textId="7C9A23EB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rozvoj schopností projevovat se </w:t>
      </w:r>
      <w:r w:rsidR="003D1392">
        <w:rPr>
          <w:lang w:eastAsia="cs-CZ"/>
        </w:rPr>
        <w:t>autenticky – vytváření</w:t>
      </w:r>
      <w:r>
        <w:rPr>
          <w:lang w:eastAsia="cs-CZ"/>
        </w:rPr>
        <w:t xml:space="preserve"> si podvědomí o existenci ostatních kultur a národností</w:t>
      </w:r>
    </w:p>
    <w:p w14:paraId="30850F9C" w14:textId="5E09269E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vytváření základů aktivních postojů ke světu, k životu, pozitivních vztahů ke kultuře, umění</w:t>
      </w:r>
    </w:p>
    <w:p w14:paraId="7BB4B30D" w14:textId="35573264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 xml:space="preserve">rozvoj dovedností </w:t>
      </w:r>
      <w:r w:rsidR="003D1392">
        <w:rPr>
          <w:lang w:eastAsia="cs-CZ"/>
        </w:rPr>
        <w:t>umožňující</w:t>
      </w:r>
      <w:r>
        <w:rPr>
          <w:lang w:eastAsia="cs-CZ"/>
        </w:rPr>
        <w:t xml:space="preserve"> tyto vztahy k</w:t>
      </w:r>
      <w:r>
        <w:rPr>
          <w:lang w:eastAsia="cs-CZ"/>
        </w:rPr>
        <w:t>e kultuře, umění vyjadřovat  a projevovat</w:t>
      </w:r>
    </w:p>
    <w:p w14:paraId="5E4602B1" w14:textId="77777777" w:rsidR="00303BD6" w:rsidRDefault="00303BD6">
      <w:pPr>
        <w:rPr>
          <w:lang w:eastAsia="cs-CZ"/>
        </w:rPr>
      </w:pPr>
    </w:p>
    <w:p w14:paraId="3EE21BA4" w14:textId="77777777" w:rsidR="00303BD6" w:rsidRDefault="004C4796">
      <w:pPr>
        <w:rPr>
          <w:lang w:eastAsia="cs-CZ"/>
        </w:rPr>
      </w:pPr>
      <w:r>
        <w:rPr>
          <w:lang w:eastAsia="cs-CZ"/>
        </w:rPr>
        <w:t>5.  Enviromentální  :</w:t>
      </w:r>
    </w:p>
    <w:p w14:paraId="034B262B" w14:textId="000AD4EC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poznávání jiných kultur</w:t>
      </w:r>
    </w:p>
    <w:p w14:paraId="7503ECF3" w14:textId="1A308E1A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úcty k životu ve všech jeho formách</w:t>
      </w:r>
    </w:p>
    <w:p w14:paraId="32A6225D" w14:textId="3B29DDDE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rozvoj  schopností přizpůsobovat se podmínkám vnějšího prostředí i jeho změnám</w:t>
      </w:r>
    </w:p>
    <w:p w14:paraId="2A810C8C" w14:textId="3A5A61B1" w:rsidR="00303BD6" w:rsidRDefault="004C4796" w:rsidP="00C15598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vytvoření si povědomí o vlastní sounáležitost</w:t>
      </w:r>
      <w:r>
        <w:rPr>
          <w:lang w:eastAsia="cs-CZ"/>
        </w:rPr>
        <w:t>i  se světem , se živou a neživou přírodou</w:t>
      </w:r>
    </w:p>
    <w:p w14:paraId="33CB2AA1" w14:textId="163E84F6" w:rsidR="00303BD6" w:rsidRDefault="004C4796" w:rsidP="004C4796">
      <w:pPr>
        <w:pStyle w:val="Odstavecseseznamem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lidmi , společností  , planetou Zemí, vesmírem</w:t>
      </w:r>
    </w:p>
    <w:p w14:paraId="1394A6AD" w14:textId="77777777" w:rsidR="00303BD6" w:rsidRDefault="00303BD6">
      <w:pPr>
        <w:rPr>
          <w:lang w:eastAsia="cs-CZ"/>
        </w:rPr>
      </w:pPr>
    </w:p>
    <w:p w14:paraId="48CAF105" w14:textId="77777777" w:rsidR="00303BD6" w:rsidRDefault="004C4796" w:rsidP="0099756B">
      <w:pPr>
        <w:pStyle w:val="Nadpis3"/>
        <w:rPr>
          <w:lang w:eastAsia="cs-CZ"/>
        </w:rPr>
      </w:pPr>
      <w:bookmarkStart w:id="118" w:name="_Toc178800565"/>
      <w:r>
        <w:rPr>
          <w:lang w:eastAsia="cs-CZ"/>
        </w:rPr>
        <w:t>Očekávané  výstupy  -  dílčí  výstupy  vzdělávání</w:t>
      </w:r>
      <w:bookmarkEnd w:id="118"/>
    </w:p>
    <w:p w14:paraId="2C8D332C" w14:textId="77777777" w:rsidR="00303BD6" w:rsidRDefault="00303BD6">
      <w:pPr>
        <w:rPr>
          <w:lang w:eastAsia="cs-CZ"/>
        </w:rPr>
      </w:pPr>
    </w:p>
    <w:p w14:paraId="3FF0D71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Uplatňuje hygienické, zdvořilostní, pracovní návyky.</w:t>
      </w:r>
    </w:p>
    <w:p w14:paraId="1579028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Učí se nová slova a aktivně je používá. Učí se nazpaměť určit</w:t>
      </w:r>
      <w:r>
        <w:rPr>
          <w:lang w:eastAsia="cs-CZ"/>
        </w:rPr>
        <w:t>é texty, vystupuje na veřejnosti. Umí pojmenovat části těla, má povědomí o těle a jeho vývoji.</w:t>
      </w:r>
    </w:p>
    <w:p w14:paraId="5E628EB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Rozlišuje, co prospívá zdraví a co mu škodí. Pojmenuje většinu toho, čím je obklopeno. Vnímá, že je zajímavé dozvídat se nové věci, využívá zkušenosti k učení. J</w:t>
      </w:r>
      <w:r>
        <w:rPr>
          <w:lang w:eastAsia="cs-CZ"/>
        </w:rPr>
        <w:t>e citlivé ve vztahu k živým bytostem, přírodě i věcem.</w:t>
      </w:r>
    </w:p>
    <w:p w14:paraId="060AF47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Respektuje jiný postoj či názor, přijímá či uzavírá kompromisy. Řeší konflikt dohodou.</w:t>
      </w:r>
    </w:p>
    <w:p w14:paraId="6D51C3E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Vědomě  napodobuje  pohyb  podle  vzoru  a  přizpůsobí  se  .</w:t>
      </w:r>
    </w:p>
    <w:p w14:paraId="74D5A87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Vnímá  a  rozlišuje pomocí  všech  smyslů .</w:t>
      </w:r>
    </w:p>
    <w:p w14:paraId="43ABFF58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Pojmenuj</w:t>
      </w:r>
      <w:r>
        <w:rPr>
          <w:lang w:eastAsia="cs-CZ"/>
        </w:rPr>
        <w:t>e  části  těla  a  některé  orgány  .</w:t>
      </w:r>
    </w:p>
    <w:p w14:paraId="386FBC6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Rozliší  ,  co  mu  prospívá   zdraví  a  co  mu škodí  .</w:t>
      </w:r>
    </w:p>
    <w:p w14:paraId="319B37F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Má povědomí o  některých  způsobech  ochrany  osobního   zdraví  a  bezpečí .</w:t>
      </w:r>
    </w:p>
    <w:p w14:paraId="2ABF17A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Vyjadřuje  samostatně  smysluplně  myšlenky ,  nápady  ve  vhodných  větách .</w:t>
      </w:r>
    </w:p>
    <w:p w14:paraId="7FFB7DD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Popi</w:t>
      </w:r>
      <w:r>
        <w:rPr>
          <w:lang w:eastAsia="cs-CZ"/>
        </w:rPr>
        <w:t>suje  situaci  .</w:t>
      </w:r>
    </w:p>
    <w:p w14:paraId="6E16A97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Vytvoří  jednoduchý  rým .</w:t>
      </w:r>
    </w:p>
    <w:p w14:paraId="766F514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>Sluchově  rozlišuje  začáteční  a  koncové  slabiky.</w:t>
      </w:r>
    </w:p>
    <w:p w14:paraId="278D188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Sleduje  očima  zleva  doprava .</w:t>
      </w:r>
    </w:p>
    <w:p w14:paraId="6AF3053A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Projevuje  zájem  o  knihy  .</w:t>
      </w:r>
    </w:p>
    <w:p w14:paraId="081C6A8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Vyjadřuje svou fantazii a představivost v tvořivých činnostech a ve slovních </w:t>
      </w:r>
      <w:r>
        <w:rPr>
          <w:lang w:eastAsia="cs-CZ"/>
        </w:rPr>
        <w:t>výpovědích  k nim</w:t>
      </w:r>
    </w:p>
    <w:p w14:paraId="452F523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Vyjadřuje  souhlas  i  nesouhlas  .</w:t>
      </w:r>
    </w:p>
    <w:p w14:paraId="4373243C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Být  citlivé  ve  vztahu k  živým  bytostem  ,   k  přírodě  i  k věcem .</w:t>
      </w:r>
    </w:p>
    <w:p w14:paraId="3341FA7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Těší  se z  hezkých  a  příjemných  zážitků  .  </w:t>
      </w:r>
    </w:p>
    <w:p w14:paraId="0532C449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Zachycuje  a  vyjadřuje  své  prožitky  .</w:t>
      </w:r>
    </w:p>
    <w:p w14:paraId="07A0CD36" w14:textId="4D2B3793" w:rsidR="00303BD6" w:rsidRDefault="003D1392">
      <w:pPr>
        <w:pStyle w:val="Standard"/>
        <w:rPr>
          <w:lang w:eastAsia="cs-CZ"/>
        </w:rPr>
      </w:pPr>
      <w:r>
        <w:rPr>
          <w:lang w:eastAsia="cs-CZ"/>
        </w:rPr>
        <w:t>Uplatňuje  své  individuální  potřeby .</w:t>
      </w:r>
    </w:p>
    <w:p w14:paraId="3EED35E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Chová se  obezřetně  při  setkání  s  cizími  lidmi .</w:t>
      </w:r>
    </w:p>
    <w:p w14:paraId="2D3AD6D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Dodržuje  pravidla  her  a  jiných  činností  .</w:t>
      </w:r>
    </w:p>
    <w:p w14:paraId="45508E62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Zachází  šetrně  se  svými  i  cizími  pomůckami . </w:t>
      </w:r>
    </w:p>
    <w:p w14:paraId="3E7319BF" w14:textId="77777777" w:rsidR="00303BD6" w:rsidRDefault="00303BD6">
      <w:pPr>
        <w:pStyle w:val="Standard"/>
        <w:rPr>
          <w:lang w:eastAsia="cs-CZ"/>
        </w:rPr>
      </w:pPr>
    </w:p>
    <w:p w14:paraId="60AF8D8D" w14:textId="77777777" w:rsidR="00303BD6" w:rsidRDefault="004C4796" w:rsidP="0099756B">
      <w:pPr>
        <w:pStyle w:val="Nadpis3"/>
        <w:rPr>
          <w:lang w:eastAsia="cs-CZ"/>
        </w:rPr>
      </w:pPr>
      <w:bookmarkStart w:id="119" w:name="_Toc178800566"/>
      <w:r>
        <w:rPr>
          <w:lang w:eastAsia="cs-CZ"/>
        </w:rPr>
        <w:t>Kompetence   K učení:</w:t>
      </w:r>
      <w:bookmarkEnd w:id="119"/>
    </w:p>
    <w:p w14:paraId="3A785166" w14:textId="1B54C0E4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soustředěně  pozoruje  ,  zkoumá  , objevuje , všímá  si  souvislostí  ,  ex</w:t>
      </w:r>
      <w:r>
        <w:rPr>
          <w:lang w:eastAsia="cs-CZ"/>
        </w:rPr>
        <w:t>perimentuje a</w:t>
      </w:r>
    </w:p>
    <w:p w14:paraId="34D780E9" w14:textId="1D78A98C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užívá při tom jednoduchých pojmů , znaků a symbolů</w:t>
      </w:r>
    </w:p>
    <w:p w14:paraId="725A5778" w14:textId="77777777" w:rsidR="00581626" w:rsidRDefault="003D1392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uplatňuje získanou zkušenost v praktických situací a v dalším učení</w:t>
      </w:r>
    </w:p>
    <w:p w14:paraId="08EE4A86" w14:textId="1983DA4C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 xml:space="preserve">má elementární poznatky o světě lidí , kultury , přírody i techniky ,který děti obklopuje </w:t>
      </w:r>
      <w:r w:rsidR="00581626">
        <w:rPr>
          <w:lang w:eastAsia="cs-CZ"/>
        </w:rPr>
        <w:t xml:space="preserve"> </w:t>
      </w:r>
      <w:r>
        <w:rPr>
          <w:lang w:eastAsia="cs-CZ"/>
        </w:rPr>
        <w:t>jeho rozmanitostech a proměnách ; orientuje se v řádu  a dění v prostředí ,ve kterém žije</w:t>
      </w:r>
    </w:p>
    <w:p w14:paraId="38ADA9DB" w14:textId="0D36FF2F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klade otázky  a hledá na ně odpovědi , aktivně si všímá ,co se kolem něho d</w:t>
      </w:r>
      <w:r>
        <w:rPr>
          <w:lang w:eastAsia="cs-CZ"/>
        </w:rPr>
        <w:t>ěje ; chce porozumět věcem ,jevům a dějům ,které kolem sebe vidí ;</w:t>
      </w:r>
    </w:p>
    <w:p w14:paraId="795A12B8" w14:textId="11E87509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poznává , že se může mnohému  naučit, raduje se z toho , co samo dokázalo a zvládlo</w:t>
      </w:r>
    </w:p>
    <w:p w14:paraId="30478DA6" w14:textId="2EB2953F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u čí se nejen spontánně, ale i vědomě, vyvine úsilí , soustředí se na činnost a záměrně si</w:t>
      </w:r>
      <w:r w:rsidR="00581626">
        <w:rPr>
          <w:lang w:eastAsia="cs-CZ"/>
        </w:rPr>
        <w:t xml:space="preserve"> </w:t>
      </w:r>
      <w:r>
        <w:rPr>
          <w:lang w:eastAsia="cs-CZ"/>
        </w:rPr>
        <w:t>zapamatuje ; p</w:t>
      </w:r>
      <w:r>
        <w:rPr>
          <w:lang w:eastAsia="cs-CZ"/>
        </w:rPr>
        <w:t>ři zadané práci dokončí , co započalo ;</w:t>
      </w:r>
    </w:p>
    <w:p w14:paraId="4411D3C0" w14:textId="18A5C013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dovede pracovat podle  instrukcí a pokynů ;  je schopno dobrat se k výsledkům</w:t>
      </w:r>
    </w:p>
    <w:p w14:paraId="7AF53A4C" w14:textId="29C669C0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odhaduje  své síly , učí se hodnotit svoje osobní pokroky i oce</w:t>
      </w:r>
      <w:r w:rsidR="0099756B">
        <w:rPr>
          <w:lang w:eastAsia="cs-CZ"/>
        </w:rPr>
        <w:t>ň</w:t>
      </w:r>
      <w:r>
        <w:rPr>
          <w:lang w:eastAsia="cs-CZ"/>
        </w:rPr>
        <w:t>ovat výkony druhých</w:t>
      </w:r>
    </w:p>
    <w:p w14:paraId="01B4F30B" w14:textId="3BD3C437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učí se s chutí  , pokud se mu dostává uznání a ocenění</w:t>
      </w:r>
      <w:r w:rsidR="0099756B">
        <w:rPr>
          <w:lang w:eastAsia="cs-CZ"/>
        </w:rPr>
        <w:t>.</w:t>
      </w:r>
    </w:p>
    <w:p w14:paraId="4902B64A" w14:textId="6C707F7A" w:rsidR="00303BD6" w:rsidRDefault="004C4796" w:rsidP="0099756B">
      <w:pPr>
        <w:pStyle w:val="Nadpis3"/>
        <w:rPr>
          <w:lang w:eastAsia="cs-CZ"/>
        </w:rPr>
      </w:pPr>
      <w:bookmarkStart w:id="120" w:name="_Toc178800567"/>
      <w:r>
        <w:rPr>
          <w:lang w:eastAsia="cs-CZ"/>
        </w:rPr>
        <w:t>Kompetence  K  řešení  problémů :</w:t>
      </w:r>
      <w:bookmarkEnd w:id="120"/>
    </w:p>
    <w:p w14:paraId="08181D30" w14:textId="033985DB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všímá  si  dění  i  problémů  kolem  sebe</w:t>
      </w:r>
    </w:p>
    <w:p w14:paraId="202467EC" w14:textId="50D0E11F" w:rsidR="00303BD6" w:rsidRDefault="004C4796" w:rsidP="004C4796">
      <w:pPr>
        <w:pStyle w:val="Standard"/>
        <w:numPr>
          <w:ilvl w:val="0"/>
          <w:numId w:val="17"/>
        </w:numPr>
        <w:rPr>
          <w:lang w:eastAsia="cs-CZ"/>
        </w:rPr>
      </w:pPr>
      <w:r>
        <w:rPr>
          <w:lang w:eastAsia="cs-CZ"/>
        </w:rPr>
        <w:t>řeší přirozenou motivací k řešení dalších problémů a situací je pro něj pozitivní odezva</w:t>
      </w:r>
    </w:p>
    <w:p w14:paraId="2FB38607" w14:textId="785955CD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lastRenderedPageBreak/>
        <w:t>na  aktivní  zájem</w:t>
      </w:r>
    </w:p>
    <w:p w14:paraId="1529845A" w14:textId="77777777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 xml:space="preserve">- řeší problémy, na které stačí, známé a opakující se situace se </w:t>
      </w:r>
      <w:r>
        <w:rPr>
          <w:lang w:eastAsia="cs-CZ"/>
        </w:rPr>
        <w:t>snaží řešit samostatně, náročnější   s oporou a pomocí dospělého</w:t>
      </w:r>
    </w:p>
    <w:p w14:paraId="74C720F2" w14:textId="163D8DC4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řeší problémy na základě bezprostřední zkušenosti</w:t>
      </w:r>
    </w:p>
    <w:p w14:paraId="1647E338" w14:textId="52744815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postupuje  cestou  pokusu  a  omylu ,  zkouší, experimentuje, spontánně vymýšlí nová řešení problémů a situací</w:t>
      </w:r>
    </w:p>
    <w:p w14:paraId="5EE4A632" w14:textId="51FE2A17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hledá různé možnosti a variant</w:t>
      </w:r>
      <w:r>
        <w:rPr>
          <w:lang w:eastAsia="cs-CZ"/>
        </w:rPr>
        <w:t xml:space="preserve">y využívá při tom dosavadní </w:t>
      </w:r>
      <w:r w:rsidR="003D1392">
        <w:rPr>
          <w:lang w:eastAsia="cs-CZ"/>
        </w:rPr>
        <w:t>zkušenosti, fantazii</w:t>
      </w:r>
      <w:r>
        <w:rPr>
          <w:lang w:eastAsia="cs-CZ"/>
        </w:rPr>
        <w:t xml:space="preserve"> a představivost</w:t>
      </w:r>
    </w:p>
    <w:p w14:paraId="04C8B79D" w14:textId="1EA193BE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užívá při řešení myšlenkových i praktických problémů logických, matematických i empirických postupů</w:t>
      </w:r>
    </w:p>
    <w:p w14:paraId="2338C7A5" w14:textId="37AD9C44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pochopí  jednoduché  algoritmy řešení  různých úloh a situací a využívá je v dalších situac</w:t>
      </w:r>
      <w:r>
        <w:rPr>
          <w:lang w:eastAsia="cs-CZ"/>
        </w:rPr>
        <w:t>ích</w:t>
      </w:r>
    </w:p>
    <w:p w14:paraId="544FD4F7" w14:textId="64BEC887" w:rsidR="00303BD6" w:rsidRDefault="003D1392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zpřesňuje  si  početní  představy,  užívá číselných a matematických pojmů, vnímá</w:t>
      </w:r>
    </w:p>
    <w:p w14:paraId="15A9E146" w14:textId="25B14195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elementární  matematické  souvislosti</w:t>
      </w:r>
    </w:p>
    <w:p w14:paraId="3133F03B" w14:textId="061FBE76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rozlišuje řešení, která jsou funkční  a řešení, která funkční nejsou, dokáže mezi nimi volit</w:t>
      </w:r>
    </w:p>
    <w:p w14:paraId="3093CAF2" w14:textId="22E4A85F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chápe, že vyhýbat se řešením problémů  n</w:t>
      </w:r>
      <w:r>
        <w:rPr>
          <w:lang w:eastAsia="cs-CZ"/>
        </w:rPr>
        <w:t>evede k cíli</w:t>
      </w:r>
    </w:p>
    <w:p w14:paraId="30DD72A4" w14:textId="391C168F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chápe, že  včasné a uvážené řešení problémů je výhodou</w:t>
      </w:r>
    </w:p>
    <w:p w14:paraId="3A83D76B" w14:textId="059A41D2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uvědomuje  si, že svou aktivitou a iniciativou může situaci ovlivnit</w:t>
      </w:r>
    </w:p>
    <w:p w14:paraId="6EEBF58A" w14:textId="4BE51046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nebojí se chybovat, pokud nachází pozitivní ocenění nejen za úspěch,</w:t>
      </w:r>
      <w:r w:rsidR="007E59D1">
        <w:rPr>
          <w:lang w:eastAsia="cs-CZ"/>
        </w:rPr>
        <w:t xml:space="preserve"> </w:t>
      </w:r>
      <w:r>
        <w:rPr>
          <w:lang w:eastAsia="cs-CZ"/>
        </w:rPr>
        <w:t>ale také za snah</w:t>
      </w:r>
      <w:r w:rsidR="007E59D1">
        <w:rPr>
          <w:lang w:eastAsia="cs-CZ"/>
        </w:rPr>
        <w:t>u</w:t>
      </w:r>
    </w:p>
    <w:p w14:paraId="0C3D08C5" w14:textId="77777777" w:rsidR="00303BD6" w:rsidRDefault="00303BD6">
      <w:pPr>
        <w:pStyle w:val="Standard"/>
        <w:rPr>
          <w:lang w:eastAsia="cs-CZ"/>
        </w:rPr>
      </w:pPr>
    </w:p>
    <w:p w14:paraId="1C861A00" w14:textId="77777777" w:rsidR="00303BD6" w:rsidRDefault="004C4796" w:rsidP="0099756B">
      <w:pPr>
        <w:pStyle w:val="Nadpis3"/>
      </w:pPr>
      <w:bookmarkStart w:id="121" w:name="_Toc178800568"/>
      <w:r>
        <w:t>Kompetence   Komunikativní:</w:t>
      </w:r>
      <w:bookmarkEnd w:id="121"/>
    </w:p>
    <w:p w14:paraId="21E3BBCA" w14:textId="79EEC87D" w:rsidR="00303BD6" w:rsidRDefault="004C4796" w:rsidP="004C4796">
      <w:pPr>
        <w:pStyle w:val="Standard"/>
        <w:numPr>
          <w:ilvl w:val="0"/>
          <w:numId w:val="18"/>
        </w:numPr>
        <w:rPr>
          <w:lang w:eastAsia="cs-CZ"/>
        </w:rPr>
      </w:pPr>
      <w:r>
        <w:rPr>
          <w:lang w:eastAsia="cs-CZ"/>
        </w:rPr>
        <w:t>ovl</w:t>
      </w:r>
      <w:r>
        <w:rPr>
          <w:lang w:eastAsia="cs-CZ"/>
        </w:rPr>
        <w:t>ádá řeč, hovoří ve vhodně formulovaných větách, samostatně vyjadřuje své myšlenky,</w:t>
      </w:r>
      <w:r w:rsidR="007E59D1">
        <w:rPr>
          <w:lang w:eastAsia="cs-CZ"/>
        </w:rPr>
        <w:t xml:space="preserve"> </w:t>
      </w:r>
      <w:r>
        <w:rPr>
          <w:lang w:eastAsia="cs-CZ"/>
        </w:rPr>
        <w:t>sdělení , otázky i odpovědi , rozumí slyšenému , slovně reaguje a vede smysluplný dialog</w:t>
      </w:r>
    </w:p>
    <w:p w14:paraId="20F1A0FF" w14:textId="050D246B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dokáže se vyjadřovat a sdělovat své prožitky, pocity a nálady různými prostředky-řeč</w:t>
      </w:r>
      <w:r>
        <w:rPr>
          <w:lang w:eastAsia="cs-CZ"/>
        </w:rPr>
        <w:t>ovými</w:t>
      </w:r>
      <w:r w:rsidR="007E59D1">
        <w:rPr>
          <w:lang w:eastAsia="cs-CZ"/>
        </w:rPr>
        <w:t xml:space="preserve">, </w:t>
      </w:r>
      <w:r>
        <w:rPr>
          <w:lang w:eastAsia="cs-CZ"/>
        </w:rPr>
        <w:t xml:space="preserve">výtvarnými , hudebními, dramatickými </w:t>
      </w:r>
    </w:p>
    <w:p w14:paraId="70BA0EFB" w14:textId="35BF6FEF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domlouvá se gesty i slov</w:t>
      </w:r>
      <w:r w:rsidR="007E59D1">
        <w:rPr>
          <w:lang w:eastAsia="cs-CZ"/>
        </w:rPr>
        <w:t>y</w:t>
      </w:r>
      <w:r>
        <w:rPr>
          <w:lang w:eastAsia="cs-CZ"/>
        </w:rPr>
        <w:t>, rozlišuje některé  symboly,</w:t>
      </w:r>
      <w:r w:rsidR="007E59D1">
        <w:rPr>
          <w:lang w:eastAsia="cs-CZ"/>
        </w:rPr>
        <w:t xml:space="preserve"> </w:t>
      </w:r>
      <w:r>
        <w:rPr>
          <w:lang w:eastAsia="cs-CZ"/>
        </w:rPr>
        <w:t>rozumí jejich významu a funkci</w:t>
      </w:r>
    </w:p>
    <w:p w14:paraId="2CDDA3CD" w14:textId="41589281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komunikuje v běžných situacích  bez zábran  a  ostychu s dětmi i dospělými</w:t>
      </w:r>
    </w:p>
    <w:p w14:paraId="4DE1C99C" w14:textId="7DF92345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 xml:space="preserve">chápe, že být komunikativní , vstřícné , </w:t>
      </w:r>
      <w:r>
        <w:rPr>
          <w:lang w:eastAsia="cs-CZ"/>
        </w:rPr>
        <w:t>iniciativní a aktivní je výhodou</w:t>
      </w:r>
    </w:p>
    <w:p w14:paraId="6A005337" w14:textId="59CB080C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ovládá dovednosti předcházející čtení a psaní</w:t>
      </w:r>
    </w:p>
    <w:p w14:paraId="29855440" w14:textId="5D00A979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lastRenderedPageBreak/>
        <w:t>průběžně rozšiřuje svou slovní zásobu a aktivně ji používá k dokonalejší komunikaci s okolím</w:t>
      </w:r>
    </w:p>
    <w:p w14:paraId="7AFDEAF8" w14:textId="7D725D1F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dovede využít informativní a komunikativní prostředky , se kterými se běžně setkává</w:t>
      </w:r>
    </w:p>
    <w:p w14:paraId="7A2C367C" w14:textId="7444FB04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(knížky, encyklopedie, počítač, tablet, audiovizuální technika, telefon)</w:t>
      </w:r>
    </w:p>
    <w:p w14:paraId="0D331FC5" w14:textId="5ED2E47A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ví, že lidé se dorozumívají  i jinými jazyky , a že je možno se jim učit</w:t>
      </w:r>
    </w:p>
    <w:p w14:paraId="7D56919E" w14:textId="5B940585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má  vytvořeny elementární předpoklady k učení se cizímu jazyku</w:t>
      </w:r>
    </w:p>
    <w:p w14:paraId="23DFA659" w14:textId="77777777" w:rsidR="00303BD6" w:rsidRDefault="004C4796" w:rsidP="0099756B">
      <w:pPr>
        <w:pStyle w:val="Nadpis3"/>
      </w:pPr>
      <w:bookmarkStart w:id="122" w:name="_Toc178800569"/>
      <w:r>
        <w:rPr>
          <w:lang w:eastAsia="cs-CZ"/>
        </w:rPr>
        <w:t>Kompetence   Sociální a personální:</w:t>
      </w:r>
      <w:bookmarkEnd w:id="122"/>
      <w:r>
        <w:rPr>
          <w:lang w:eastAsia="cs-CZ"/>
        </w:rPr>
        <w:t xml:space="preserve">  </w:t>
      </w:r>
    </w:p>
    <w:p w14:paraId="55FD5868" w14:textId="0F4A45A5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samostatně se rozhoduje o svých činnostech</w:t>
      </w:r>
    </w:p>
    <w:p w14:paraId="733570D5" w14:textId="2F5E768D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umí si vytvořit svůj názor a vyjádřit jej</w:t>
      </w:r>
    </w:p>
    <w:p w14:paraId="6436A086" w14:textId="6C7ED23B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uvědomujeme si,</w:t>
      </w:r>
      <w:r w:rsidR="007E59D1">
        <w:rPr>
          <w:lang w:eastAsia="cs-CZ"/>
        </w:rPr>
        <w:t xml:space="preserve"> </w:t>
      </w:r>
      <w:r>
        <w:rPr>
          <w:lang w:eastAsia="cs-CZ"/>
        </w:rPr>
        <w:t>že za sebe i své jednání odpovídá a nese důsledky</w:t>
      </w:r>
    </w:p>
    <w:p w14:paraId="40E6E284" w14:textId="21099283" w:rsidR="00303BD6" w:rsidRDefault="004C4796" w:rsidP="004C4796">
      <w:pPr>
        <w:pStyle w:val="Standard"/>
        <w:numPr>
          <w:ilvl w:val="0"/>
          <w:numId w:val="19"/>
        </w:numPr>
        <w:rPr>
          <w:lang w:eastAsia="cs-CZ"/>
        </w:rPr>
      </w:pPr>
      <w:r>
        <w:rPr>
          <w:lang w:eastAsia="cs-CZ"/>
        </w:rPr>
        <w:t>projevuje dětským způsobem citlivost a ohleduplnost k</w:t>
      </w:r>
      <w:r w:rsidR="007E59D1">
        <w:rPr>
          <w:lang w:eastAsia="cs-CZ"/>
        </w:rPr>
        <w:t> </w:t>
      </w:r>
      <w:r>
        <w:rPr>
          <w:lang w:eastAsia="cs-CZ"/>
        </w:rPr>
        <w:t>druhým</w:t>
      </w:r>
      <w:r w:rsidR="007E59D1">
        <w:rPr>
          <w:lang w:eastAsia="cs-CZ"/>
        </w:rPr>
        <w:t xml:space="preserve">, </w:t>
      </w:r>
      <w:r>
        <w:rPr>
          <w:lang w:eastAsia="cs-CZ"/>
        </w:rPr>
        <w:t>pomoct slabším, rozpozná</w:t>
      </w:r>
      <w:r w:rsidR="007E59D1">
        <w:rPr>
          <w:lang w:eastAsia="cs-CZ"/>
        </w:rPr>
        <w:t xml:space="preserve"> </w:t>
      </w:r>
      <w:r>
        <w:rPr>
          <w:lang w:eastAsia="cs-CZ"/>
        </w:rPr>
        <w:t>nevhodné chování</w:t>
      </w:r>
    </w:p>
    <w:p w14:paraId="748CC4C8" w14:textId="243E3B63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>v</w:t>
      </w:r>
      <w:r>
        <w:rPr>
          <w:lang w:eastAsia="cs-CZ"/>
        </w:rPr>
        <w:t>nímá nespravedlnost, ubližování, agresivitu a lhostejnost</w:t>
      </w:r>
    </w:p>
    <w:p w14:paraId="036F814B" w14:textId="4729FB85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>dokáže se ve skupině prosadit, ale i podřídit ,  při společných činnostech se domlouvá a</w:t>
      </w:r>
      <w:r w:rsidR="007E59D1">
        <w:rPr>
          <w:lang w:eastAsia="cs-CZ"/>
        </w:rPr>
        <w:t xml:space="preserve"> s</w:t>
      </w:r>
      <w:r>
        <w:rPr>
          <w:lang w:eastAsia="cs-CZ"/>
        </w:rPr>
        <w:t>polupracuje</w:t>
      </w:r>
    </w:p>
    <w:p w14:paraId="67BFD6A3" w14:textId="66585E5A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 xml:space="preserve">v běžných situacích </w:t>
      </w:r>
      <w:r w:rsidR="003D1392">
        <w:rPr>
          <w:lang w:eastAsia="cs-CZ"/>
        </w:rPr>
        <w:t>uplatňuje</w:t>
      </w:r>
      <w:r>
        <w:rPr>
          <w:lang w:eastAsia="cs-CZ"/>
        </w:rPr>
        <w:t xml:space="preserve"> základní společenské návyky a pravidla společenského styku</w:t>
      </w:r>
    </w:p>
    <w:p w14:paraId="459A147D" w14:textId="67288B85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>je scho</w:t>
      </w:r>
      <w:r>
        <w:rPr>
          <w:lang w:eastAsia="cs-CZ"/>
        </w:rPr>
        <w:t>pné respektovat druhé, vyjednávat, přijímat a uzavírat kompromisy</w:t>
      </w:r>
    </w:p>
    <w:p w14:paraId="4310E11E" w14:textId="197D4B94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>napodobuje modely prosociálního chování a mezilidských vtahů, které nachází ve svém okolí</w:t>
      </w:r>
    </w:p>
    <w:p w14:paraId="79991057" w14:textId="76C93392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>spolupodílí se na společných rozhodnutích</w:t>
      </w:r>
    </w:p>
    <w:p w14:paraId="0014CEA6" w14:textId="1FCC5AD5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>přijímá vyjasněné a zdůvodněné  povinnosti</w:t>
      </w:r>
    </w:p>
    <w:p w14:paraId="39485F4B" w14:textId="7DC55B57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>dodržuje dohodn</w:t>
      </w:r>
      <w:r>
        <w:rPr>
          <w:lang w:eastAsia="cs-CZ"/>
        </w:rPr>
        <w:t>utá a pochopená pravidla a přizpůsobuje se jim</w:t>
      </w:r>
    </w:p>
    <w:p w14:paraId="287C8170" w14:textId="174E2121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>při setkání s neznámými lidmi a v neznámých situacích se chová obezřetně</w:t>
      </w:r>
    </w:p>
    <w:p w14:paraId="4B7E67D9" w14:textId="2B59A0AB" w:rsidR="00303BD6" w:rsidRDefault="004C4796" w:rsidP="007E59D1">
      <w:pPr>
        <w:pStyle w:val="Standard"/>
        <w:ind w:left="720"/>
        <w:rPr>
          <w:lang w:eastAsia="cs-CZ"/>
        </w:rPr>
      </w:pPr>
      <w:r>
        <w:rPr>
          <w:lang w:eastAsia="cs-CZ"/>
        </w:rPr>
        <w:t>nevhodné chování i komunikaci , která je mu nepříjemná , dokáže  odmítnout</w:t>
      </w:r>
    </w:p>
    <w:p w14:paraId="4B62D895" w14:textId="28758402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>chápe, že nespravedlnost , ubližování , ponižování , lhostejn</w:t>
      </w:r>
      <w:r>
        <w:rPr>
          <w:lang w:eastAsia="cs-CZ"/>
        </w:rPr>
        <w:t>ost , agresivita a násilí se</w:t>
      </w:r>
    </w:p>
    <w:p w14:paraId="2A1BA36C" w14:textId="3F5609EF" w:rsidR="00303BD6" w:rsidRDefault="004C4796" w:rsidP="007E59D1">
      <w:pPr>
        <w:pStyle w:val="Standard"/>
        <w:ind w:left="720"/>
        <w:rPr>
          <w:lang w:eastAsia="cs-CZ"/>
        </w:rPr>
      </w:pPr>
      <w:r>
        <w:rPr>
          <w:lang w:eastAsia="cs-CZ"/>
        </w:rPr>
        <w:t>nevyplácí  ,a že vzniklé konflikty je lepší řešit dohodou</w:t>
      </w:r>
    </w:p>
    <w:p w14:paraId="0159312B" w14:textId="62C7DB0E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 xml:space="preserve">je schopné chápat, že lidé jsou různí ; umí být tolerantní k jejich </w:t>
      </w:r>
      <w:r w:rsidR="003D1392">
        <w:rPr>
          <w:lang w:eastAsia="cs-CZ"/>
        </w:rPr>
        <w:t>odlišnostem, jedinečnostem</w:t>
      </w:r>
    </w:p>
    <w:p w14:paraId="3BA0B007" w14:textId="16286195" w:rsidR="00303BD6" w:rsidRDefault="004C4796" w:rsidP="0099756B">
      <w:pPr>
        <w:pStyle w:val="Nadpis3"/>
        <w:rPr>
          <w:lang w:eastAsia="cs-CZ"/>
        </w:rPr>
      </w:pPr>
      <w:bookmarkStart w:id="123" w:name="_Toc178800570"/>
      <w:r>
        <w:rPr>
          <w:lang w:eastAsia="cs-CZ"/>
        </w:rPr>
        <w:t>Kompetence  Činnostní a občanské:</w:t>
      </w:r>
      <w:bookmarkEnd w:id="123"/>
    </w:p>
    <w:p w14:paraId="1E8DDE54" w14:textId="74604E6A" w:rsidR="00303BD6" w:rsidRDefault="004C4796" w:rsidP="004C4796">
      <w:pPr>
        <w:pStyle w:val="Standard"/>
        <w:numPr>
          <w:ilvl w:val="0"/>
          <w:numId w:val="20"/>
        </w:numPr>
        <w:rPr>
          <w:lang w:eastAsia="cs-CZ"/>
        </w:rPr>
      </w:pPr>
      <w:r>
        <w:rPr>
          <w:lang w:eastAsia="cs-CZ"/>
        </w:rPr>
        <w:t xml:space="preserve">chápe, že nespravedlnost , ubližování , </w:t>
      </w:r>
      <w:r>
        <w:rPr>
          <w:lang w:eastAsia="cs-CZ"/>
        </w:rPr>
        <w:t>ponižování , lhostejnost , agresivita a násilí se</w:t>
      </w:r>
    </w:p>
    <w:p w14:paraId="4396F191" w14:textId="7EE41A49" w:rsidR="00303BD6" w:rsidRDefault="004C4796" w:rsidP="007E59D1">
      <w:pPr>
        <w:pStyle w:val="Standard"/>
        <w:ind w:left="720"/>
        <w:rPr>
          <w:lang w:eastAsia="cs-CZ"/>
        </w:rPr>
      </w:pPr>
      <w:r>
        <w:rPr>
          <w:lang w:eastAsia="cs-CZ"/>
        </w:rPr>
        <w:lastRenderedPageBreak/>
        <w:t>nevyplácí  a že vzniklé konflikty je lepší řešit dohodou</w:t>
      </w:r>
    </w:p>
    <w:p w14:paraId="10BE123C" w14:textId="65CD993F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 xml:space="preserve">je schopné chápat, že lidé jsou různí ; umí být tolerantní k jejich </w:t>
      </w:r>
      <w:r w:rsidR="003D1392">
        <w:rPr>
          <w:lang w:eastAsia="cs-CZ"/>
        </w:rPr>
        <w:t>odlišnostem, jedinečnostem</w:t>
      </w:r>
    </w:p>
    <w:p w14:paraId="66CE3101" w14:textId="1B7CF4A2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 xml:space="preserve">učí  se  svoje  činnosti  a  hry  plánovat , </w:t>
      </w:r>
      <w:r>
        <w:rPr>
          <w:lang w:eastAsia="cs-CZ"/>
        </w:rPr>
        <w:t>organizovat , řídit  a vyhodnocovat</w:t>
      </w:r>
    </w:p>
    <w:p w14:paraId="0F3AEFD3" w14:textId="23C1B02A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dokáže rozpoznat a využívat vlastní silné stránky , poznávat i své slabé stránky</w:t>
      </w:r>
    </w:p>
    <w:p w14:paraId="630F19D0" w14:textId="77777777" w:rsidR="00303BD6" w:rsidRDefault="00303BD6">
      <w:pPr>
        <w:pStyle w:val="Standard"/>
        <w:rPr>
          <w:lang w:eastAsia="cs-CZ"/>
        </w:rPr>
      </w:pPr>
    </w:p>
    <w:p w14:paraId="555E2830" w14:textId="588FEF68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odhaduje rizika svých nápadů , jde za svým záměrem, ale také dokáže měnit svoje cesty</w:t>
      </w:r>
    </w:p>
    <w:p w14:paraId="18389B4C" w14:textId="24E052CF" w:rsidR="00303BD6" w:rsidRDefault="004C4796" w:rsidP="007E59D1">
      <w:pPr>
        <w:pStyle w:val="Standard"/>
        <w:ind w:left="720"/>
        <w:rPr>
          <w:lang w:eastAsia="cs-CZ"/>
        </w:rPr>
      </w:pPr>
      <w:r>
        <w:rPr>
          <w:lang w:eastAsia="cs-CZ"/>
        </w:rPr>
        <w:t>a  přizpůsobovat  se daným okolnostem</w:t>
      </w:r>
    </w:p>
    <w:p w14:paraId="4EAA6EA0" w14:textId="4CD58380" w:rsidR="00303BD6" w:rsidRDefault="003D1392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chápe, že může o tom, co dělá, rozhodovat svobodně , ale že za svá rozhodnutí zodpovídá</w:t>
      </w:r>
    </w:p>
    <w:p w14:paraId="7B62DCEB" w14:textId="36229719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má smysl pro povinnost  ve hře,  práci  i  učení</w:t>
      </w:r>
    </w:p>
    <w:p w14:paraId="1AC219AF" w14:textId="7093F00E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k   úkolům   a povinnostem přistupuje odpovědně,  váží si práci i úsilí druhých</w:t>
      </w:r>
    </w:p>
    <w:p w14:paraId="23602139" w14:textId="6B160291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zajímá se o druhé i o to, co se kolem děje</w:t>
      </w:r>
      <w:r w:rsidR="007E59D1">
        <w:rPr>
          <w:lang w:eastAsia="cs-CZ"/>
        </w:rPr>
        <w:t>,</w:t>
      </w:r>
      <w:r>
        <w:rPr>
          <w:lang w:eastAsia="cs-CZ"/>
        </w:rPr>
        <w:t xml:space="preserve"> je otevřené aktuálnímu dění</w:t>
      </w:r>
    </w:p>
    <w:p w14:paraId="39E74898" w14:textId="680B6C80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chápe, že pracovitost, činorodost a podnikavost jsou přínosem</w:t>
      </w:r>
    </w:p>
    <w:p w14:paraId="78D8D498" w14:textId="194E6336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chápe, že lhostejnost, pohodlnost, nevšímavost , lenost  není  přínosem pro úspěch</w:t>
      </w:r>
    </w:p>
    <w:p w14:paraId="3160C235" w14:textId="6F40D9FE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 xml:space="preserve">má základní dětskou představu o tom, co je v souladu s lidskými hodnotami a chová </w:t>
      </w:r>
      <w:r>
        <w:rPr>
          <w:lang w:eastAsia="cs-CZ"/>
        </w:rPr>
        <w:t>se tak</w:t>
      </w:r>
    </w:p>
    <w:p w14:paraId="68072FD0" w14:textId="25F7DB23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spoluvytváří pravidla společného soužití mezi vrstevníky, zachovává jejich smyslové</w:t>
      </w:r>
    </w:p>
    <w:p w14:paraId="76C2201E" w14:textId="309E9CEA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uvědomuje si svá práva i práva druhých, učí se je hájit a respektovat; chápe, že všichni</w:t>
      </w:r>
    </w:p>
    <w:p w14:paraId="10570BC6" w14:textId="4FF6969F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mají  stejnou hodnotu</w:t>
      </w:r>
    </w:p>
    <w:p w14:paraId="766B5B8E" w14:textId="41FD34E4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ví, že není jedno, v jakém prostředí žije ;  uvědomuje</w:t>
      </w:r>
      <w:r>
        <w:rPr>
          <w:lang w:eastAsia="cs-CZ"/>
        </w:rPr>
        <w:t xml:space="preserve"> si , že svým chováním se na něm podílí</w:t>
      </w:r>
    </w:p>
    <w:p w14:paraId="0FA4525F" w14:textId="29E2F495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dbá na osobní zdraví a bezpečí svoje i druhých , chová se  odpovědně  s  ohledem na zdravé</w:t>
      </w:r>
    </w:p>
    <w:p w14:paraId="2DF8BCB0" w14:textId="02CDC53C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a  bezpečné  okolní prostředí -  přírodní i společenské</w:t>
      </w:r>
    </w:p>
    <w:p w14:paraId="2BF7651A" w14:textId="77777777" w:rsidR="00303BD6" w:rsidRDefault="00303BD6">
      <w:pPr>
        <w:pStyle w:val="Standard"/>
        <w:rPr>
          <w:lang w:eastAsia="cs-CZ"/>
        </w:rPr>
      </w:pPr>
    </w:p>
    <w:p w14:paraId="4CEE61BF" w14:textId="53B940C9" w:rsidR="00303BD6" w:rsidRDefault="004C4796">
      <w:pPr>
        <w:pStyle w:val="Nadpis2"/>
      </w:pPr>
      <w:bookmarkStart w:id="124" w:name="_Toc178709382"/>
      <w:bookmarkStart w:id="125" w:name="_Toc178800571"/>
      <w:r>
        <w:t>Blok: Letní radovánky</w:t>
      </w:r>
      <w:bookmarkEnd w:id="124"/>
      <w:bookmarkEnd w:id="125"/>
    </w:p>
    <w:p w14:paraId="7028CB47" w14:textId="77777777" w:rsidR="00303BD6" w:rsidRDefault="00303BD6" w:rsidP="0099756B"/>
    <w:p w14:paraId="680B5C6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Snaha   znát některé dopravní značky a základ</w:t>
      </w:r>
      <w:r>
        <w:rPr>
          <w:lang w:eastAsia="cs-CZ"/>
        </w:rPr>
        <w:t>ní pravidla chování   v silničním provozu.</w:t>
      </w:r>
    </w:p>
    <w:p w14:paraId="16E4ADC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Budeme poznávat některé druhy exotických zvířat. Vědět proč a jak o zvířata pečujeme. </w:t>
      </w:r>
    </w:p>
    <w:p w14:paraId="5DEB0394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lastRenderedPageBreak/>
        <w:t>(rozdíl mezi životem zvířat v zoo a volně žijícími).  Prožít radostně přípravy s rodiči a školkou na konec školního roku. Bude</w:t>
      </w:r>
      <w:r>
        <w:rPr>
          <w:lang w:eastAsia="cs-CZ"/>
        </w:rPr>
        <w:t>me zpřesňovat smyslové vnímání, přechod od konkrétního názorného myšlení   k   myšlení   slovně-logickému (pojmovému).</w:t>
      </w:r>
    </w:p>
    <w:p w14:paraId="1BF53AA1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Rozvoj pohybových a manipulačních dovedností bude každodenní prioritou. Sportovní</w:t>
      </w:r>
    </w:p>
    <w:p w14:paraId="29D7019D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aktivity budou probíhat v dopoledním i </w:t>
      </w:r>
      <w:r>
        <w:rPr>
          <w:lang w:eastAsia="cs-CZ"/>
        </w:rPr>
        <w:t>odpoledním čase. Jiné vzdělávací činnosti také.</w:t>
      </w:r>
    </w:p>
    <w:p w14:paraId="3865B6AF" w14:textId="04018F0D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Před sportovní   Olympiádou se budou trénovat disciplíny pravidelněji. Nácvik programu k rozloučení s našimi </w:t>
      </w:r>
      <w:r w:rsidR="003D1392">
        <w:rPr>
          <w:lang w:eastAsia="cs-CZ"/>
        </w:rPr>
        <w:t>předškoláky</w:t>
      </w:r>
      <w:r>
        <w:rPr>
          <w:lang w:eastAsia="cs-CZ"/>
        </w:rPr>
        <w:t xml:space="preserve"> bude také podporovat duševní pohodu dětí a vytvářet pozitivní vztah k intelektuálním či</w:t>
      </w:r>
      <w:r>
        <w:rPr>
          <w:lang w:eastAsia="cs-CZ"/>
        </w:rPr>
        <w:t>nnostem a k učení. Děti získají schopnosti</w:t>
      </w:r>
    </w:p>
    <w:p w14:paraId="311E1877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záměrně řídit  svoje  chování    a  rozvíjet   estetické   vnímání   a   prožívaní  .</w:t>
      </w:r>
    </w:p>
    <w:p w14:paraId="6A9D4C3E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Činnosti    pro   budoucí    přípravu    na   školu   budou   zařazovány již častěji a pravidelně.</w:t>
      </w:r>
    </w:p>
    <w:p w14:paraId="2F82DD83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Společně si   děti   s učite</w:t>
      </w:r>
      <w:r>
        <w:rPr>
          <w:lang w:eastAsia="cs-CZ"/>
        </w:rPr>
        <w:t>lkou   vyberou   i   školní výlet, na který se postupně všemi</w:t>
      </w:r>
    </w:p>
    <w:p w14:paraId="4A78AF2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možnostmi    budou   sami    připravovat   a   již   z   příprav   se   na   něj těšit.</w:t>
      </w:r>
    </w:p>
    <w:p w14:paraId="1EBC5D6A" w14:textId="77777777" w:rsidR="00303BD6" w:rsidRDefault="00303BD6">
      <w:pPr>
        <w:pStyle w:val="Standard"/>
        <w:rPr>
          <w:lang w:eastAsia="cs-CZ"/>
        </w:rPr>
      </w:pPr>
    </w:p>
    <w:p w14:paraId="3B586B1F" w14:textId="1AEAD347" w:rsidR="00303BD6" w:rsidRDefault="003D1392">
      <w:pPr>
        <w:rPr>
          <w:lang w:eastAsia="cs-CZ"/>
        </w:rPr>
      </w:pPr>
      <w:r>
        <w:rPr>
          <w:lang w:eastAsia="cs-CZ"/>
        </w:rPr>
        <w:t>Tematické části:</w:t>
      </w:r>
    </w:p>
    <w:p w14:paraId="4A126645" w14:textId="77777777" w:rsidR="00303BD6" w:rsidRDefault="00303BD6">
      <w:pPr>
        <w:rPr>
          <w:lang w:eastAsia="cs-CZ"/>
        </w:rPr>
      </w:pPr>
    </w:p>
    <w:p w14:paraId="3EEA2F0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1.</w:t>
      </w:r>
      <w:r>
        <w:rPr>
          <w:lang w:eastAsia="cs-CZ"/>
        </w:rPr>
        <w:tab/>
        <w:t>Těšíme se na léto                                                      -         Čer</w:t>
      </w:r>
      <w:r>
        <w:rPr>
          <w:lang w:eastAsia="cs-CZ"/>
        </w:rPr>
        <w:t>ven</w:t>
      </w:r>
    </w:p>
    <w:p w14:paraId="391AB75F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2.</w:t>
      </w:r>
      <w:r>
        <w:rPr>
          <w:lang w:eastAsia="cs-CZ"/>
        </w:rPr>
        <w:tab/>
        <w:t>Prázdninové radovánky                                           -          Červenec</w:t>
      </w:r>
    </w:p>
    <w:p w14:paraId="50F98835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3.</w:t>
      </w:r>
      <w:r>
        <w:rPr>
          <w:lang w:eastAsia="cs-CZ"/>
        </w:rPr>
        <w:tab/>
        <w:t>Připravujeme se do školy                                        -          Srpen</w:t>
      </w:r>
    </w:p>
    <w:p w14:paraId="50AEA7E0" w14:textId="77777777" w:rsidR="00303BD6" w:rsidRDefault="00303BD6">
      <w:pPr>
        <w:pStyle w:val="Standard"/>
        <w:rPr>
          <w:lang w:eastAsia="cs-CZ"/>
        </w:rPr>
      </w:pPr>
    </w:p>
    <w:p w14:paraId="576B299F" w14:textId="77777777" w:rsidR="00303BD6" w:rsidRDefault="004C4796" w:rsidP="0099756B">
      <w:pPr>
        <w:pStyle w:val="Nadpis3"/>
        <w:rPr>
          <w:lang w:eastAsia="cs-CZ"/>
        </w:rPr>
      </w:pPr>
      <w:bookmarkStart w:id="126" w:name="_Toc178800572"/>
      <w:r>
        <w:rPr>
          <w:lang w:eastAsia="cs-CZ"/>
        </w:rPr>
        <w:t>Dílčí   vzdělávací   cíle  :  -  sledované v  bloku č. 4   „  Letní radovánky „</w:t>
      </w:r>
      <w:bookmarkEnd w:id="126"/>
    </w:p>
    <w:p w14:paraId="45288C28" w14:textId="77777777" w:rsidR="00303BD6" w:rsidRDefault="00303BD6">
      <w:pPr>
        <w:pStyle w:val="Standard"/>
        <w:rPr>
          <w:u w:val="single"/>
          <w:lang w:eastAsia="cs-CZ"/>
        </w:rPr>
      </w:pPr>
    </w:p>
    <w:p w14:paraId="3F95BABD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1. Biologické :</w:t>
      </w:r>
    </w:p>
    <w:p w14:paraId="6E29C730" w14:textId="07545891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rozvoj  a  užívání  všech  smyslů</w:t>
      </w:r>
    </w:p>
    <w:p w14:paraId="53CB772B" w14:textId="49D66806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rozvoj pohybových schopností a dovedností ,  koordinace  ruky a  oka</w:t>
      </w:r>
    </w:p>
    <w:p w14:paraId="3FA79AD7" w14:textId="4161949B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rozvoj psychické  a fyzické  zdatnosti</w:t>
      </w:r>
    </w:p>
    <w:p w14:paraId="1BEC0B5D" w14:textId="578EE3C3" w:rsidR="00303BD6" w:rsidRDefault="004C4796" w:rsidP="004C4796">
      <w:pPr>
        <w:pStyle w:val="Standard"/>
        <w:numPr>
          <w:ilvl w:val="0"/>
          <w:numId w:val="21"/>
        </w:numPr>
        <w:rPr>
          <w:lang w:eastAsia="cs-CZ"/>
        </w:rPr>
      </w:pPr>
      <w:r>
        <w:rPr>
          <w:lang w:eastAsia="cs-CZ"/>
        </w:rPr>
        <w:t>osvojení si praktických dovedností</w:t>
      </w:r>
    </w:p>
    <w:p w14:paraId="497CBFC8" w14:textId="4C6EE643" w:rsidR="00303BD6" w:rsidRDefault="004C4796" w:rsidP="004C4796">
      <w:pPr>
        <w:pStyle w:val="Standard"/>
        <w:numPr>
          <w:ilvl w:val="0"/>
          <w:numId w:val="22"/>
        </w:numPr>
        <w:rPr>
          <w:lang w:eastAsia="cs-CZ"/>
        </w:rPr>
      </w:pPr>
      <w:r>
        <w:rPr>
          <w:lang w:eastAsia="cs-CZ"/>
        </w:rPr>
        <w:t>osvojení si poznatků  o těle  a   jeho zdraví  , pohybových či</w:t>
      </w:r>
      <w:r>
        <w:rPr>
          <w:lang w:eastAsia="cs-CZ"/>
        </w:rPr>
        <w:t>nnostech</w:t>
      </w:r>
    </w:p>
    <w:p w14:paraId="51D6430E" w14:textId="54680888" w:rsidR="00303BD6" w:rsidRDefault="004C4796" w:rsidP="004C4796">
      <w:pPr>
        <w:pStyle w:val="Standard"/>
        <w:numPr>
          <w:ilvl w:val="0"/>
          <w:numId w:val="22"/>
        </w:numPr>
        <w:rPr>
          <w:lang w:eastAsia="cs-CZ"/>
        </w:rPr>
      </w:pPr>
      <w:r>
        <w:rPr>
          <w:lang w:eastAsia="cs-CZ"/>
        </w:rPr>
        <w:t>osvojení si poznatků  a  dovedností   vedoucí k podpoře  zdraví , bezpečí ,</w:t>
      </w:r>
    </w:p>
    <w:p w14:paraId="23D76367" w14:textId="1FC4876F" w:rsidR="00303BD6" w:rsidRDefault="004C4796" w:rsidP="004C4796">
      <w:pPr>
        <w:pStyle w:val="Standard"/>
        <w:numPr>
          <w:ilvl w:val="0"/>
          <w:numId w:val="22"/>
        </w:numPr>
        <w:rPr>
          <w:lang w:eastAsia="cs-CZ"/>
        </w:rPr>
      </w:pPr>
      <w:r>
        <w:rPr>
          <w:lang w:eastAsia="cs-CZ"/>
        </w:rPr>
        <w:t>vytváření si zdravých návyků a postojů vedoucí  k  základům  zdravého životního stylu</w:t>
      </w:r>
    </w:p>
    <w:p w14:paraId="190D2ECD" w14:textId="77777777" w:rsidR="00303BD6" w:rsidRDefault="00303BD6">
      <w:pPr>
        <w:pStyle w:val="Standard"/>
        <w:rPr>
          <w:lang w:eastAsia="cs-CZ"/>
        </w:rPr>
      </w:pPr>
    </w:p>
    <w:p w14:paraId="29C933C8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2. Psychologické :</w:t>
      </w:r>
    </w:p>
    <w:p w14:paraId="26D45A2C" w14:textId="0E58B2E2" w:rsidR="00303BD6" w:rsidRDefault="004C4796" w:rsidP="004C4796">
      <w:pPr>
        <w:pStyle w:val="Standard"/>
        <w:numPr>
          <w:ilvl w:val="0"/>
          <w:numId w:val="22"/>
        </w:numPr>
        <w:rPr>
          <w:lang w:eastAsia="cs-CZ"/>
        </w:rPr>
      </w:pPr>
      <w:r>
        <w:rPr>
          <w:lang w:eastAsia="cs-CZ"/>
        </w:rPr>
        <w:t>rozvoj řečových a jazykových dovedností  ,  rozvoj  komunikativní</w:t>
      </w:r>
      <w:r>
        <w:rPr>
          <w:lang w:eastAsia="cs-CZ"/>
        </w:rPr>
        <w:t>ch  dovedností</w:t>
      </w:r>
    </w:p>
    <w:p w14:paraId="3B940DA5" w14:textId="7BD33907" w:rsidR="00303BD6" w:rsidRDefault="004C4796" w:rsidP="004C4796">
      <w:pPr>
        <w:pStyle w:val="Standard"/>
        <w:numPr>
          <w:ilvl w:val="0"/>
          <w:numId w:val="22"/>
        </w:numPr>
        <w:rPr>
          <w:lang w:eastAsia="cs-CZ"/>
        </w:rPr>
      </w:pPr>
      <w:r>
        <w:rPr>
          <w:lang w:eastAsia="cs-CZ"/>
        </w:rPr>
        <w:lastRenderedPageBreak/>
        <w:t>osvojení si poznatků  předcházející  psaní , čtení</w:t>
      </w:r>
    </w:p>
    <w:p w14:paraId="539A04E8" w14:textId="79284251" w:rsidR="00303BD6" w:rsidRDefault="004C4796" w:rsidP="004C4796">
      <w:pPr>
        <w:pStyle w:val="Standard"/>
        <w:numPr>
          <w:ilvl w:val="0"/>
          <w:numId w:val="22"/>
        </w:numPr>
        <w:rPr>
          <w:lang w:eastAsia="cs-CZ"/>
        </w:rPr>
      </w:pPr>
      <w:r>
        <w:rPr>
          <w:lang w:eastAsia="cs-CZ"/>
        </w:rPr>
        <w:t xml:space="preserve">rozvoj  , </w:t>
      </w:r>
      <w:r w:rsidR="003D1392">
        <w:rPr>
          <w:lang w:eastAsia="cs-CZ"/>
        </w:rPr>
        <w:t>zpřesňování</w:t>
      </w:r>
      <w:r>
        <w:rPr>
          <w:lang w:eastAsia="cs-CZ"/>
        </w:rPr>
        <w:t xml:space="preserve"> a kultivaci smyslového vnímání  -  od  konkrétně-názorového myšlení</w:t>
      </w:r>
      <w:r w:rsidR="007E59D1">
        <w:rPr>
          <w:lang w:eastAsia="cs-CZ"/>
        </w:rPr>
        <w:t xml:space="preserve"> </w:t>
      </w:r>
      <w:r>
        <w:rPr>
          <w:lang w:eastAsia="cs-CZ"/>
        </w:rPr>
        <w:t>k  myšlení  slovně-logickému  - pojmovému</w:t>
      </w:r>
    </w:p>
    <w:p w14:paraId="56BB0AB4" w14:textId="46C5B01D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rozvoj paměti a pozorn</w:t>
      </w:r>
      <w:r w:rsidR="007E59D1">
        <w:rPr>
          <w:lang w:eastAsia="cs-CZ"/>
        </w:rPr>
        <w:t>os</w:t>
      </w:r>
      <w:r>
        <w:rPr>
          <w:lang w:eastAsia="cs-CZ"/>
        </w:rPr>
        <w:t>ti</w:t>
      </w:r>
    </w:p>
    <w:p w14:paraId="60966DBC" w14:textId="6FE6C3D9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 xml:space="preserve">rozvoj  tvořivého  </w:t>
      </w:r>
      <w:r>
        <w:rPr>
          <w:lang w:eastAsia="cs-CZ"/>
        </w:rPr>
        <w:t>sebe-vyjadřování ,  myšlení</w:t>
      </w:r>
    </w:p>
    <w:p w14:paraId="05FCB70B" w14:textId="6F19A9B9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vytváření  pozitivního  vztahu  k   intelektuálním  činnostem , k učení</w:t>
      </w:r>
    </w:p>
    <w:p w14:paraId="4B06CA22" w14:textId="02F45419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osvojení  si poznatků  o  znakových systémech a  jejich funkcích  - abeceda, čísla, piktogramy</w:t>
      </w:r>
    </w:p>
    <w:p w14:paraId="5E854979" w14:textId="724AE4B9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vytváření si základů pro práci s informacemi</w:t>
      </w:r>
    </w:p>
    <w:p w14:paraId="3A609FF8" w14:textId="3E357C67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získání  schopno</w:t>
      </w:r>
      <w:r>
        <w:rPr>
          <w:lang w:eastAsia="cs-CZ"/>
        </w:rPr>
        <w:t xml:space="preserve">stí záměrně  řídit svoje chování  a  </w:t>
      </w:r>
      <w:r w:rsidR="003D1392">
        <w:rPr>
          <w:lang w:eastAsia="cs-CZ"/>
        </w:rPr>
        <w:t>ovlivňovat</w:t>
      </w:r>
      <w:r>
        <w:rPr>
          <w:lang w:eastAsia="cs-CZ"/>
        </w:rPr>
        <w:t xml:space="preserve">  vlastní situaci</w:t>
      </w:r>
    </w:p>
    <w:p w14:paraId="27E5ADFC" w14:textId="24F25B41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rozvoj schopností k sebeovládání</w:t>
      </w:r>
    </w:p>
    <w:p w14:paraId="72D573EF" w14:textId="77777777" w:rsidR="00303BD6" w:rsidRDefault="00303BD6">
      <w:pPr>
        <w:pStyle w:val="Standard"/>
        <w:rPr>
          <w:lang w:eastAsia="cs-CZ"/>
        </w:rPr>
      </w:pPr>
    </w:p>
    <w:p w14:paraId="01CD82C0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3. Interpersonální  :</w:t>
      </w:r>
    </w:p>
    <w:p w14:paraId="441DBB05" w14:textId="2D806CB2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dodržování  pravidel  chování ve všech  směrech</w:t>
      </w:r>
    </w:p>
    <w:p w14:paraId="439C7C4B" w14:textId="32D6BDC9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vytváření  prosociálních  postojů -  tolerance  ,  respekt  ,  přizpůsobivost  ,  ohled</w:t>
      </w:r>
      <w:r>
        <w:rPr>
          <w:lang w:eastAsia="cs-CZ"/>
        </w:rPr>
        <w:t>uplnost</w:t>
      </w:r>
    </w:p>
    <w:p w14:paraId="6559330B" w14:textId="733B88AE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rozvoj interaktivních a komunikativních dovedností  verbálních i neverbálních</w:t>
      </w:r>
    </w:p>
    <w:p w14:paraId="2A08191F" w14:textId="4DF7720C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rozvoj  kooperativních dovedností</w:t>
      </w:r>
    </w:p>
    <w:p w14:paraId="13B871DD" w14:textId="28DF137F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 xml:space="preserve">umět chránit osobní soukromí a bezpečí  ve vztahu k sebe </w:t>
      </w:r>
      <w:r w:rsidR="003D1392">
        <w:rPr>
          <w:lang w:eastAsia="cs-CZ"/>
        </w:rPr>
        <w:t>sama, s</w:t>
      </w:r>
      <w:r>
        <w:rPr>
          <w:lang w:eastAsia="cs-CZ"/>
        </w:rPr>
        <w:t xml:space="preserve"> druhými dětmi i dospělým</w:t>
      </w:r>
    </w:p>
    <w:p w14:paraId="25F4D639" w14:textId="77777777" w:rsidR="00303BD6" w:rsidRDefault="00303BD6">
      <w:pPr>
        <w:pStyle w:val="Standard"/>
        <w:rPr>
          <w:lang w:eastAsia="cs-CZ"/>
        </w:rPr>
      </w:pPr>
    </w:p>
    <w:p w14:paraId="3CCAFF41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4. Sociálně-kulturní  :</w:t>
      </w:r>
    </w:p>
    <w:p w14:paraId="52AF4371" w14:textId="1702DEE4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vytváření  si povědom</w:t>
      </w:r>
      <w:r>
        <w:rPr>
          <w:lang w:eastAsia="cs-CZ"/>
        </w:rPr>
        <w:t>í  o mezilidských  vztazích</w:t>
      </w:r>
    </w:p>
    <w:p w14:paraId="28BB364C" w14:textId="642D9C47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seznamování  se  světem kultury , umění , národností</w:t>
      </w:r>
    </w:p>
    <w:p w14:paraId="311EB8D5" w14:textId="44D14CA0" w:rsidR="00303BD6" w:rsidRDefault="004C4796" w:rsidP="004C4796">
      <w:pPr>
        <w:pStyle w:val="Standard"/>
        <w:numPr>
          <w:ilvl w:val="0"/>
          <w:numId w:val="23"/>
        </w:numPr>
        <w:rPr>
          <w:lang w:eastAsia="cs-CZ"/>
        </w:rPr>
      </w:pPr>
      <w:r>
        <w:rPr>
          <w:lang w:eastAsia="cs-CZ"/>
        </w:rPr>
        <w:t>vytvoření  si  základních  postojů  ke  světu  ,  k  životu  , ke  vztahu lidí , ke kultuře , k umění</w:t>
      </w:r>
    </w:p>
    <w:p w14:paraId="02A59834" w14:textId="44ECFA7C" w:rsidR="00303BD6" w:rsidRDefault="004C4796" w:rsidP="004C4796">
      <w:pPr>
        <w:pStyle w:val="Standard"/>
        <w:numPr>
          <w:ilvl w:val="0"/>
          <w:numId w:val="24"/>
        </w:numPr>
        <w:rPr>
          <w:lang w:eastAsia="cs-CZ"/>
        </w:rPr>
      </w:pPr>
      <w:r>
        <w:rPr>
          <w:lang w:eastAsia="cs-CZ"/>
        </w:rPr>
        <w:t>rozvoj  společenského  i   estetického   vkusu</w:t>
      </w:r>
    </w:p>
    <w:p w14:paraId="25CCA7AF" w14:textId="77777777" w:rsidR="00303BD6" w:rsidRDefault="00303BD6">
      <w:pPr>
        <w:pStyle w:val="Standard"/>
        <w:rPr>
          <w:u w:val="single"/>
          <w:lang w:eastAsia="cs-CZ"/>
        </w:rPr>
      </w:pPr>
    </w:p>
    <w:p w14:paraId="37499F2C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5. Enviromentální :</w:t>
      </w:r>
    </w:p>
    <w:p w14:paraId="1E6C271D" w14:textId="19FAC9D8" w:rsidR="00303BD6" w:rsidRDefault="004C4796" w:rsidP="004C4796">
      <w:pPr>
        <w:pStyle w:val="Standard"/>
        <w:numPr>
          <w:ilvl w:val="0"/>
          <w:numId w:val="24"/>
        </w:numPr>
        <w:rPr>
          <w:lang w:eastAsia="cs-CZ"/>
        </w:rPr>
      </w:pPr>
      <w:r>
        <w:rPr>
          <w:lang w:eastAsia="cs-CZ"/>
        </w:rPr>
        <w:t>vytváření  si  povědomí  o  širším přírodním , kulturním  i  technickém  prostředí</w:t>
      </w:r>
    </w:p>
    <w:p w14:paraId="36254BFE" w14:textId="3BCED617" w:rsidR="00303BD6" w:rsidRDefault="004C4796" w:rsidP="004C4796">
      <w:pPr>
        <w:pStyle w:val="Standard"/>
        <w:numPr>
          <w:ilvl w:val="0"/>
          <w:numId w:val="24"/>
        </w:numPr>
        <w:rPr>
          <w:lang w:eastAsia="cs-CZ"/>
        </w:rPr>
      </w:pPr>
      <w:r>
        <w:rPr>
          <w:lang w:eastAsia="cs-CZ"/>
        </w:rPr>
        <w:t>vytvoření  si  dobrých  základů  k  postojům   dítěte  k  životnímu  prostředí -  ochrana</w:t>
      </w:r>
    </w:p>
    <w:p w14:paraId="4FE11B8D" w14:textId="15F816E9" w:rsidR="00303BD6" w:rsidRDefault="004C4796" w:rsidP="004C4796">
      <w:pPr>
        <w:pStyle w:val="Standard"/>
        <w:numPr>
          <w:ilvl w:val="0"/>
          <w:numId w:val="24"/>
        </w:numPr>
        <w:rPr>
          <w:lang w:eastAsia="cs-CZ"/>
        </w:rPr>
      </w:pPr>
      <w:r>
        <w:rPr>
          <w:lang w:eastAsia="cs-CZ"/>
        </w:rPr>
        <w:t xml:space="preserve">pochopit  vtahy  mezi   ochranou  a  ničením životního  prostředí  -  uvědomit  si </w:t>
      </w:r>
      <w:r>
        <w:rPr>
          <w:lang w:eastAsia="cs-CZ"/>
        </w:rPr>
        <w:t xml:space="preserve"> následky</w:t>
      </w:r>
    </w:p>
    <w:p w14:paraId="09EAC69E" w14:textId="451E2448" w:rsidR="00303BD6" w:rsidRDefault="004C4796" w:rsidP="004C4796">
      <w:pPr>
        <w:pStyle w:val="Standard"/>
        <w:numPr>
          <w:ilvl w:val="0"/>
          <w:numId w:val="24"/>
        </w:numPr>
        <w:rPr>
          <w:lang w:eastAsia="cs-CZ"/>
        </w:rPr>
      </w:pPr>
      <w:r>
        <w:rPr>
          <w:lang w:eastAsia="cs-CZ"/>
        </w:rPr>
        <w:lastRenderedPageBreak/>
        <w:t>rozvoj  úcty  k  životu  ve  všech  jeho  formách</w:t>
      </w:r>
    </w:p>
    <w:p w14:paraId="0ED25F70" w14:textId="62657A11" w:rsidR="00303BD6" w:rsidRDefault="004C4796" w:rsidP="004C4796">
      <w:pPr>
        <w:pStyle w:val="Standard"/>
        <w:numPr>
          <w:ilvl w:val="0"/>
          <w:numId w:val="24"/>
        </w:numPr>
        <w:rPr>
          <w:lang w:eastAsia="cs-CZ"/>
        </w:rPr>
      </w:pPr>
      <w:r>
        <w:rPr>
          <w:lang w:eastAsia="cs-CZ"/>
        </w:rPr>
        <w:t>rozvoj schopností  přizpůsobovat  se podmínkám  vnějšího prostředí   jeho  změnám</w:t>
      </w:r>
    </w:p>
    <w:p w14:paraId="29194496" w14:textId="2FC3F061" w:rsidR="00303BD6" w:rsidRDefault="004C4796" w:rsidP="004C4796">
      <w:pPr>
        <w:pStyle w:val="Standard"/>
        <w:numPr>
          <w:ilvl w:val="0"/>
          <w:numId w:val="24"/>
        </w:numPr>
        <w:rPr>
          <w:lang w:eastAsia="cs-CZ"/>
        </w:rPr>
      </w:pPr>
      <w:r>
        <w:rPr>
          <w:lang w:eastAsia="cs-CZ"/>
        </w:rPr>
        <w:t>vytvoření  si  povědomí  sounáležitosti  se  světem,  s  živou a neživou přírodou, lidmi</w:t>
      </w:r>
      <w:r w:rsidR="00D727F2">
        <w:rPr>
          <w:lang w:eastAsia="cs-CZ"/>
        </w:rPr>
        <w:t>,</w:t>
      </w:r>
      <w:r>
        <w:rPr>
          <w:lang w:eastAsia="cs-CZ"/>
        </w:rPr>
        <w:t xml:space="preserve"> společností, planetou  Z</w:t>
      </w:r>
      <w:r>
        <w:rPr>
          <w:lang w:eastAsia="cs-CZ"/>
        </w:rPr>
        <w:t>emí, vesmírem</w:t>
      </w:r>
    </w:p>
    <w:p w14:paraId="509215F5" w14:textId="77777777" w:rsidR="00303BD6" w:rsidRDefault="00303BD6">
      <w:pPr>
        <w:pStyle w:val="Standard"/>
        <w:rPr>
          <w:lang w:eastAsia="cs-CZ"/>
        </w:rPr>
      </w:pPr>
    </w:p>
    <w:p w14:paraId="0F6126C2" w14:textId="77777777" w:rsidR="00303BD6" w:rsidRDefault="004C4796" w:rsidP="0099756B">
      <w:pPr>
        <w:pStyle w:val="Nadpis3"/>
        <w:rPr>
          <w:lang w:eastAsia="cs-CZ"/>
        </w:rPr>
      </w:pPr>
      <w:bookmarkStart w:id="127" w:name="_Toc178800573"/>
      <w:r>
        <w:rPr>
          <w:lang w:eastAsia="cs-CZ"/>
        </w:rPr>
        <w:t>Očekávané výstupy:  -    dílčí   výstupy  vzdělávání</w:t>
      </w:r>
      <w:bookmarkEnd w:id="127"/>
    </w:p>
    <w:p w14:paraId="1D189049" w14:textId="0AE98D29" w:rsidR="00303BD6" w:rsidRDefault="004C4796" w:rsidP="004C4796">
      <w:pPr>
        <w:pStyle w:val="Standard"/>
        <w:numPr>
          <w:ilvl w:val="0"/>
          <w:numId w:val="24"/>
        </w:numPr>
        <w:rPr>
          <w:lang w:eastAsia="cs-CZ"/>
        </w:rPr>
      </w:pPr>
      <w:r>
        <w:rPr>
          <w:lang w:eastAsia="cs-CZ"/>
        </w:rPr>
        <w:t>Má povědomí o významu péče, o čistotu a zdraví</w:t>
      </w:r>
    </w:p>
    <w:p w14:paraId="5263EFA6" w14:textId="3CD92228" w:rsidR="00303BD6" w:rsidRDefault="004C4796" w:rsidP="004C4796">
      <w:pPr>
        <w:pStyle w:val="Standard"/>
        <w:numPr>
          <w:ilvl w:val="0"/>
          <w:numId w:val="24"/>
        </w:numPr>
        <w:rPr>
          <w:lang w:eastAsia="cs-CZ"/>
        </w:rPr>
      </w:pPr>
      <w:r>
        <w:rPr>
          <w:lang w:eastAsia="cs-CZ"/>
        </w:rPr>
        <w:t>O významu aktivního pohybu a zdravé výživy</w:t>
      </w:r>
    </w:p>
    <w:p w14:paraId="5EED96CF" w14:textId="6A08B9A9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 xml:space="preserve">Chápe prostorové pojmy vpravo, vlevo, nahoře, dole, uprostřed, za, pod, nad, u, vedle, </w:t>
      </w:r>
      <w:r w:rsidR="003D1392">
        <w:rPr>
          <w:lang w:eastAsia="cs-CZ"/>
        </w:rPr>
        <w:t>mezi</w:t>
      </w:r>
      <w:r>
        <w:rPr>
          <w:lang w:eastAsia="cs-CZ"/>
        </w:rPr>
        <w:t xml:space="preserve"> atd..)</w:t>
      </w:r>
      <w:r>
        <w:rPr>
          <w:lang w:eastAsia="cs-CZ"/>
        </w:rPr>
        <w:t>, elementární časové pojmy (teď, dnes, včera, zítra, ráno, večer, jaro, léto, podzim, zima, rok, atd…), orientovat se v prostoru i v rovině a částečně se orientovat v čase. Umí se těšit z hezkých a příjemných zážitků, z přírodních i kulturních krás i setká</w:t>
      </w:r>
      <w:r>
        <w:rPr>
          <w:lang w:eastAsia="cs-CZ"/>
        </w:rPr>
        <w:t>vání se s uměním. Zachytí a</w:t>
      </w:r>
      <w:r w:rsidR="003412E3">
        <w:rPr>
          <w:lang w:eastAsia="cs-CZ"/>
        </w:rPr>
        <w:t xml:space="preserve"> </w:t>
      </w:r>
      <w:r>
        <w:rPr>
          <w:lang w:eastAsia="cs-CZ"/>
        </w:rPr>
        <w:t>vyjádří své prožitky slovně, výtvarně, pomocí hudby ,pohybově  či dramatickou improvizací</w:t>
      </w:r>
    </w:p>
    <w:p w14:paraId="5BBF656E" w14:textId="534D399C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pojmenuje  některé  orgány  a  zná  jejich  funkce</w:t>
      </w:r>
    </w:p>
    <w:p w14:paraId="58A30BD2" w14:textId="440FF7F3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rozlišuje, co  prospívá  zdraví a  co  mu  škodí  a  chová  se  tak</w:t>
      </w:r>
    </w:p>
    <w:p w14:paraId="02094F7C" w14:textId="7DED2EDD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 vést rozhovor</w:t>
      </w:r>
      <w:r>
        <w:rPr>
          <w:lang w:eastAsia="cs-CZ"/>
        </w:rPr>
        <w:t>, umět  vyčkat, když  někdo  mluví</w:t>
      </w:r>
    </w:p>
    <w:p w14:paraId="3A3AF382" w14:textId="07153249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 poznat  a  vymyslet  jednoduchá  synonyma , homonyma a antonyma</w:t>
      </w:r>
    </w:p>
    <w:p w14:paraId="029C8332" w14:textId="0FEE19EA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 rozlišovat  některé obrazné symboly ( piktogramy , orientační a dopravní značení)</w:t>
      </w:r>
    </w:p>
    <w:p w14:paraId="4961CBC9" w14:textId="77F40808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 poznat  některá písmena a číslice</w:t>
      </w:r>
    </w:p>
    <w:p w14:paraId="47D3C7D2" w14:textId="67E50AC6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 xml:space="preserve">poznat napsané své </w:t>
      </w:r>
      <w:r>
        <w:rPr>
          <w:lang w:eastAsia="cs-CZ"/>
        </w:rPr>
        <w:t>jméno</w:t>
      </w:r>
    </w:p>
    <w:p w14:paraId="22A5A00D" w14:textId="58DB2F1C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vědomě  užívat  všechny  smysly</w:t>
      </w:r>
    </w:p>
    <w:p w14:paraId="46F9E79E" w14:textId="6BAB3590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záměrně  se soustředit  na  činnost  a  udržet  pozornost</w:t>
      </w:r>
    </w:p>
    <w:p w14:paraId="7C376A84" w14:textId="2232C0D6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vyjádřit svou představivost v  činnostech  i  ji slovně  vyjádřit  ,  vysvětlit , okomentovat</w:t>
      </w:r>
    </w:p>
    <w:p w14:paraId="74FE4D26" w14:textId="67A7261E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 zorganizovat  hr</w:t>
      </w:r>
      <w:r w:rsidR="007E59D1">
        <w:rPr>
          <w:lang w:eastAsia="cs-CZ"/>
        </w:rPr>
        <w:t>u</w:t>
      </w:r>
      <w:r>
        <w:rPr>
          <w:lang w:eastAsia="cs-CZ"/>
        </w:rPr>
        <w:t>,  postup  práce, činnosti</w:t>
      </w:r>
    </w:p>
    <w:p w14:paraId="5AE2AD1B" w14:textId="7A801C5C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 xml:space="preserve">umět  být  </w:t>
      </w:r>
      <w:r>
        <w:rPr>
          <w:lang w:eastAsia="cs-CZ"/>
        </w:rPr>
        <w:t>citlivý  k  živým  bytostem, k  přírodě,  k  věcem</w:t>
      </w:r>
    </w:p>
    <w:p w14:paraId="4517B9DA" w14:textId="43C6791B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 si uvědomit  příjemné  i nepříjemné  citové  prožitky,  mluvit  o nich  a  najít  cestu ven</w:t>
      </w:r>
    </w:p>
    <w:p w14:paraId="3A41C041" w14:textId="3020D9D3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 spolupracovat  s  ostatními</w:t>
      </w:r>
    </w:p>
    <w:p w14:paraId="07795236" w14:textId="2A96C6E1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naučit  se  vnímat,  co  si druhý přeje  a  potřebuje</w:t>
      </w:r>
    </w:p>
    <w:p w14:paraId="545397DD" w14:textId="7242D6B3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lastRenderedPageBreak/>
        <w:t xml:space="preserve">naučit  se  bránit </w:t>
      </w:r>
      <w:r>
        <w:rPr>
          <w:lang w:eastAsia="cs-CZ"/>
        </w:rPr>
        <w:t>projevům  násilí, ubližování jiného  dítěte</w:t>
      </w:r>
    </w:p>
    <w:p w14:paraId="25F5E69C" w14:textId="048550A5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naučit  se  chovat  obezřetně  v  neznámých  situacích,  s  neznámými  lidmi</w:t>
      </w:r>
    </w:p>
    <w:p w14:paraId="659CA2AC" w14:textId="097386DD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 zacházet  s  vlastními  i  cizími  věcmi, pomůckami</w:t>
      </w:r>
    </w:p>
    <w:p w14:paraId="45197C92" w14:textId="7D1DC0B1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 xml:space="preserve">umět  vnímat  umělecké  a  kulturní  podněty,  představení,  udržet  u </w:t>
      </w:r>
      <w:r>
        <w:rPr>
          <w:lang w:eastAsia="cs-CZ"/>
        </w:rPr>
        <w:t>nich  pozornost</w:t>
      </w:r>
    </w:p>
    <w:p w14:paraId="355247C3" w14:textId="4B5B9F16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umět  vyjadřovat   své  představy,  pocity  pomocí  výtvarných, pracovních, hudebních</w:t>
      </w:r>
      <w:r w:rsidR="00D727F2">
        <w:rPr>
          <w:lang w:eastAsia="cs-CZ"/>
        </w:rPr>
        <w:t xml:space="preserve"> i j</w:t>
      </w:r>
      <w:r>
        <w:rPr>
          <w:lang w:eastAsia="cs-CZ"/>
        </w:rPr>
        <w:t>iných  dovedností</w:t>
      </w:r>
    </w:p>
    <w:p w14:paraId="3097DD61" w14:textId="2DA1A12A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orientovat  se  běžně ve  známém  prostředí</w:t>
      </w:r>
    </w:p>
    <w:p w14:paraId="4D14AE66" w14:textId="2CB0979C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ekologicky  motivovat  herní  aktivity</w:t>
      </w:r>
    </w:p>
    <w:p w14:paraId="2D7368EE" w14:textId="77777777" w:rsidR="00303BD6" w:rsidRDefault="00303BD6">
      <w:pPr>
        <w:pStyle w:val="Standard"/>
        <w:rPr>
          <w:u w:val="single"/>
          <w:lang w:eastAsia="cs-CZ"/>
        </w:rPr>
      </w:pPr>
    </w:p>
    <w:p w14:paraId="3F8D3F30" w14:textId="77777777" w:rsidR="00303BD6" w:rsidRDefault="004C4796" w:rsidP="0099756B">
      <w:pPr>
        <w:pStyle w:val="Nadpis3"/>
        <w:rPr>
          <w:lang w:eastAsia="cs-CZ"/>
        </w:rPr>
      </w:pPr>
      <w:bookmarkStart w:id="128" w:name="_Toc178709383"/>
      <w:bookmarkStart w:id="129" w:name="_Toc178800574"/>
      <w:r>
        <w:rPr>
          <w:lang w:eastAsia="cs-CZ"/>
        </w:rPr>
        <w:t>Klíčové  kompetence</w:t>
      </w:r>
      <w:bookmarkEnd w:id="128"/>
      <w:bookmarkEnd w:id="129"/>
    </w:p>
    <w:p w14:paraId="28BDEE47" w14:textId="77777777" w:rsidR="00303BD6" w:rsidRDefault="004C4796">
      <w:pPr>
        <w:rPr>
          <w:lang w:eastAsia="cs-CZ"/>
        </w:rPr>
      </w:pPr>
      <w:r>
        <w:rPr>
          <w:lang w:eastAsia="cs-CZ"/>
        </w:rPr>
        <w:t xml:space="preserve"> Kompetence   K učení:</w:t>
      </w:r>
    </w:p>
    <w:p w14:paraId="196AEB78" w14:textId="77777777" w:rsidR="00303BD6" w:rsidRDefault="00303BD6">
      <w:pPr>
        <w:rPr>
          <w:lang w:eastAsia="cs-CZ"/>
        </w:rPr>
      </w:pPr>
    </w:p>
    <w:p w14:paraId="35D80D9F" w14:textId="70A471D1" w:rsidR="00303BD6" w:rsidRDefault="004C4796" w:rsidP="004C4796">
      <w:pPr>
        <w:pStyle w:val="Standard"/>
        <w:numPr>
          <w:ilvl w:val="0"/>
          <w:numId w:val="25"/>
        </w:numPr>
        <w:rPr>
          <w:lang w:eastAsia="cs-CZ"/>
        </w:rPr>
      </w:pPr>
      <w:r>
        <w:rPr>
          <w:lang w:eastAsia="cs-CZ"/>
        </w:rPr>
        <w:t>soust</w:t>
      </w:r>
      <w:r>
        <w:rPr>
          <w:lang w:eastAsia="cs-CZ"/>
        </w:rPr>
        <w:t>ředěně  pozoruje,  zkoumá, objevuje , všímá  si  souvislostí ,  experimentuje a</w:t>
      </w:r>
    </w:p>
    <w:p w14:paraId="62A267A9" w14:textId="6B93E553" w:rsidR="00303BD6" w:rsidRDefault="004C4796" w:rsidP="004C4796">
      <w:pPr>
        <w:pStyle w:val="Standard"/>
        <w:numPr>
          <w:ilvl w:val="0"/>
          <w:numId w:val="26"/>
        </w:numPr>
        <w:rPr>
          <w:lang w:eastAsia="cs-CZ"/>
        </w:rPr>
      </w:pPr>
      <w:r>
        <w:rPr>
          <w:lang w:eastAsia="cs-CZ"/>
        </w:rPr>
        <w:t>užívá při tom jednoduchých pojmů, znaků a symbolů</w:t>
      </w:r>
    </w:p>
    <w:p w14:paraId="3C6C8ED2" w14:textId="1F5DDF76" w:rsidR="00D727F2" w:rsidRDefault="003412E3" w:rsidP="004C4796">
      <w:pPr>
        <w:pStyle w:val="Standard"/>
        <w:numPr>
          <w:ilvl w:val="0"/>
          <w:numId w:val="26"/>
        </w:numPr>
        <w:rPr>
          <w:lang w:eastAsia="cs-CZ"/>
        </w:rPr>
      </w:pPr>
      <w:r>
        <w:rPr>
          <w:lang w:eastAsia="cs-CZ"/>
        </w:rPr>
        <w:t>uplatňuje získanou zkušenost v praktických situací a v dalším učení</w:t>
      </w:r>
    </w:p>
    <w:p w14:paraId="3E388714" w14:textId="1088D19B" w:rsidR="00303BD6" w:rsidRDefault="004C4796" w:rsidP="004C4796">
      <w:pPr>
        <w:pStyle w:val="Standard"/>
        <w:numPr>
          <w:ilvl w:val="0"/>
          <w:numId w:val="26"/>
        </w:numPr>
        <w:rPr>
          <w:lang w:eastAsia="cs-CZ"/>
        </w:rPr>
      </w:pPr>
      <w:r>
        <w:rPr>
          <w:lang w:eastAsia="cs-CZ"/>
        </w:rPr>
        <w:t>má elementární poznatky o světě lid , kultury, přírody i t</w:t>
      </w:r>
      <w:r>
        <w:rPr>
          <w:lang w:eastAsia="cs-CZ"/>
        </w:rPr>
        <w:t>echnik ,</w:t>
      </w:r>
      <w:r w:rsidR="007E59D1">
        <w:rPr>
          <w:lang w:eastAsia="cs-CZ"/>
        </w:rPr>
        <w:t xml:space="preserve"> </w:t>
      </w:r>
      <w:r>
        <w:rPr>
          <w:lang w:eastAsia="cs-CZ"/>
        </w:rPr>
        <w:t>který děti obklopuje</w:t>
      </w:r>
      <w:r w:rsidR="00D727F2">
        <w:rPr>
          <w:lang w:eastAsia="cs-CZ"/>
        </w:rPr>
        <w:t xml:space="preserve">, </w:t>
      </w:r>
      <w:r>
        <w:rPr>
          <w:lang w:eastAsia="cs-CZ"/>
        </w:rPr>
        <w:t>jeho rozmanitostech a proměnách ; orientuje se v řádu  a dění v prostředí ,ve kterém žije</w:t>
      </w:r>
    </w:p>
    <w:p w14:paraId="7F110943" w14:textId="3368D3DD" w:rsidR="00315A30" w:rsidRDefault="004C4796" w:rsidP="004C4796">
      <w:pPr>
        <w:pStyle w:val="Standard"/>
        <w:numPr>
          <w:ilvl w:val="0"/>
          <w:numId w:val="26"/>
        </w:numPr>
        <w:rPr>
          <w:lang w:eastAsia="cs-CZ"/>
        </w:rPr>
      </w:pPr>
      <w:r>
        <w:rPr>
          <w:lang w:eastAsia="cs-CZ"/>
        </w:rPr>
        <w:t>klade otázky  a hledá na ně odpovědi, aktivně si všímá,</w:t>
      </w:r>
      <w:r w:rsidR="007E59D1">
        <w:rPr>
          <w:lang w:eastAsia="cs-CZ"/>
        </w:rPr>
        <w:t xml:space="preserve"> </w:t>
      </w:r>
      <w:r>
        <w:rPr>
          <w:lang w:eastAsia="cs-CZ"/>
        </w:rPr>
        <w:t>co se kolem něho děje ; chce porozumět věcem,</w:t>
      </w:r>
      <w:r w:rsidR="00315A30">
        <w:rPr>
          <w:lang w:eastAsia="cs-CZ"/>
        </w:rPr>
        <w:t xml:space="preserve"> </w:t>
      </w:r>
      <w:r>
        <w:rPr>
          <w:lang w:eastAsia="cs-CZ"/>
        </w:rPr>
        <w:t>jevům a dějům,</w:t>
      </w:r>
      <w:r w:rsidR="00315A30">
        <w:rPr>
          <w:lang w:eastAsia="cs-CZ"/>
        </w:rPr>
        <w:t xml:space="preserve"> </w:t>
      </w:r>
      <w:r>
        <w:rPr>
          <w:lang w:eastAsia="cs-CZ"/>
        </w:rPr>
        <w:t>které kolem sebe v</w:t>
      </w:r>
      <w:r>
        <w:rPr>
          <w:lang w:eastAsia="cs-CZ"/>
        </w:rPr>
        <w:t>idí</w:t>
      </w:r>
    </w:p>
    <w:p w14:paraId="5518102E" w14:textId="5DD6F776" w:rsidR="00303BD6" w:rsidRDefault="004C4796" w:rsidP="004C4796">
      <w:pPr>
        <w:pStyle w:val="Standard"/>
        <w:numPr>
          <w:ilvl w:val="0"/>
          <w:numId w:val="26"/>
        </w:numPr>
        <w:rPr>
          <w:lang w:eastAsia="cs-CZ"/>
        </w:rPr>
      </w:pPr>
      <w:r>
        <w:rPr>
          <w:lang w:eastAsia="cs-CZ"/>
        </w:rPr>
        <w:t>poznává, že se může mnohému  naučit, raduje se z toho , co samo dokázalo a zvládlo</w:t>
      </w:r>
    </w:p>
    <w:p w14:paraId="55206074" w14:textId="74E181FA" w:rsidR="00303BD6" w:rsidRDefault="004C4796" w:rsidP="004C4796">
      <w:pPr>
        <w:pStyle w:val="Standard"/>
        <w:numPr>
          <w:ilvl w:val="0"/>
          <w:numId w:val="26"/>
        </w:numPr>
        <w:rPr>
          <w:lang w:eastAsia="cs-CZ"/>
        </w:rPr>
      </w:pPr>
      <w:r>
        <w:rPr>
          <w:lang w:eastAsia="cs-CZ"/>
        </w:rPr>
        <w:t>u čí se nejen spontánně, ale i vědomě, vyvine úsilí, soustředí se na činnost a záměrně si</w:t>
      </w:r>
      <w:r w:rsidR="00D727F2">
        <w:rPr>
          <w:lang w:eastAsia="cs-CZ"/>
        </w:rPr>
        <w:t xml:space="preserve"> </w:t>
      </w:r>
      <w:r>
        <w:rPr>
          <w:lang w:eastAsia="cs-CZ"/>
        </w:rPr>
        <w:t xml:space="preserve">zapamatuje ; při zadané práci dokončí, co započalo </w:t>
      </w:r>
    </w:p>
    <w:p w14:paraId="50D92B3B" w14:textId="2264C53F" w:rsidR="00303BD6" w:rsidRDefault="00315A30">
      <w:pPr>
        <w:pStyle w:val="Standard"/>
        <w:rPr>
          <w:lang w:eastAsia="cs-CZ"/>
        </w:rPr>
      </w:pPr>
      <w:r>
        <w:rPr>
          <w:lang w:eastAsia="cs-CZ"/>
        </w:rPr>
        <w:t xml:space="preserve">      -      dovede pracovat podle  instrukcí a pokynů ;  je schopno dobrat se k výsledkům</w:t>
      </w:r>
    </w:p>
    <w:p w14:paraId="117CFCB4" w14:textId="0E3C1565" w:rsidR="00303BD6" w:rsidRDefault="00315A30">
      <w:pPr>
        <w:pStyle w:val="Standard"/>
        <w:rPr>
          <w:lang w:eastAsia="cs-CZ"/>
        </w:rPr>
      </w:pPr>
      <w:r>
        <w:rPr>
          <w:lang w:eastAsia="cs-CZ"/>
        </w:rPr>
        <w:t xml:space="preserve">      -      odhaduje  své síly , učí se hodnotit svoje osobní pokroky i </w:t>
      </w:r>
      <w:r w:rsidR="003412E3">
        <w:rPr>
          <w:lang w:eastAsia="cs-CZ"/>
        </w:rPr>
        <w:t>oceňovat</w:t>
      </w:r>
      <w:r>
        <w:rPr>
          <w:lang w:eastAsia="cs-CZ"/>
        </w:rPr>
        <w:t xml:space="preserve"> výkony druhých</w:t>
      </w:r>
    </w:p>
    <w:p w14:paraId="02F748C1" w14:textId="2297B363" w:rsidR="00303BD6" w:rsidRDefault="00315A30">
      <w:pPr>
        <w:pStyle w:val="Standard"/>
        <w:rPr>
          <w:lang w:eastAsia="cs-CZ"/>
        </w:rPr>
      </w:pPr>
      <w:r>
        <w:rPr>
          <w:lang w:eastAsia="cs-CZ"/>
        </w:rPr>
        <w:t xml:space="preserve">      -      učí se s chutí  , pokud se mu dostává uznání a ocenění</w:t>
      </w:r>
    </w:p>
    <w:p w14:paraId="3C8AAD6E" w14:textId="77777777" w:rsidR="00303BD6" w:rsidRDefault="004C4796" w:rsidP="0099756B">
      <w:pPr>
        <w:pStyle w:val="Nadpis3"/>
        <w:rPr>
          <w:lang w:eastAsia="cs-CZ"/>
        </w:rPr>
      </w:pPr>
      <w:bookmarkStart w:id="130" w:name="_Toc178800575"/>
      <w:r>
        <w:rPr>
          <w:lang w:eastAsia="cs-CZ"/>
        </w:rPr>
        <w:t xml:space="preserve">Kompetence    K </w:t>
      </w:r>
      <w:r>
        <w:rPr>
          <w:lang w:eastAsia="cs-CZ"/>
        </w:rPr>
        <w:t>řešení problémů:</w:t>
      </w:r>
      <w:bookmarkEnd w:id="130"/>
    </w:p>
    <w:p w14:paraId="2F2C2C54" w14:textId="77777777" w:rsidR="00303BD6" w:rsidRDefault="00303BD6" w:rsidP="0099756B">
      <w:pPr>
        <w:rPr>
          <w:lang w:eastAsia="cs-CZ"/>
        </w:rPr>
      </w:pPr>
    </w:p>
    <w:p w14:paraId="4404E9EC" w14:textId="77777777" w:rsidR="00D727F2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Rozlišuje řešení, která jsou funkční (vedou k cíli) a řešení, která funkční nejsou a dokáže mezi nimi volit. </w:t>
      </w:r>
    </w:p>
    <w:p w14:paraId="4CAD6469" w14:textId="7FDABFC4" w:rsidR="00303BD6" w:rsidRDefault="004C4796" w:rsidP="004C4796">
      <w:pPr>
        <w:pStyle w:val="Standard"/>
        <w:numPr>
          <w:ilvl w:val="0"/>
          <w:numId w:val="26"/>
        </w:numPr>
        <w:rPr>
          <w:lang w:eastAsia="cs-CZ"/>
        </w:rPr>
      </w:pPr>
      <w:r>
        <w:rPr>
          <w:lang w:eastAsia="cs-CZ"/>
        </w:rPr>
        <w:t>všímá  si  dění  i  problémů  kolem  sebe</w:t>
      </w:r>
    </w:p>
    <w:p w14:paraId="079F3BE3" w14:textId="05FBAF3A" w:rsidR="00303BD6" w:rsidRDefault="004C4796" w:rsidP="004C4796">
      <w:pPr>
        <w:pStyle w:val="Standard"/>
        <w:numPr>
          <w:ilvl w:val="0"/>
          <w:numId w:val="26"/>
        </w:numPr>
        <w:rPr>
          <w:lang w:eastAsia="cs-CZ"/>
        </w:rPr>
      </w:pPr>
      <w:r>
        <w:rPr>
          <w:lang w:eastAsia="cs-CZ"/>
        </w:rPr>
        <w:lastRenderedPageBreak/>
        <w:t xml:space="preserve">řeší přirozenou motivací k řešení dalších problémů a situací je pro něj </w:t>
      </w:r>
      <w:r>
        <w:rPr>
          <w:lang w:eastAsia="cs-CZ"/>
        </w:rPr>
        <w:t>pozitivní odezva</w:t>
      </w:r>
      <w:r w:rsidR="00D727F2">
        <w:rPr>
          <w:lang w:eastAsia="cs-CZ"/>
        </w:rPr>
        <w:t xml:space="preserve"> </w:t>
      </w:r>
      <w:r>
        <w:rPr>
          <w:lang w:eastAsia="cs-CZ"/>
        </w:rPr>
        <w:t>na  aktivní  zájem</w:t>
      </w:r>
    </w:p>
    <w:p w14:paraId="7BFE652A" w14:textId="55C4F407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řeší problémy, na které stačí, známé a opakující se situace se snaží řešit samostatně, náročnější   s oporou a pomocí dospělého</w:t>
      </w:r>
    </w:p>
    <w:p w14:paraId="697BFCC3" w14:textId="237E02A3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řeší problémy na základě bezprostřední zkušenosti</w:t>
      </w:r>
    </w:p>
    <w:p w14:paraId="549CA306" w14:textId="3437F464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postupuje  cestou  pokusu  a  omylu ,  zko</w:t>
      </w:r>
      <w:r>
        <w:rPr>
          <w:lang w:eastAsia="cs-CZ"/>
        </w:rPr>
        <w:t>uší, experimentuje, spontánně vymýšlí nová řešení problémů a situací</w:t>
      </w:r>
    </w:p>
    <w:p w14:paraId="2BB99727" w14:textId="61A77D9D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 xml:space="preserve">hledá různé možnosti a varianty využívá při tom dosavadní </w:t>
      </w:r>
      <w:r w:rsidR="003412E3">
        <w:rPr>
          <w:lang w:eastAsia="cs-CZ"/>
        </w:rPr>
        <w:t>zkušenosti, fantazii</w:t>
      </w:r>
      <w:r>
        <w:rPr>
          <w:lang w:eastAsia="cs-CZ"/>
        </w:rPr>
        <w:t xml:space="preserve"> a představivost</w:t>
      </w:r>
    </w:p>
    <w:p w14:paraId="09E870C3" w14:textId="718ACF57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 xml:space="preserve">užívá při řešení myšlenkových i praktických problémů logických, matematických i empirických </w:t>
      </w:r>
      <w:r>
        <w:rPr>
          <w:lang w:eastAsia="cs-CZ"/>
        </w:rPr>
        <w:t>postupů</w:t>
      </w:r>
    </w:p>
    <w:p w14:paraId="2651CCAB" w14:textId="3A40ABF5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pochopí  jednoduché  algoritmy řešení  různých úloh a situací a využívá je v dalších situacích</w:t>
      </w:r>
    </w:p>
    <w:p w14:paraId="2B257033" w14:textId="30C996E3" w:rsidR="00303BD6" w:rsidRDefault="003412E3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zpřesňuje  si  početní  představy ,  užívá číselných a matematických pojmů, vnímá</w:t>
      </w:r>
    </w:p>
    <w:p w14:paraId="0BF77022" w14:textId="5669EDDD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elementární  matematické  souvislosti</w:t>
      </w:r>
    </w:p>
    <w:p w14:paraId="3671B490" w14:textId="78B0F531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rozlišuje řešení, která jsou funk</w:t>
      </w:r>
      <w:r>
        <w:rPr>
          <w:lang w:eastAsia="cs-CZ"/>
        </w:rPr>
        <w:t>ční  a řešení, která funkční nejsou, dokáže mezi nimi volit</w:t>
      </w:r>
    </w:p>
    <w:p w14:paraId="4328B8E7" w14:textId="45611444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chápe, že vyhýbat se řešením problémů  nevede k cíli</w:t>
      </w:r>
    </w:p>
    <w:p w14:paraId="0C4A3F6D" w14:textId="38534E9E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chápe, že  včasné a uvážené řešení problémů je výhodou</w:t>
      </w:r>
    </w:p>
    <w:p w14:paraId="3CD73A08" w14:textId="7D8B360C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uvědomuje  si, že svou aktivitou a iniciativou může situaci ovlivnit</w:t>
      </w:r>
    </w:p>
    <w:p w14:paraId="27DA0E30" w14:textId="4F3540E7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nebojí se chybovat,</w:t>
      </w:r>
      <w:r>
        <w:rPr>
          <w:lang w:eastAsia="cs-CZ"/>
        </w:rPr>
        <w:t xml:space="preserve"> pokud nachází pozitivní ocenění nejen za úspěch ,ale také za snahu</w:t>
      </w:r>
    </w:p>
    <w:p w14:paraId="7800D084" w14:textId="77777777" w:rsidR="00303BD6" w:rsidRDefault="004C4796" w:rsidP="0099756B">
      <w:pPr>
        <w:pStyle w:val="Nadpis3"/>
        <w:rPr>
          <w:lang w:eastAsia="cs-CZ"/>
        </w:rPr>
      </w:pPr>
      <w:bookmarkStart w:id="131" w:name="_Toc178800576"/>
      <w:r>
        <w:rPr>
          <w:lang w:eastAsia="cs-CZ"/>
        </w:rPr>
        <w:t>Kompetence   Komunikativní:</w:t>
      </w:r>
      <w:bookmarkEnd w:id="131"/>
    </w:p>
    <w:p w14:paraId="524C5515" w14:textId="77777777" w:rsidR="00303BD6" w:rsidRDefault="00303BD6" w:rsidP="0099756B">
      <w:pPr>
        <w:rPr>
          <w:lang w:eastAsia="cs-CZ"/>
        </w:rPr>
      </w:pPr>
    </w:p>
    <w:p w14:paraId="5568EDA8" w14:textId="60A56F21" w:rsidR="00303BD6" w:rsidRDefault="004C4796" w:rsidP="004C4796">
      <w:pPr>
        <w:pStyle w:val="Standard"/>
        <w:numPr>
          <w:ilvl w:val="0"/>
          <w:numId w:val="27"/>
        </w:numPr>
        <w:rPr>
          <w:lang w:eastAsia="cs-CZ"/>
        </w:rPr>
      </w:pPr>
      <w:r>
        <w:rPr>
          <w:lang w:eastAsia="cs-CZ"/>
        </w:rPr>
        <w:t>ovládá řeč, hovoří ve vhodně formulovaných větách,  samostatně vyjadřuje své myšlenky,</w:t>
      </w:r>
    </w:p>
    <w:p w14:paraId="74D62FD9" w14:textId="6F98C344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sdělení, otázky i odpovědi, rozumí slyšenému , slovně reaguje a vede smy</w:t>
      </w:r>
      <w:r>
        <w:rPr>
          <w:lang w:eastAsia="cs-CZ"/>
        </w:rPr>
        <w:t>sluplný dialog</w:t>
      </w:r>
    </w:p>
    <w:p w14:paraId="4429E3A2" w14:textId="4DBBDC3D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 xml:space="preserve">dokáže se vyjadřovat a sdělovat své prožitky, pocity a nálady různými </w:t>
      </w:r>
      <w:r w:rsidR="003412E3">
        <w:rPr>
          <w:lang w:eastAsia="cs-CZ"/>
        </w:rPr>
        <w:t>prostředky – řečovými</w:t>
      </w:r>
      <w:r w:rsidR="00315A30">
        <w:rPr>
          <w:lang w:eastAsia="cs-CZ"/>
        </w:rPr>
        <w:t xml:space="preserve">, </w:t>
      </w:r>
      <w:r>
        <w:rPr>
          <w:lang w:eastAsia="cs-CZ"/>
        </w:rPr>
        <w:t>výtv</w:t>
      </w:r>
      <w:r w:rsidR="00315A30">
        <w:rPr>
          <w:lang w:eastAsia="cs-CZ"/>
        </w:rPr>
        <w:t>a</w:t>
      </w:r>
      <w:r>
        <w:rPr>
          <w:lang w:eastAsia="cs-CZ"/>
        </w:rPr>
        <w:t>rnými , hudebními, dramatickými ,.</w:t>
      </w:r>
    </w:p>
    <w:p w14:paraId="479681B7" w14:textId="3B38DB0E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domlouvá se gesty i slovy, rozlišuje některé  symboly,</w:t>
      </w:r>
      <w:r w:rsidR="00315A30">
        <w:rPr>
          <w:lang w:eastAsia="cs-CZ"/>
        </w:rPr>
        <w:t xml:space="preserve"> </w:t>
      </w:r>
      <w:r>
        <w:rPr>
          <w:lang w:eastAsia="cs-CZ"/>
        </w:rPr>
        <w:t>rozumí jejich významu a funkci</w:t>
      </w:r>
    </w:p>
    <w:p w14:paraId="73FB2C4F" w14:textId="469A9F17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komunikuje v běžných s</w:t>
      </w:r>
      <w:r>
        <w:rPr>
          <w:lang w:eastAsia="cs-CZ"/>
        </w:rPr>
        <w:t>ituacích  bez zábran  a  ostychu s dětmi i dospělými</w:t>
      </w:r>
    </w:p>
    <w:p w14:paraId="74467549" w14:textId="031452D9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chápe, že být komunikativní, vstřícné, iniciativní a aktivní je výhodou</w:t>
      </w:r>
    </w:p>
    <w:p w14:paraId="16C3EADB" w14:textId="12D285AF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ovládá  dovednosti  předcházející čtení a psaní</w:t>
      </w:r>
    </w:p>
    <w:p w14:paraId="592EB04E" w14:textId="315F4B8A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lastRenderedPageBreak/>
        <w:t xml:space="preserve">průběžně rozšiřuje svou slovní zásobu a aktivně ji používá k dokonalejší </w:t>
      </w:r>
      <w:r>
        <w:rPr>
          <w:lang w:eastAsia="cs-CZ"/>
        </w:rPr>
        <w:t>komunikaci s okolím</w:t>
      </w:r>
    </w:p>
    <w:p w14:paraId="6F2E9632" w14:textId="3DBAF412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dovede využít informativní a komunikativní prostředky, se kterými se běžně setkává</w:t>
      </w:r>
    </w:p>
    <w:p w14:paraId="14F76651" w14:textId="00A15268" w:rsidR="00303BD6" w:rsidRDefault="004C4796" w:rsidP="00315A30">
      <w:pPr>
        <w:pStyle w:val="Standard"/>
        <w:ind w:left="720"/>
        <w:rPr>
          <w:lang w:eastAsia="cs-CZ"/>
        </w:rPr>
      </w:pPr>
      <w:r>
        <w:rPr>
          <w:lang w:eastAsia="cs-CZ"/>
        </w:rPr>
        <w:t xml:space="preserve">(knížky, encyklopedie, počítač, tablet, audiovizuální technika, </w:t>
      </w:r>
      <w:proofErr w:type="gramStart"/>
      <w:r>
        <w:rPr>
          <w:lang w:eastAsia="cs-CZ"/>
        </w:rPr>
        <w:t>telefon,..</w:t>
      </w:r>
      <w:proofErr w:type="gramEnd"/>
      <w:r>
        <w:rPr>
          <w:lang w:eastAsia="cs-CZ"/>
        </w:rPr>
        <w:t>)</w:t>
      </w:r>
    </w:p>
    <w:p w14:paraId="721CF250" w14:textId="47E2FE5A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ví, že lidé se dorozumívají  i jinými jazyky , a že je možno se jim učit</w:t>
      </w:r>
    </w:p>
    <w:p w14:paraId="5B88CC70" w14:textId="6A44A0BB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 xml:space="preserve">má  </w:t>
      </w:r>
      <w:r>
        <w:rPr>
          <w:lang w:eastAsia="cs-CZ"/>
        </w:rPr>
        <w:t>vytvořeny elementární předpoklady k učení se cizímu jazyku</w:t>
      </w:r>
    </w:p>
    <w:p w14:paraId="6B96D762" w14:textId="77777777" w:rsidR="00303BD6" w:rsidRDefault="004C4796" w:rsidP="0099756B">
      <w:pPr>
        <w:pStyle w:val="Nadpis3"/>
        <w:rPr>
          <w:lang w:eastAsia="cs-CZ"/>
        </w:rPr>
      </w:pPr>
      <w:bookmarkStart w:id="132" w:name="_Toc178800577"/>
      <w:r>
        <w:rPr>
          <w:lang w:eastAsia="cs-CZ"/>
        </w:rPr>
        <w:t>Kompetence   Sociální a personální:</w:t>
      </w:r>
      <w:bookmarkEnd w:id="132"/>
    </w:p>
    <w:p w14:paraId="31EE1944" w14:textId="6A60ABD9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samostatně se rozhoduje o svých činnostech</w:t>
      </w:r>
    </w:p>
    <w:p w14:paraId="014BEA35" w14:textId="19AD8C49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umí si vytvořit svůj názor a vyjádřit jej</w:t>
      </w:r>
    </w:p>
    <w:p w14:paraId="277CEFB2" w14:textId="4A0C2FAE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>uvědomujeme si,</w:t>
      </w:r>
      <w:r w:rsidR="00315A30">
        <w:rPr>
          <w:lang w:eastAsia="cs-CZ"/>
        </w:rPr>
        <w:t xml:space="preserve"> </w:t>
      </w:r>
      <w:r>
        <w:rPr>
          <w:lang w:eastAsia="cs-CZ"/>
        </w:rPr>
        <w:t>že za sebe i své jednání odpovídá a nese důsledky</w:t>
      </w:r>
    </w:p>
    <w:p w14:paraId="62FEF1A6" w14:textId="72707B24" w:rsidR="00303BD6" w:rsidRDefault="004C4796" w:rsidP="004C4796">
      <w:pPr>
        <w:pStyle w:val="Standard"/>
        <w:numPr>
          <w:ilvl w:val="0"/>
          <w:numId w:val="28"/>
        </w:numPr>
        <w:rPr>
          <w:lang w:eastAsia="cs-CZ"/>
        </w:rPr>
      </w:pPr>
      <w:r>
        <w:rPr>
          <w:lang w:eastAsia="cs-CZ"/>
        </w:rPr>
        <w:t xml:space="preserve">projevuje </w:t>
      </w:r>
      <w:r>
        <w:rPr>
          <w:lang w:eastAsia="cs-CZ"/>
        </w:rPr>
        <w:t>dětským způsobem citlivost  a ohleduplnost k druhým,</w:t>
      </w:r>
      <w:r w:rsidR="00315A30">
        <w:rPr>
          <w:lang w:eastAsia="cs-CZ"/>
        </w:rPr>
        <w:t xml:space="preserve"> </w:t>
      </w:r>
      <w:r>
        <w:rPr>
          <w:lang w:eastAsia="cs-CZ"/>
        </w:rPr>
        <w:t xml:space="preserve">pomoct slabším, </w:t>
      </w:r>
      <w:r w:rsidR="003412E3">
        <w:rPr>
          <w:lang w:eastAsia="cs-CZ"/>
        </w:rPr>
        <w:t>rozpozná</w:t>
      </w:r>
      <w:r w:rsidR="00315A30">
        <w:rPr>
          <w:lang w:eastAsia="cs-CZ"/>
        </w:rPr>
        <w:t xml:space="preserve"> </w:t>
      </w:r>
      <w:r>
        <w:rPr>
          <w:lang w:eastAsia="cs-CZ"/>
        </w:rPr>
        <w:t>nevhodné chování</w:t>
      </w:r>
    </w:p>
    <w:p w14:paraId="548C1051" w14:textId="1C8C2914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vnímá nespravedlnost, ubližování, agresivitu a lhostejnost</w:t>
      </w:r>
    </w:p>
    <w:p w14:paraId="63C92CA1" w14:textId="07AE3D01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dokáže se ve skupině prosadit, ale i podřídit ,  při společných činnostech se domlouvá a</w:t>
      </w:r>
      <w:r w:rsidR="00F36190">
        <w:rPr>
          <w:lang w:eastAsia="cs-CZ"/>
        </w:rPr>
        <w:t xml:space="preserve"> </w:t>
      </w:r>
      <w:r>
        <w:rPr>
          <w:lang w:eastAsia="cs-CZ"/>
        </w:rPr>
        <w:t>spolupracuje</w:t>
      </w:r>
    </w:p>
    <w:p w14:paraId="37C212CD" w14:textId="0DE44886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 xml:space="preserve">v běžných situacích </w:t>
      </w:r>
      <w:r w:rsidR="003412E3">
        <w:rPr>
          <w:lang w:eastAsia="cs-CZ"/>
        </w:rPr>
        <w:t>uplatňuje</w:t>
      </w:r>
      <w:r>
        <w:rPr>
          <w:lang w:eastAsia="cs-CZ"/>
        </w:rPr>
        <w:t xml:space="preserve"> základní společenské návyky a pravidla společenského styku</w:t>
      </w:r>
    </w:p>
    <w:p w14:paraId="6D2C2747" w14:textId="34082D9F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je schopné respektovat druhé, vyjednávat, přijímat a uzavírat kompromisy</w:t>
      </w:r>
    </w:p>
    <w:p w14:paraId="5B09E57E" w14:textId="11ADCC5B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 xml:space="preserve">napodobuje modely prosociálního chování a mezilidských </w:t>
      </w:r>
      <w:r w:rsidR="003412E3">
        <w:rPr>
          <w:lang w:eastAsia="cs-CZ"/>
        </w:rPr>
        <w:t>vtahů, které</w:t>
      </w:r>
      <w:r>
        <w:rPr>
          <w:lang w:eastAsia="cs-CZ"/>
        </w:rPr>
        <w:t xml:space="preserve"> nachází ve sv</w:t>
      </w:r>
      <w:r>
        <w:rPr>
          <w:lang w:eastAsia="cs-CZ"/>
        </w:rPr>
        <w:t>ém okolí</w:t>
      </w:r>
    </w:p>
    <w:p w14:paraId="25B60138" w14:textId="0152E696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spolupodílí se na společných rozhodnutích</w:t>
      </w:r>
    </w:p>
    <w:p w14:paraId="52599124" w14:textId="6464B213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přijímá vyjasněné a zdůvodněné  povinnosti</w:t>
      </w:r>
    </w:p>
    <w:p w14:paraId="1FF6AA6E" w14:textId="7D0BCC27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dodržuje dohodnutá a pochopená pravidla a přizpůsobuje se jim</w:t>
      </w:r>
    </w:p>
    <w:p w14:paraId="54F50059" w14:textId="416BAC7D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při setkání s neznámými lidmi a v neznámých situacích se chová obezřetně</w:t>
      </w:r>
    </w:p>
    <w:p w14:paraId="6BB21E0D" w14:textId="4698E4EA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nevhodné chování i komunika</w:t>
      </w:r>
      <w:r>
        <w:rPr>
          <w:lang w:eastAsia="cs-CZ"/>
        </w:rPr>
        <w:t>ci , která je mu nepříjemná , dokáže  odmítnout</w:t>
      </w:r>
    </w:p>
    <w:p w14:paraId="2B37CB24" w14:textId="6F81FD5F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chápe, že nespravedlnost, ubližování, ponižování, lhostejnost, agresivita a násilí se</w:t>
      </w:r>
    </w:p>
    <w:p w14:paraId="1678E5A5" w14:textId="2E724CB3" w:rsidR="00303BD6" w:rsidRDefault="004C4796" w:rsidP="00315A30">
      <w:pPr>
        <w:pStyle w:val="Standard"/>
        <w:ind w:left="720"/>
        <w:rPr>
          <w:lang w:eastAsia="cs-CZ"/>
        </w:rPr>
      </w:pPr>
      <w:r>
        <w:rPr>
          <w:lang w:eastAsia="cs-CZ"/>
        </w:rPr>
        <w:t>nevyplácí,</w:t>
      </w:r>
      <w:r w:rsidR="00315A30">
        <w:rPr>
          <w:lang w:eastAsia="cs-CZ"/>
        </w:rPr>
        <w:t xml:space="preserve"> </w:t>
      </w:r>
      <w:r>
        <w:rPr>
          <w:lang w:eastAsia="cs-CZ"/>
        </w:rPr>
        <w:t>a že vzniklé konflikty je lepší řešit dohodou</w:t>
      </w:r>
    </w:p>
    <w:p w14:paraId="370E9BF2" w14:textId="19A88689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je schopné chápat, že lidé jsou různí ; umí být tolerantní k jeji</w:t>
      </w:r>
      <w:r>
        <w:rPr>
          <w:lang w:eastAsia="cs-CZ"/>
        </w:rPr>
        <w:t xml:space="preserve">ch </w:t>
      </w:r>
      <w:r w:rsidR="003412E3">
        <w:rPr>
          <w:lang w:eastAsia="cs-CZ"/>
        </w:rPr>
        <w:t>odlišnostem, jedinečnostem</w:t>
      </w:r>
    </w:p>
    <w:p w14:paraId="468164D0" w14:textId="77777777" w:rsidR="00303BD6" w:rsidRDefault="00303BD6">
      <w:pPr>
        <w:pStyle w:val="Standard"/>
        <w:rPr>
          <w:lang w:eastAsia="cs-CZ"/>
        </w:rPr>
      </w:pPr>
    </w:p>
    <w:p w14:paraId="6D05477E" w14:textId="77777777" w:rsidR="00303BD6" w:rsidRDefault="004C4796" w:rsidP="0099756B">
      <w:pPr>
        <w:pStyle w:val="Nadpis3"/>
        <w:rPr>
          <w:lang w:eastAsia="cs-CZ"/>
        </w:rPr>
      </w:pPr>
      <w:bookmarkStart w:id="133" w:name="_Toc178800578"/>
      <w:r>
        <w:rPr>
          <w:lang w:eastAsia="cs-CZ"/>
        </w:rPr>
        <w:lastRenderedPageBreak/>
        <w:t>Kompetence  Činnostní a občanské:</w:t>
      </w:r>
      <w:bookmarkEnd w:id="133"/>
    </w:p>
    <w:p w14:paraId="7E9494FF" w14:textId="512C47BE" w:rsidR="00303BD6" w:rsidRDefault="004C4796" w:rsidP="004C4796">
      <w:pPr>
        <w:pStyle w:val="Standard"/>
        <w:numPr>
          <w:ilvl w:val="0"/>
          <w:numId w:val="29"/>
        </w:numPr>
        <w:rPr>
          <w:lang w:eastAsia="cs-CZ"/>
        </w:rPr>
      </w:pPr>
      <w:r>
        <w:rPr>
          <w:lang w:eastAsia="cs-CZ"/>
        </w:rPr>
        <w:t>chápe, že nespravedlnost , ubližování , ponižování , lhostejnost , agresivita a násilí se</w:t>
      </w:r>
    </w:p>
    <w:p w14:paraId="2524EDF4" w14:textId="71F5439E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nevyplácí  a že vzniklé konflikty je lepší řešit dohodou</w:t>
      </w:r>
    </w:p>
    <w:p w14:paraId="14C97219" w14:textId="03ECB209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 xml:space="preserve">je schopné chápat, že lidé jsou různí ; umí být tolerantní k jejich </w:t>
      </w:r>
      <w:r w:rsidR="003412E3">
        <w:rPr>
          <w:lang w:eastAsia="cs-CZ"/>
        </w:rPr>
        <w:t>odlišnostem, jedinečnostem</w:t>
      </w:r>
    </w:p>
    <w:p w14:paraId="7E13A0D0" w14:textId="7297B4D4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učí  se  svoje  činnosti  a  hry  plánovat, organizovat, řídit  a vyhodnocovat</w:t>
      </w:r>
    </w:p>
    <w:p w14:paraId="5FDBF582" w14:textId="410129BE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dokáže rozpoznat a využívat vlastní silné stránky, poznávat i své slabé stránky</w:t>
      </w:r>
    </w:p>
    <w:p w14:paraId="14665F96" w14:textId="26C6D531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od</w:t>
      </w:r>
      <w:r>
        <w:rPr>
          <w:lang w:eastAsia="cs-CZ"/>
        </w:rPr>
        <w:t>haduje rizika svých nápadů , jde za svým záměrem, ale také dokáže měnit svoje cesty</w:t>
      </w:r>
    </w:p>
    <w:p w14:paraId="28563556" w14:textId="34ED9171" w:rsidR="00303BD6" w:rsidRDefault="004C4796" w:rsidP="00E22257">
      <w:pPr>
        <w:pStyle w:val="Standard"/>
        <w:ind w:left="720"/>
        <w:rPr>
          <w:lang w:eastAsia="cs-CZ"/>
        </w:rPr>
      </w:pPr>
      <w:r>
        <w:rPr>
          <w:lang w:eastAsia="cs-CZ"/>
        </w:rPr>
        <w:t>a  přizpůsobovat  se daným okolnostem</w:t>
      </w:r>
    </w:p>
    <w:p w14:paraId="20EC4171" w14:textId="27AE9327" w:rsidR="00303BD6" w:rsidRDefault="003412E3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chápe, že může o tom, co dělá, rozhodovat svobodně, ale že za svá rozhodnutí zodpovídá</w:t>
      </w:r>
    </w:p>
    <w:p w14:paraId="22974FDD" w14:textId="01952565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má smysl pro povinnost  ve hře,  práci  i  učen</w:t>
      </w:r>
      <w:r>
        <w:rPr>
          <w:lang w:eastAsia="cs-CZ"/>
        </w:rPr>
        <w:t>í</w:t>
      </w:r>
    </w:p>
    <w:p w14:paraId="192B450A" w14:textId="4CBD2723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k   úkolům   a  povinnostem přistupuje odpovědně,   váží si práci i úsilí druhých</w:t>
      </w:r>
    </w:p>
    <w:p w14:paraId="39B5E35B" w14:textId="15EBD176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zajímá se o druhé i o to, co se kolem děje   ;   je otevřené aktuálnímu dění</w:t>
      </w:r>
    </w:p>
    <w:p w14:paraId="11DFE298" w14:textId="51C8358F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chápe, že pracovitost, činorodost a podnikavost jsou přínosem</w:t>
      </w:r>
    </w:p>
    <w:p w14:paraId="2ACC4DB8" w14:textId="08BB8CB0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chápe, že lhostejnost, pohodlnost</w:t>
      </w:r>
      <w:r>
        <w:rPr>
          <w:lang w:eastAsia="cs-CZ"/>
        </w:rPr>
        <w:t>, nevšímavost , lenost  není  přínosem pro úspěch</w:t>
      </w:r>
    </w:p>
    <w:p w14:paraId="57E9A13B" w14:textId="007C3207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má základní dětskou představu o tom, co je v souladu s lidskými hodnotami a chová se tak</w:t>
      </w:r>
    </w:p>
    <w:p w14:paraId="38DB498C" w14:textId="0DCB6402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spoluvytváří pravidla společného soužití mezi vrstevníky , zachovává jejich smyslové</w:t>
      </w:r>
    </w:p>
    <w:p w14:paraId="4FA15607" w14:textId="4EC84B5C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uvědomuje si svá práva i práva d</w:t>
      </w:r>
      <w:r>
        <w:rPr>
          <w:lang w:eastAsia="cs-CZ"/>
        </w:rPr>
        <w:t>ruhých,  učí se je hájit a respektovat ;  chápe, že všichni</w:t>
      </w:r>
    </w:p>
    <w:p w14:paraId="4ACFDCC6" w14:textId="74FFEFD2" w:rsidR="00303BD6" w:rsidRDefault="004C4796" w:rsidP="00E22257">
      <w:pPr>
        <w:pStyle w:val="Standard"/>
        <w:ind w:left="720"/>
        <w:rPr>
          <w:lang w:eastAsia="cs-CZ"/>
        </w:rPr>
      </w:pPr>
      <w:r>
        <w:rPr>
          <w:lang w:eastAsia="cs-CZ"/>
        </w:rPr>
        <w:t>mají  stejnou hodnotu</w:t>
      </w:r>
    </w:p>
    <w:p w14:paraId="213C55C2" w14:textId="19A03E9B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ví, že není jedno, v jakém prostředí žije ;  uvědomuje si , že svým chováním se na něm podílí</w:t>
      </w:r>
    </w:p>
    <w:p w14:paraId="3A7C7329" w14:textId="6F4FF7D0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dbá na osobní zdraví a bezpečí svoje i druhých,  chová se  odpovědně  s  ohledem</w:t>
      </w:r>
      <w:r>
        <w:rPr>
          <w:lang w:eastAsia="cs-CZ"/>
        </w:rPr>
        <w:t xml:space="preserve"> na zdravé</w:t>
      </w:r>
      <w:r w:rsidR="00BF4082">
        <w:rPr>
          <w:lang w:eastAsia="cs-CZ"/>
        </w:rPr>
        <w:t xml:space="preserve"> </w:t>
      </w:r>
      <w:r>
        <w:rPr>
          <w:lang w:eastAsia="cs-CZ"/>
        </w:rPr>
        <w:t>a  bezpečné  okolní prostředí -  přírodní i společenské</w:t>
      </w:r>
    </w:p>
    <w:p w14:paraId="58A639E7" w14:textId="77777777" w:rsidR="00303BD6" w:rsidRDefault="00303BD6">
      <w:pPr>
        <w:pStyle w:val="Standard"/>
        <w:rPr>
          <w:lang w:eastAsia="cs-CZ"/>
        </w:rPr>
      </w:pPr>
    </w:p>
    <w:p w14:paraId="7C0845C8" w14:textId="77777777" w:rsidR="00303BD6" w:rsidRPr="0099756B" w:rsidRDefault="004C4796">
      <w:pPr>
        <w:pStyle w:val="Nadpis1"/>
      </w:pPr>
      <w:bookmarkStart w:id="134" w:name="_Toc178709384"/>
      <w:bookmarkStart w:id="135" w:name="_Toc178800579"/>
      <w:r w:rsidRPr="0099756B">
        <w:t>Dílčí  vzdělávací  cíle  -   ve  vzdělávacích  oblastech</w:t>
      </w:r>
      <w:bookmarkEnd w:id="134"/>
      <w:bookmarkEnd w:id="135"/>
      <w:r w:rsidRPr="0099756B">
        <w:t xml:space="preserve">   </w:t>
      </w:r>
    </w:p>
    <w:p w14:paraId="6469F4F4" w14:textId="5FC02A09" w:rsidR="00303BD6" w:rsidRDefault="004C4796" w:rsidP="00BC47A9">
      <w:pPr>
        <w:pStyle w:val="Nadpis2"/>
      </w:pPr>
      <w:bookmarkStart w:id="136" w:name="_Toc178709385"/>
      <w:bookmarkStart w:id="137" w:name="_Toc178800580"/>
      <w:r>
        <w:t>Co  je  u dítěte  podporováno  -  v  MŠ    -   přehled</w:t>
      </w:r>
      <w:bookmarkEnd w:id="136"/>
      <w:bookmarkEnd w:id="137"/>
    </w:p>
    <w:p w14:paraId="4FE712AD" w14:textId="77777777" w:rsidR="00303BD6" w:rsidRDefault="004C4796" w:rsidP="0099756B">
      <w:r>
        <w:t xml:space="preserve">  </w:t>
      </w:r>
    </w:p>
    <w:p w14:paraId="3C694FC8" w14:textId="7BE415B3" w:rsidR="00F36190" w:rsidRDefault="004C4796" w:rsidP="00F36190">
      <w:pPr>
        <w:pStyle w:val="Nadpis2"/>
      </w:pPr>
      <w:bookmarkStart w:id="138" w:name="_Toc178800581"/>
      <w:r>
        <w:lastRenderedPageBreak/>
        <w:t>Dítě a jeho tělo</w:t>
      </w:r>
      <w:bookmarkEnd w:id="138"/>
      <w:r>
        <w:t xml:space="preserve">  </w:t>
      </w:r>
    </w:p>
    <w:p w14:paraId="6EC44F1C" w14:textId="310E1430" w:rsidR="00303BD6" w:rsidRDefault="004C4796" w:rsidP="00F36190">
      <w:pPr>
        <w:pStyle w:val="Nadpis3"/>
      </w:pPr>
      <w:bookmarkStart w:id="139" w:name="_Toc178800582"/>
      <w:r>
        <w:t>Biologická  oblast  :</w:t>
      </w:r>
      <w:bookmarkEnd w:id="139"/>
    </w:p>
    <w:p w14:paraId="7C1BE452" w14:textId="103EE6A9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 xml:space="preserve">uvědomění si </w:t>
      </w:r>
      <w:r>
        <w:rPr>
          <w:lang w:eastAsia="cs-CZ"/>
        </w:rPr>
        <w:t>vlastního těla</w:t>
      </w:r>
    </w:p>
    <w:p w14:paraId="5513276E" w14:textId="5823A8F3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osvojení si dovedností důležitých k podpoře zdraví, bezpečí, osobní pohody i pohody prostředí a vytváření zdravých životních návyků a postojů</w:t>
      </w:r>
    </w:p>
    <w:p w14:paraId="5ADC9AB9" w14:textId="6B155E06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rozvoj pohybových schopností a zdokonalování dovedností v oblasti hrubé a jemné motoriky (koordinac</w:t>
      </w:r>
      <w:r>
        <w:rPr>
          <w:lang w:eastAsia="cs-CZ"/>
        </w:rPr>
        <w:t xml:space="preserve">e a rozsahu pohybu, dýchání, koordinace ruky a </w:t>
      </w:r>
      <w:r w:rsidR="003412E3">
        <w:rPr>
          <w:lang w:eastAsia="cs-CZ"/>
        </w:rPr>
        <w:t>oka</w:t>
      </w:r>
      <w:r>
        <w:rPr>
          <w:lang w:eastAsia="cs-CZ"/>
        </w:rPr>
        <w:t xml:space="preserve"> apod.), ovládání pohybového aparátu a tělesných funkcí</w:t>
      </w:r>
    </w:p>
    <w:p w14:paraId="5C289D65" w14:textId="2DC4EDAA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rozvoj a užívání všech smyslů</w:t>
      </w:r>
    </w:p>
    <w:p w14:paraId="1D2B2501" w14:textId="76DE525E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rozvoj fyzické i psychické zdatnosti</w:t>
      </w:r>
    </w:p>
    <w:p w14:paraId="1B374DC4" w14:textId="4A0AE885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>osvojení si věku přiměřených dovedností</w:t>
      </w:r>
    </w:p>
    <w:p w14:paraId="33AF06BC" w14:textId="1F870046" w:rsidR="00303BD6" w:rsidRDefault="004C4796" w:rsidP="004C4796">
      <w:pPr>
        <w:pStyle w:val="Standard"/>
        <w:numPr>
          <w:ilvl w:val="0"/>
          <w:numId w:val="30"/>
        </w:numPr>
        <w:rPr>
          <w:lang w:eastAsia="cs-CZ"/>
        </w:rPr>
      </w:pPr>
      <w:r>
        <w:rPr>
          <w:lang w:eastAsia="cs-CZ"/>
        </w:rPr>
        <w:t xml:space="preserve">osvojení si poznatků o těle a jeho zdraví, </w:t>
      </w:r>
      <w:r>
        <w:rPr>
          <w:lang w:eastAsia="cs-CZ"/>
        </w:rPr>
        <w:t>o pohybových činnostech a jejich kvalitě</w:t>
      </w:r>
    </w:p>
    <w:p w14:paraId="5CA22C6B" w14:textId="19223B9F" w:rsidR="00303BD6" w:rsidRDefault="004C4796" w:rsidP="004C4796">
      <w:pPr>
        <w:pStyle w:val="Standard"/>
        <w:numPr>
          <w:ilvl w:val="0"/>
          <w:numId w:val="30"/>
        </w:numPr>
        <w:pBdr>
          <w:bottom w:val="single" w:sz="2" w:space="2" w:color="000001"/>
        </w:pBdr>
        <w:rPr>
          <w:lang w:eastAsia="cs-CZ"/>
        </w:rPr>
      </w:pPr>
      <w:r>
        <w:rPr>
          <w:lang w:eastAsia="cs-CZ"/>
        </w:rPr>
        <w:t>vytváření zdravých životních  návyků a postojů jako základů zdravého životního stylu</w:t>
      </w:r>
    </w:p>
    <w:p w14:paraId="548EE1B5" w14:textId="77777777" w:rsidR="00303BD6" w:rsidRDefault="00303BD6">
      <w:pPr>
        <w:rPr>
          <w:lang w:eastAsia="cs-CZ"/>
        </w:rPr>
      </w:pPr>
    </w:p>
    <w:p w14:paraId="0A5AA7CD" w14:textId="77777777" w:rsidR="00F36190" w:rsidRDefault="004C4796" w:rsidP="00F36190">
      <w:pPr>
        <w:pStyle w:val="Nadpis2"/>
      </w:pPr>
      <w:bookmarkStart w:id="140" w:name="_Toc178800583"/>
      <w:r>
        <w:t>Dítě a jeho psychika</w:t>
      </w:r>
      <w:bookmarkEnd w:id="140"/>
      <w:r>
        <w:t xml:space="preserve"> </w:t>
      </w:r>
    </w:p>
    <w:p w14:paraId="0875B89F" w14:textId="154EC7FB" w:rsidR="00303BD6" w:rsidRDefault="004C4796" w:rsidP="00F36190">
      <w:pPr>
        <w:pStyle w:val="Nadpis3"/>
      </w:pPr>
      <w:bookmarkStart w:id="141" w:name="_Toc178800584"/>
      <w:r>
        <w:t>Psychologická  oblast :</w:t>
      </w:r>
      <w:bookmarkEnd w:id="141"/>
    </w:p>
    <w:p w14:paraId="27385367" w14:textId="56B923FC" w:rsidR="00303BD6" w:rsidRDefault="004C4796" w:rsidP="004C4796">
      <w:pPr>
        <w:pStyle w:val="Standard"/>
        <w:numPr>
          <w:ilvl w:val="0"/>
          <w:numId w:val="30"/>
        </w:numPr>
      </w:pPr>
      <w:r>
        <w:rPr>
          <w:u w:val="single"/>
          <w:lang w:eastAsia="cs-CZ"/>
        </w:rPr>
        <w:t xml:space="preserve">Jazyk a řeč </w:t>
      </w:r>
      <w:r>
        <w:rPr>
          <w:lang w:eastAsia="cs-CZ"/>
        </w:rPr>
        <w:t>– rozvoj řečových schopností a jazykových dovedností receptivních (vním</w:t>
      </w:r>
      <w:r>
        <w:rPr>
          <w:lang w:eastAsia="cs-CZ"/>
        </w:rPr>
        <w:t>ání, porozumění) i produktivních (výslovnosti, vytváření pojmů, mluvního projevu, vyjadřování).</w:t>
      </w:r>
    </w:p>
    <w:p w14:paraId="36E44D44" w14:textId="15E15EB0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rozvoj komunikativních dovedností (verbálních i neverbálních) a kultivovaného   projevu</w:t>
      </w:r>
    </w:p>
    <w:p w14:paraId="6F75020A" w14:textId="01FA40C3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osvojení si některých poznatků a dovedností, které předcházejí čtení a p</w:t>
      </w:r>
      <w:r>
        <w:rPr>
          <w:lang w:eastAsia="cs-CZ"/>
        </w:rPr>
        <w:t>saní, rozvoj zájmu o psanou formu jazyka i další formy sdělení verbální i neverbální (výtvarné, hudební, pohybové, dramatické)</w:t>
      </w:r>
    </w:p>
    <w:p w14:paraId="76DC3FC0" w14:textId="65DD361F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poznávací schopnosti a myšlenkové operace</w:t>
      </w:r>
    </w:p>
    <w:p w14:paraId="7A86AE58" w14:textId="78931C81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rozvoj, zpřesňování a kultivace smyslového vnímání, přechod od konkrétně názorného myšl</w:t>
      </w:r>
      <w:r>
        <w:rPr>
          <w:lang w:eastAsia="cs-CZ"/>
        </w:rPr>
        <w:t>ení k slovně-logickému (pojmovému), rozvoj paměti a pozornosti, přechod od bezděčných forem těchto funkcí k úmyslným, rozvoj a kultivace představivosti a fantazie</w:t>
      </w:r>
    </w:p>
    <w:p w14:paraId="1BDB6114" w14:textId="6A7FF58B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rozvoj tvořivosti (tvořivé myšlení, řešení problémů, tvořivého sebevyjadřování)</w:t>
      </w:r>
    </w:p>
    <w:p w14:paraId="4A280086" w14:textId="3EB96C63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posilování př</w:t>
      </w:r>
      <w:r>
        <w:rPr>
          <w:lang w:eastAsia="cs-CZ"/>
        </w:rPr>
        <w:t>irozených poznávacích citů (zvídavost, zájem, radost z objevování)</w:t>
      </w:r>
    </w:p>
    <w:p w14:paraId="7BA900B9" w14:textId="49FBBEB2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lastRenderedPageBreak/>
        <w:t>vytváření pozitivního vztahu k intelektuálním činnostem a k učení, podpora a rozvoj zájmu o učení</w:t>
      </w:r>
    </w:p>
    <w:p w14:paraId="1D8DB691" w14:textId="59CF8D67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osvojení si elementárních poznatků o znakových systémech a jejich funkci (abeceda, čísla)</w:t>
      </w:r>
    </w:p>
    <w:p w14:paraId="60A187CE" w14:textId="0A7080FD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v</w:t>
      </w:r>
      <w:r>
        <w:rPr>
          <w:lang w:eastAsia="cs-CZ"/>
        </w:rPr>
        <w:t>ytváření základů pro práci s informacemi</w:t>
      </w:r>
    </w:p>
    <w:p w14:paraId="09BC3C67" w14:textId="77777777" w:rsidR="00A318FD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poznávání  sebe sama</w:t>
      </w:r>
    </w:p>
    <w:p w14:paraId="07AE449B" w14:textId="3EBA3CD3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rozvoj pozitivních citů  ve vztahu k sobě (uvědomění si vlastní identity, získání sebevědomí, sebedůvěry, osobní spokojenosti)</w:t>
      </w:r>
    </w:p>
    <w:p w14:paraId="438AA023" w14:textId="191111DA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získání relativní citové samostatnosti</w:t>
      </w:r>
    </w:p>
    <w:p w14:paraId="382E308A" w14:textId="3EE6848E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 xml:space="preserve">rozvoj schopnosti </w:t>
      </w:r>
      <w:r>
        <w:rPr>
          <w:lang w:eastAsia="cs-CZ"/>
        </w:rPr>
        <w:t>sebeovládání</w:t>
      </w:r>
    </w:p>
    <w:p w14:paraId="5F08DF18" w14:textId="2C780372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rozvoj schopnosti citové vztahy vytvářet, rozvíjet je a city plně prožívat</w:t>
      </w:r>
    </w:p>
    <w:p w14:paraId="72638810" w14:textId="1328E750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rozvoj poznatků, schopností a dovedností umožňujících pocity, získané dojmy a prožitky vyjádřit</w:t>
      </w:r>
    </w:p>
    <w:p w14:paraId="6F67C0AD" w14:textId="233E92B3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rozvoj a kultivace mravního a estetického vnímání, cítění a prožívání</w:t>
      </w:r>
    </w:p>
    <w:p w14:paraId="7A579837" w14:textId="328E9E11" w:rsidR="00303BD6" w:rsidRDefault="004C4796" w:rsidP="004C4796">
      <w:pPr>
        <w:pStyle w:val="Standard"/>
        <w:numPr>
          <w:ilvl w:val="0"/>
          <w:numId w:val="31"/>
        </w:numPr>
        <w:pBdr>
          <w:bottom w:val="single" w:sz="2" w:space="2" w:color="000001"/>
        </w:pBdr>
        <w:rPr>
          <w:lang w:eastAsia="cs-CZ"/>
        </w:rPr>
      </w:pPr>
      <w:r>
        <w:rPr>
          <w:lang w:eastAsia="cs-CZ"/>
        </w:rPr>
        <w:t>zí</w:t>
      </w:r>
      <w:r>
        <w:rPr>
          <w:lang w:eastAsia="cs-CZ"/>
        </w:rPr>
        <w:t>skání schopnosti záměrně řídit svoje chování a ovlivňovat vlastní situaci</w:t>
      </w:r>
    </w:p>
    <w:p w14:paraId="0D77816D" w14:textId="77777777" w:rsidR="00303BD6" w:rsidRDefault="00303BD6">
      <w:pPr>
        <w:rPr>
          <w:lang w:eastAsia="cs-CZ"/>
        </w:rPr>
      </w:pPr>
    </w:p>
    <w:p w14:paraId="2D3C5ACF" w14:textId="77777777" w:rsidR="00F36190" w:rsidRDefault="004C4796" w:rsidP="00F36190">
      <w:pPr>
        <w:pStyle w:val="Nadpis2"/>
      </w:pPr>
      <w:bookmarkStart w:id="142" w:name="_Toc178800585"/>
      <w:r>
        <w:t>Dítě a ten druhý</w:t>
      </w:r>
      <w:bookmarkEnd w:id="142"/>
      <w:r>
        <w:t xml:space="preserve"> </w:t>
      </w:r>
    </w:p>
    <w:p w14:paraId="3CACE76C" w14:textId="5FED49FD" w:rsidR="00303BD6" w:rsidRDefault="004C4796" w:rsidP="00F36190">
      <w:pPr>
        <w:pStyle w:val="Nadpis3"/>
      </w:pPr>
      <w:bookmarkStart w:id="143" w:name="_Toc178800586"/>
      <w:r>
        <w:t>Interpersonální   oblast  :</w:t>
      </w:r>
      <w:bookmarkEnd w:id="143"/>
    </w:p>
    <w:p w14:paraId="5036F63F" w14:textId="5E6124BA" w:rsidR="00303BD6" w:rsidRDefault="004C4796" w:rsidP="004C4796">
      <w:pPr>
        <w:pStyle w:val="Standard"/>
        <w:numPr>
          <w:ilvl w:val="0"/>
          <w:numId w:val="31"/>
        </w:numPr>
        <w:rPr>
          <w:lang w:eastAsia="cs-CZ"/>
        </w:rPr>
      </w:pPr>
      <w:r>
        <w:rPr>
          <w:lang w:eastAsia="cs-CZ"/>
        </w:rPr>
        <w:t>rozvoj schopností a dovedností důležitých pro navazování a rozvíjení vztahů dítěte k druhým lidem</w:t>
      </w:r>
    </w:p>
    <w:p w14:paraId="6791AAD2" w14:textId="2F228AD2" w:rsidR="00303BD6" w:rsidRDefault="004C4796" w:rsidP="004C4796">
      <w:pPr>
        <w:pStyle w:val="Standard"/>
        <w:numPr>
          <w:ilvl w:val="0"/>
          <w:numId w:val="32"/>
        </w:numPr>
        <w:rPr>
          <w:lang w:eastAsia="cs-CZ"/>
        </w:rPr>
      </w:pPr>
      <w:r>
        <w:rPr>
          <w:lang w:eastAsia="cs-CZ"/>
        </w:rPr>
        <w:t>vytváření prosociálních postojů (rozv</w:t>
      </w:r>
      <w:r>
        <w:rPr>
          <w:lang w:eastAsia="cs-CZ"/>
        </w:rPr>
        <w:t xml:space="preserve">oj sociální </w:t>
      </w:r>
      <w:r w:rsidR="003412E3">
        <w:rPr>
          <w:lang w:eastAsia="cs-CZ"/>
        </w:rPr>
        <w:t>citlivosti, tolerance</w:t>
      </w:r>
      <w:r>
        <w:rPr>
          <w:lang w:eastAsia="cs-CZ"/>
        </w:rPr>
        <w:t>,</w:t>
      </w:r>
      <w:r w:rsidR="00E22257">
        <w:rPr>
          <w:lang w:eastAsia="cs-CZ"/>
        </w:rPr>
        <w:t xml:space="preserve"> </w:t>
      </w:r>
      <w:r>
        <w:rPr>
          <w:lang w:eastAsia="cs-CZ"/>
        </w:rPr>
        <w:t>respektu, přizpůsobivosti</w:t>
      </w:r>
    </w:p>
    <w:p w14:paraId="5A53359F" w14:textId="4FCAED8E" w:rsidR="00303BD6" w:rsidRDefault="004C4796" w:rsidP="004C4796">
      <w:pPr>
        <w:pStyle w:val="Standard"/>
        <w:numPr>
          <w:ilvl w:val="0"/>
          <w:numId w:val="32"/>
        </w:numPr>
        <w:rPr>
          <w:lang w:eastAsia="cs-CZ"/>
        </w:rPr>
      </w:pPr>
      <w:r>
        <w:rPr>
          <w:lang w:eastAsia="cs-CZ"/>
        </w:rPr>
        <w:t>seznamování s pravidly  chování ve vztahu  k druhému</w:t>
      </w:r>
    </w:p>
    <w:p w14:paraId="4D7D9CE9" w14:textId="45C0B95C" w:rsidR="00303BD6" w:rsidRDefault="004C4796" w:rsidP="004C4796">
      <w:pPr>
        <w:pStyle w:val="Standard"/>
        <w:numPr>
          <w:ilvl w:val="0"/>
          <w:numId w:val="32"/>
        </w:numPr>
        <w:rPr>
          <w:lang w:eastAsia="cs-CZ"/>
        </w:rPr>
      </w:pPr>
      <w:r>
        <w:rPr>
          <w:lang w:eastAsia="cs-CZ"/>
        </w:rPr>
        <w:t>osvojení  si elementárních poznatků, schopností a dovedností důležitých pro navazování  a</w:t>
      </w:r>
      <w:r w:rsidR="00E22257">
        <w:rPr>
          <w:lang w:eastAsia="cs-CZ"/>
        </w:rPr>
        <w:t xml:space="preserve"> </w:t>
      </w:r>
      <w:r>
        <w:rPr>
          <w:lang w:eastAsia="cs-CZ"/>
        </w:rPr>
        <w:t>rozvíjení vztahů dítěte k druhým lidem</w:t>
      </w:r>
    </w:p>
    <w:p w14:paraId="66F972E1" w14:textId="506FA0FB" w:rsidR="00303BD6" w:rsidRDefault="004C4796" w:rsidP="004C4796">
      <w:pPr>
        <w:pStyle w:val="Standard"/>
        <w:numPr>
          <w:ilvl w:val="0"/>
          <w:numId w:val="32"/>
        </w:numPr>
        <w:rPr>
          <w:lang w:eastAsia="cs-CZ"/>
        </w:rPr>
      </w:pPr>
      <w:r>
        <w:rPr>
          <w:lang w:eastAsia="cs-CZ"/>
        </w:rPr>
        <w:t>posilování prosociálního chování  ve vztahu  vytváření prosociálních postojů  k ostatním lidem (  v rodině, v mateřské škole</w:t>
      </w:r>
      <w:r w:rsidR="00E22257">
        <w:rPr>
          <w:lang w:eastAsia="cs-CZ"/>
        </w:rPr>
        <w:t>)</w:t>
      </w:r>
    </w:p>
    <w:p w14:paraId="0AB91295" w14:textId="32B429B9" w:rsidR="00303BD6" w:rsidRDefault="004C4796" w:rsidP="004C4796">
      <w:pPr>
        <w:pStyle w:val="Standard"/>
        <w:numPr>
          <w:ilvl w:val="0"/>
          <w:numId w:val="32"/>
        </w:numPr>
        <w:rPr>
          <w:lang w:eastAsia="cs-CZ"/>
        </w:rPr>
      </w:pPr>
      <w:r>
        <w:rPr>
          <w:lang w:eastAsia="cs-CZ"/>
        </w:rPr>
        <w:t>rozvoj  interaktivních a komunikativních dovedností verbálních  i  neverbálních</w:t>
      </w:r>
    </w:p>
    <w:p w14:paraId="790AA6BB" w14:textId="44B15A13" w:rsidR="00303BD6" w:rsidRDefault="004C4796" w:rsidP="004C4796">
      <w:pPr>
        <w:pStyle w:val="Standard"/>
        <w:numPr>
          <w:ilvl w:val="0"/>
          <w:numId w:val="32"/>
        </w:numPr>
        <w:rPr>
          <w:lang w:eastAsia="cs-CZ"/>
        </w:rPr>
      </w:pPr>
      <w:r>
        <w:rPr>
          <w:lang w:eastAsia="cs-CZ"/>
        </w:rPr>
        <w:t>rozvoj  kooperativních  dovedností</w:t>
      </w:r>
    </w:p>
    <w:p w14:paraId="28AB5483" w14:textId="62D969C2" w:rsidR="00303BD6" w:rsidRDefault="004C4796" w:rsidP="004C4796">
      <w:pPr>
        <w:pStyle w:val="Standard"/>
        <w:numPr>
          <w:ilvl w:val="0"/>
          <w:numId w:val="32"/>
        </w:numPr>
        <w:pBdr>
          <w:bottom w:val="single" w:sz="2" w:space="1" w:color="000001"/>
        </w:pBdr>
        <w:rPr>
          <w:lang w:eastAsia="cs-CZ"/>
        </w:rPr>
      </w:pPr>
      <w:r>
        <w:rPr>
          <w:lang w:eastAsia="cs-CZ"/>
        </w:rPr>
        <w:t>ochrana  osobní</w:t>
      </w:r>
      <w:r>
        <w:rPr>
          <w:lang w:eastAsia="cs-CZ"/>
        </w:rPr>
        <w:t>ho soukromí a nebezpečí ve vztazích s druhými dětmi i dospělými</w:t>
      </w:r>
    </w:p>
    <w:p w14:paraId="4FD5F3BD" w14:textId="77777777" w:rsidR="00303BD6" w:rsidRDefault="00303BD6">
      <w:pPr>
        <w:rPr>
          <w:lang w:eastAsia="cs-CZ"/>
        </w:rPr>
      </w:pPr>
    </w:p>
    <w:p w14:paraId="28FCFFDC" w14:textId="77777777" w:rsidR="00755A51" w:rsidRDefault="004C4796" w:rsidP="00755A51">
      <w:pPr>
        <w:pStyle w:val="Nadpis2"/>
      </w:pPr>
      <w:bookmarkStart w:id="144" w:name="_Toc178800587"/>
      <w:r>
        <w:lastRenderedPageBreak/>
        <w:t>Dítě a společnost</w:t>
      </w:r>
      <w:bookmarkEnd w:id="144"/>
      <w:r>
        <w:t xml:space="preserve"> </w:t>
      </w:r>
    </w:p>
    <w:p w14:paraId="5DF484CE" w14:textId="6660C1F0" w:rsidR="00303BD6" w:rsidRDefault="004C4796" w:rsidP="00755A51">
      <w:pPr>
        <w:pStyle w:val="Nadpis3"/>
      </w:pPr>
      <w:bookmarkStart w:id="145" w:name="_Toc178800588"/>
      <w:r>
        <w:t>Sociálně – kulturní   oblast  :</w:t>
      </w:r>
      <w:bookmarkEnd w:id="145"/>
    </w:p>
    <w:p w14:paraId="0897C94D" w14:textId="66B778B5" w:rsidR="00303BD6" w:rsidRDefault="004C4796" w:rsidP="004C4796">
      <w:pPr>
        <w:pStyle w:val="Standard"/>
        <w:numPr>
          <w:ilvl w:val="0"/>
          <w:numId w:val="32"/>
        </w:numPr>
        <w:rPr>
          <w:lang w:eastAsia="cs-CZ"/>
        </w:rPr>
      </w:pPr>
      <w:r>
        <w:rPr>
          <w:lang w:eastAsia="cs-CZ"/>
        </w:rPr>
        <w:t xml:space="preserve">rozvoj schopnosti žít ve společenství ostatních lidí, přizpůsobit se, spolupracovat, spolupodílet se, přináležet k tomuto </w:t>
      </w:r>
      <w:r>
        <w:rPr>
          <w:lang w:eastAsia="cs-CZ"/>
        </w:rPr>
        <w:t>společenství, vnímat a přijímat základní hodnoty tomto společenství uznávané</w:t>
      </w:r>
    </w:p>
    <w:p w14:paraId="4212491E" w14:textId="279E9797" w:rsidR="00303BD6" w:rsidRDefault="004C4796" w:rsidP="004C4796">
      <w:pPr>
        <w:pStyle w:val="Standard"/>
        <w:numPr>
          <w:ilvl w:val="0"/>
          <w:numId w:val="32"/>
        </w:numPr>
        <w:rPr>
          <w:lang w:eastAsia="cs-CZ"/>
        </w:rPr>
      </w:pPr>
      <w:r>
        <w:rPr>
          <w:lang w:eastAsia="cs-CZ"/>
        </w:rPr>
        <w:t>poznávání pravidel společenského soužití a jejich spoluvytváření v rámci přirozeného</w:t>
      </w:r>
    </w:p>
    <w:p w14:paraId="528BDBF0" w14:textId="0A2A3B8C" w:rsidR="00303BD6" w:rsidRDefault="004C4796" w:rsidP="00E22257">
      <w:pPr>
        <w:pStyle w:val="Standard"/>
        <w:ind w:left="720"/>
        <w:rPr>
          <w:lang w:eastAsia="cs-CZ"/>
        </w:rPr>
      </w:pPr>
      <w:r>
        <w:rPr>
          <w:lang w:eastAsia="cs-CZ"/>
        </w:rPr>
        <w:t>sociokulturního prostředí , porozumění základním projevům neverbální komunikace</w:t>
      </w:r>
    </w:p>
    <w:p w14:paraId="5A81706F" w14:textId="113B2C79" w:rsidR="00303BD6" w:rsidRDefault="004C4796" w:rsidP="00E22257">
      <w:pPr>
        <w:pStyle w:val="Standard"/>
        <w:ind w:left="720"/>
        <w:rPr>
          <w:lang w:eastAsia="cs-CZ"/>
        </w:rPr>
      </w:pPr>
      <w:r>
        <w:rPr>
          <w:lang w:eastAsia="cs-CZ"/>
        </w:rPr>
        <w:t>obvyklým v tom</w:t>
      </w:r>
      <w:r>
        <w:rPr>
          <w:lang w:eastAsia="cs-CZ"/>
        </w:rPr>
        <w:t>to prostředí</w:t>
      </w:r>
    </w:p>
    <w:p w14:paraId="32C341E5" w14:textId="2625E3CB" w:rsidR="00303BD6" w:rsidRDefault="004C4796" w:rsidP="004C4796">
      <w:pPr>
        <w:pStyle w:val="Standard"/>
        <w:numPr>
          <w:ilvl w:val="0"/>
          <w:numId w:val="33"/>
        </w:numPr>
        <w:rPr>
          <w:lang w:eastAsia="cs-CZ"/>
        </w:rPr>
      </w:pPr>
      <w:r>
        <w:rPr>
          <w:lang w:eastAsia="cs-CZ"/>
        </w:rPr>
        <w:t>rozvoj  základních kulturně společenských postojů, návyků a dovedností dítěte , rozvoj</w:t>
      </w:r>
    </w:p>
    <w:p w14:paraId="07C3B36E" w14:textId="16A0A150" w:rsidR="00303BD6" w:rsidRDefault="004C4796" w:rsidP="00E22257">
      <w:pPr>
        <w:pStyle w:val="Standard"/>
        <w:ind w:left="720"/>
        <w:rPr>
          <w:lang w:eastAsia="cs-CZ"/>
        </w:rPr>
      </w:pPr>
      <w:r>
        <w:rPr>
          <w:lang w:eastAsia="cs-CZ"/>
        </w:rPr>
        <w:t>schopností  projevovat se autenticky , chovat se autonomně , prosociálně a aktivně se</w:t>
      </w:r>
    </w:p>
    <w:p w14:paraId="79C73024" w14:textId="2B59473D" w:rsidR="00303BD6" w:rsidRDefault="004C4796" w:rsidP="00E22257">
      <w:pPr>
        <w:pStyle w:val="Standard"/>
        <w:ind w:left="720"/>
        <w:rPr>
          <w:lang w:eastAsia="cs-CZ"/>
        </w:rPr>
      </w:pPr>
      <w:r>
        <w:rPr>
          <w:lang w:eastAsia="cs-CZ"/>
        </w:rPr>
        <w:t>přizpůsobovat společenskému prostředí a zvládat jeho změny</w:t>
      </w:r>
    </w:p>
    <w:p w14:paraId="698EC338" w14:textId="1B0ECC73" w:rsidR="00303BD6" w:rsidRDefault="004C4796" w:rsidP="004C4796">
      <w:pPr>
        <w:pStyle w:val="Standard"/>
        <w:numPr>
          <w:ilvl w:val="0"/>
          <w:numId w:val="33"/>
        </w:numPr>
        <w:rPr>
          <w:lang w:eastAsia="cs-CZ"/>
        </w:rPr>
      </w:pPr>
      <w:r>
        <w:rPr>
          <w:lang w:eastAsia="cs-CZ"/>
        </w:rPr>
        <w:t>vytváření p</w:t>
      </w:r>
      <w:r>
        <w:rPr>
          <w:lang w:eastAsia="cs-CZ"/>
        </w:rPr>
        <w:t>ovědomí o existenci ostatních kultur a národností</w:t>
      </w:r>
    </w:p>
    <w:p w14:paraId="24E43C26" w14:textId="194EFDC2" w:rsidR="00303BD6" w:rsidRDefault="004C4796" w:rsidP="004C4796">
      <w:pPr>
        <w:pStyle w:val="Standard"/>
        <w:numPr>
          <w:ilvl w:val="0"/>
          <w:numId w:val="33"/>
        </w:numPr>
        <w:rPr>
          <w:lang w:eastAsia="cs-CZ"/>
        </w:rPr>
      </w:pPr>
      <w:r>
        <w:rPr>
          <w:lang w:eastAsia="cs-CZ"/>
        </w:rPr>
        <w:t>vytvoření povědomí o mezilidských morálních hodnotách</w:t>
      </w:r>
    </w:p>
    <w:p w14:paraId="68A4F8EB" w14:textId="09B55FF4" w:rsidR="00303BD6" w:rsidRDefault="004C4796" w:rsidP="004C4796">
      <w:pPr>
        <w:pStyle w:val="Standard"/>
        <w:numPr>
          <w:ilvl w:val="0"/>
          <w:numId w:val="33"/>
        </w:numPr>
        <w:rPr>
          <w:lang w:eastAsia="cs-CZ"/>
        </w:rPr>
      </w:pPr>
      <w:r>
        <w:rPr>
          <w:lang w:eastAsia="cs-CZ"/>
        </w:rPr>
        <w:t>seznamování se světem lidí, kultury a umění,  osvojení si základních poznatků o prostředí,</w:t>
      </w:r>
      <w:r w:rsidR="00E22257">
        <w:rPr>
          <w:lang w:eastAsia="cs-CZ"/>
        </w:rPr>
        <w:t xml:space="preserve"> </w:t>
      </w:r>
      <w:r>
        <w:rPr>
          <w:lang w:eastAsia="cs-CZ"/>
        </w:rPr>
        <w:t>v němž dítě žije</w:t>
      </w:r>
    </w:p>
    <w:p w14:paraId="1BEE46F6" w14:textId="798B0160" w:rsidR="00303BD6" w:rsidRDefault="004C4796" w:rsidP="004C4796">
      <w:pPr>
        <w:pStyle w:val="Standard"/>
        <w:numPr>
          <w:ilvl w:val="0"/>
          <w:numId w:val="33"/>
        </w:numPr>
        <w:rPr>
          <w:lang w:eastAsia="cs-CZ"/>
        </w:rPr>
      </w:pPr>
      <w:r>
        <w:rPr>
          <w:lang w:eastAsia="cs-CZ"/>
        </w:rPr>
        <w:t>vytvoření základů aktivních postojů ke světu</w:t>
      </w:r>
      <w:r>
        <w:rPr>
          <w:lang w:eastAsia="cs-CZ"/>
        </w:rPr>
        <w:t>, k životu, pozitivních vztahů ke kultuře a uměn</w:t>
      </w:r>
      <w:r w:rsidR="00E22257">
        <w:rPr>
          <w:lang w:eastAsia="cs-CZ"/>
        </w:rPr>
        <w:t>í</w:t>
      </w:r>
      <w:r>
        <w:rPr>
          <w:lang w:eastAsia="cs-CZ"/>
        </w:rPr>
        <w:t xml:space="preserve">, rozvoj dovedností </w:t>
      </w:r>
      <w:r w:rsidR="003412E3">
        <w:rPr>
          <w:lang w:eastAsia="cs-CZ"/>
        </w:rPr>
        <w:t>umožňujících</w:t>
      </w:r>
      <w:r>
        <w:rPr>
          <w:lang w:eastAsia="cs-CZ"/>
        </w:rPr>
        <w:t xml:space="preserve"> tyto vztahy a postoje vyjadřovat a projevovat</w:t>
      </w:r>
    </w:p>
    <w:p w14:paraId="1F24FAF3" w14:textId="523C40B5" w:rsidR="00303BD6" w:rsidRDefault="004C4796" w:rsidP="004C4796">
      <w:pPr>
        <w:pStyle w:val="Standard"/>
        <w:numPr>
          <w:ilvl w:val="0"/>
          <w:numId w:val="33"/>
        </w:numPr>
        <w:pBdr>
          <w:bottom w:val="single" w:sz="2" w:space="2" w:color="000001"/>
        </w:pBdr>
        <w:rPr>
          <w:lang w:eastAsia="cs-CZ"/>
        </w:rPr>
      </w:pPr>
      <w:r>
        <w:rPr>
          <w:lang w:eastAsia="cs-CZ"/>
        </w:rPr>
        <w:t xml:space="preserve">rozvoj společenského  i </w:t>
      </w:r>
      <w:r w:rsidRPr="00755A51">
        <w:rPr>
          <w:lang w:eastAsia="cs-CZ"/>
        </w:rPr>
        <w:t>estetického</w:t>
      </w:r>
      <w:r>
        <w:rPr>
          <w:lang w:eastAsia="cs-CZ"/>
        </w:rPr>
        <w:t xml:space="preserve">  vkusu    </w:t>
      </w:r>
    </w:p>
    <w:p w14:paraId="68BBFCDD" w14:textId="77777777" w:rsidR="00303BD6" w:rsidRDefault="00303BD6">
      <w:pPr>
        <w:rPr>
          <w:lang w:eastAsia="cs-CZ"/>
        </w:rPr>
      </w:pPr>
    </w:p>
    <w:p w14:paraId="170D9066" w14:textId="77777777" w:rsidR="00755A51" w:rsidRDefault="004C4796" w:rsidP="00755A51">
      <w:pPr>
        <w:pStyle w:val="Nadpis2"/>
      </w:pPr>
      <w:bookmarkStart w:id="146" w:name="_Toc178800589"/>
      <w:r>
        <w:t>Dítě a svět</w:t>
      </w:r>
      <w:bookmarkEnd w:id="146"/>
      <w:r>
        <w:t xml:space="preserve">  </w:t>
      </w:r>
    </w:p>
    <w:p w14:paraId="0EE09A28" w14:textId="23D3FFEB" w:rsidR="00303BD6" w:rsidRDefault="004C4796" w:rsidP="00755A51">
      <w:pPr>
        <w:pStyle w:val="Nadpis3"/>
      </w:pPr>
      <w:r>
        <w:t xml:space="preserve">  </w:t>
      </w:r>
      <w:bookmarkStart w:id="147" w:name="_Toc178800590"/>
      <w:r>
        <w:t>Environmentální     oblast  :</w:t>
      </w:r>
      <w:bookmarkEnd w:id="147"/>
    </w:p>
    <w:p w14:paraId="5986AB46" w14:textId="0A1D71F3" w:rsidR="00303BD6" w:rsidRDefault="004C4796" w:rsidP="004C4796">
      <w:pPr>
        <w:pStyle w:val="Standard"/>
        <w:numPr>
          <w:ilvl w:val="0"/>
          <w:numId w:val="33"/>
        </w:numPr>
        <w:rPr>
          <w:lang w:eastAsia="cs-CZ"/>
        </w:rPr>
      </w:pPr>
      <w:r>
        <w:rPr>
          <w:lang w:eastAsia="cs-CZ"/>
        </w:rPr>
        <w:t>vyjádření vztahu k místu a prostře</w:t>
      </w:r>
      <w:r>
        <w:rPr>
          <w:lang w:eastAsia="cs-CZ"/>
        </w:rPr>
        <w:t>dí, ve kterém žije</w:t>
      </w:r>
    </w:p>
    <w:p w14:paraId="1E6585DB" w14:textId="26A9341F" w:rsidR="00303BD6" w:rsidRDefault="004C4796" w:rsidP="004C4796">
      <w:pPr>
        <w:pStyle w:val="Standard"/>
        <w:numPr>
          <w:ilvl w:val="0"/>
          <w:numId w:val="33"/>
        </w:numPr>
        <w:rPr>
          <w:lang w:eastAsia="cs-CZ"/>
        </w:rPr>
      </w:pPr>
      <w:r>
        <w:rPr>
          <w:lang w:eastAsia="cs-CZ"/>
        </w:rPr>
        <w:t>rozvoj schopnosti přizpůsobovat se přirozenému vývoji a běžným změnám</w:t>
      </w:r>
    </w:p>
    <w:p w14:paraId="37CCEBD7" w14:textId="44414F9F" w:rsidR="00303BD6" w:rsidRDefault="004C4796" w:rsidP="004C4796">
      <w:pPr>
        <w:pStyle w:val="Standard"/>
        <w:numPr>
          <w:ilvl w:val="0"/>
          <w:numId w:val="33"/>
        </w:numPr>
        <w:rPr>
          <w:lang w:eastAsia="cs-CZ"/>
        </w:rPr>
      </w:pPr>
      <w:r>
        <w:rPr>
          <w:lang w:eastAsia="cs-CZ"/>
        </w:rPr>
        <w:t>seznamování s místem a prostředím , ve kterém dítě žije , a vytváření pozitivního vztahu</w:t>
      </w:r>
    </w:p>
    <w:p w14:paraId="4B80634F" w14:textId="18984FBF" w:rsidR="00303BD6" w:rsidRDefault="004C4796" w:rsidP="00E22257">
      <w:pPr>
        <w:pStyle w:val="Standard"/>
        <w:ind w:left="720"/>
        <w:rPr>
          <w:lang w:eastAsia="cs-CZ"/>
        </w:rPr>
      </w:pPr>
      <w:r>
        <w:rPr>
          <w:lang w:eastAsia="cs-CZ"/>
        </w:rPr>
        <w:t>k němu</w:t>
      </w:r>
    </w:p>
    <w:p w14:paraId="098E9CC9" w14:textId="64C0CA6A" w:rsidR="00303BD6" w:rsidRDefault="004C4796" w:rsidP="004C4796">
      <w:pPr>
        <w:pStyle w:val="Standard"/>
        <w:numPr>
          <w:ilvl w:val="0"/>
          <w:numId w:val="34"/>
        </w:numPr>
        <w:rPr>
          <w:lang w:eastAsia="cs-CZ"/>
        </w:rPr>
      </w:pPr>
      <w:r>
        <w:rPr>
          <w:lang w:eastAsia="cs-CZ"/>
        </w:rPr>
        <w:t xml:space="preserve">vytváření elementárního povědomí o širším přírodním, kulturním i </w:t>
      </w:r>
      <w:r>
        <w:rPr>
          <w:lang w:eastAsia="cs-CZ"/>
        </w:rPr>
        <w:t>technickém prostředí,</w:t>
      </w:r>
      <w:r w:rsidR="00755A51">
        <w:rPr>
          <w:lang w:eastAsia="cs-CZ"/>
        </w:rPr>
        <w:t xml:space="preserve"> </w:t>
      </w:r>
      <w:r>
        <w:rPr>
          <w:lang w:eastAsia="cs-CZ"/>
        </w:rPr>
        <w:t>jejich rozmanitosti, vývoji a neustálých proměnách</w:t>
      </w:r>
    </w:p>
    <w:p w14:paraId="3F217B6C" w14:textId="63DE155B" w:rsidR="00303BD6" w:rsidRDefault="004C4796" w:rsidP="004C4796">
      <w:pPr>
        <w:pStyle w:val="Standard"/>
        <w:numPr>
          <w:ilvl w:val="0"/>
          <w:numId w:val="34"/>
        </w:numPr>
        <w:rPr>
          <w:lang w:eastAsia="cs-CZ"/>
        </w:rPr>
      </w:pPr>
      <w:r>
        <w:rPr>
          <w:lang w:eastAsia="cs-CZ"/>
        </w:rPr>
        <w:t>poznávání jiných kultur</w:t>
      </w:r>
    </w:p>
    <w:p w14:paraId="259D4AEF" w14:textId="59E641DD" w:rsidR="00755A51" w:rsidRDefault="004C4796" w:rsidP="004C4796">
      <w:pPr>
        <w:pStyle w:val="Standard"/>
        <w:numPr>
          <w:ilvl w:val="0"/>
          <w:numId w:val="34"/>
        </w:numPr>
        <w:rPr>
          <w:lang w:eastAsia="cs-CZ"/>
        </w:rPr>
      </w:pPr>
      <w:r>
        <w:rPr>
          <w:lang w:eastAsia="cs-CZ"/>
        </w:rPr>
        <w:t>pochopení, že změny způsobené lidskou činností mohou prostředí chránit a zlepšovat, ale</w:t>
      </w:r>
      <w:r w:rsidR="00755A51">
        <w:rPr>
          <w:lang w:eastAsia="cs-CZ"/>
        </w:rPr>
        <w:t xml:space="preserve"> </w:t>
      </w:r>
      <w:r>
        <w:rPr>
          <w:lang w:eastAsia="cs-CZ"/>
        </w:rPr>
        <w:t>také  poškozovat  a  ničit</w:t>
      </w:r>
    </w:p>
    <w:p w14:paraId="0CA715CA" w14:textId="7D8C6695" w:rsidR="00303BD6" w:rsidRDefault="004C4796" w:rsidP="004C4796">
      <w:pPr>
        <w:pStyle w:val="Standard"/>
        <w:numPr>
          <w:ilvl w:val="0"/>
          <w:numId w:val="34"/>
        </w:numPr>
        <w:rPr>
          <w:lang w:eastAsia="cs-CZ"/>
        </w:rPr>
      </w:pPr>
      <w:r>
        <w:rPr>
          <w:lang w:eastAsia="cs-CZ"/>
        </w:rPr>
        <w:lastRenderedPageBreak/>
        <w:t>osvojení si poznatků a dovedností potřebných</w:t>
      </w:r>
      <w:r>
        <w:rPr>
          <w:lang w:eastAsia="cs-CZ"/>
        </w:rPr>
        <w:t xml:space="preserve"> k vykonávání jednoduchých činností v</w:t>
      </w:r>
      <w:r w:rsidR="00755A51">
        <w:rPr>
          <w:lang w:eastAsia="cs-CZ"/>
        </w:rPr>
        <w:t> </w:t>
      </w:r>
      <w:r>
        <w:rPr>
          <w:lang w:eastAsia="cs-CZ"/>
        </w:rPr>
        <w:t>péči</w:t>
      </w:r>
      <w:r w:rsidR="00755A51">
        <w:rPr>
          <w:lang w:eastAsia="cs-CZ"/>
        </w:rPr>
        <w:t xml:space="preserve"> </w:t>
      </w:r>
      <w:r>
        <w:rPr>
          <w:lang w:eastAsia="cs-CZ"/>
        </w:rPr>
        <w:t>okolí při spoluvytváření zdravého a bezpečného prostředí a k ochraně dítěte před jeho</w:t>
      </w:r>
      <w:r w:rsidR="00755A51">
        <w:rPr>
          <w:lang w:eastAsia="cs-CZ"/>
        </w:rPr>
        <w:t xml:space="preserve"> </w:t>
      </w:r>
      <w:r>
        <w:rPr>
          <w:lang w:eastAsia="cs-CZ"/>
        </w:rPr>
        <w:t>nebezpečnými vlivy</w:t>
      </w:r>
    </w:p>
    <w:p w14:paraId="00FBA8A0" w14:textId="0147CD6C" w:rsidR="00303BD6" w:rsidRDefault="004C4796" w:rsidP="004C4796">
      <w:pPr>
        <w:pStyle w:val="Standard"/>
        <w:numPr>
          <w:ilvl w:val="0"/>
          <w:numId w:val="34"/>
        </w:numPr>
        <w:rPr>
          <w:lang w:eastAsia="cs-CZ"/>
        </w:rPr>
      </w:pPr>
      <w:r>
        <w:rPr>
          <w:lang w:eastAsia="cs-CZ"/>
        </w:rPr>
        <w:t>rozvoj úcty k životu ve všech jeho formách</w:t>
      </w:r>
    </w:p>
    <w:p w14:paraId="5180A51E" w14:textId="3AA06201" w:rsidR="00303BD6" w:rsidRDefault="004C4796" w:rsidP="004C4796">
      <w:pPr>
        <w:pStyle w:val="Standard"/>
        <w:numPr>
          <w:ilvl w:val="0"/>
          <w:numId w:val="34"/>
        </w:numPr>
        <w:rPr>
          <w:lang w:eastAsia="cs-CZ"/>
        </w:rPr>
      </w:pPr>
      <w:r>
        <w:rPr>
          <w:lang w:eastAsia="cs-CZ"/>
        </w:rPr>
        <w:t xml:space="preserve">rozvoj schopnosti přizpůsobovat se podmínkám vnějšího </w:t>
      </w:r>
      <w:r>
        <w:rPr>
          <w:lang w:eastAsia="cs-CZ"/>
        </w:rPr>
        <w:t>prostředí i jeho změnám</w:t>
      </w:r>
    </w:p>
    <w:p w14:paraId="4F4B4312" w14:textId="35DC9BEE" w:rsidR="00303BD6" w:rsidRDefault="004C4796" w:rsidP="004C4796">
      <w:pPr>
        <w:pStyle w:val="Standard"/>
        <w:numPr>
          <w:ilvl w:val="0"/>
          <w:numId w:val="34"/>
        </w:numPr>
        <w:rPr>
          <w:lang w:eastAsia="cs-CZ"/>
        </w:rPr>
      </w:pPr>
      <w:r>
        <w:rPr>
          <w:lang w:eastAsia="cs-CZ"/>
        </w:rPr>
        <w:t>vytvoření povědomí o vlastní sounáležitosti se světem, se živou a neživou přírodou,</w:t>
      </w:r>
    </w:p>
    <w:p w14:paraId="1558E04F" w14:textId="6B56B70D" w:rsidR="00303BD6" w:rsidRDefault="004C4796" w:rsidP="00E22257">
      <w:pPr>
        <w:pStyle w:val="Standard"/>
        <w:ind w:left="720"/>
        <w:rPr>
          <w:lang w:eastAsia="cs-CZ"/>
        </w:rPr>
      </w:pPr>
      <w:r>
        <w:rPr>
          <w:lang w:eastAsia="cs-CZ"/>
        </w:rPr>
        <w:t>lidmi, společností, planetou   Zemí.</w:t>
      </w:r>
    </w:p>
    <w:p w14:paraId="1995BB85" w14:textId="77777777" w:rsidR="00303BD6" w:rsidRDefault="00303BD6">
      <w:pPr>
        <w:pStyle w:val="Standard"/>
        <w:rPr>
          <w:lang w:eastAsia="cs-CZ"/>
        </w:rPr>
      </w:pPr>
    </w:p>
    <w:p w14:paraId="0941D098" w14:textId="77777777" w:rsidR="00755A51" w:rsidRDefault="00755A51">
      <w:pPr>
        <w:pStyle w:val="Standard"/>
        <w:rPr>
          <w:lang w:eastAsia="cs-CZ"/>
        </w:rPr>
      </w:pPr>
    </w:p>
    <w:p w14:paraId="45D646AC" w14:textId="77777777" w:rsidR="00755A51" w:rsidRDefault="00755A51">
      <w:pPr>
        <w:pStyle w:val="Standard"/>
        <w:rPr>
          <w:lang w:eastAsia="cs-CZ"/>
        </w:rPr>
      </w:pPr>
    </w:p>
    <w:p w14:paraId="20479C2F" w14:textId="7FFF1298" w:rsidR="00303BD6" w:rsidRDefault="004C4796" w:rsidP="00FB7EB4">
      <w:pPr>
        <w:pStyle w:val="Nadpis1"/>
      </w:pPr>
      <w:bookmarkStart w:id="148" w:name="_Toc52181444"/>
      <w:bookmarkStart w:id="149" w:name="_Toc178709386"/>
      <w:bookmarkStart w:id="150" w:name="_Toc178800591"/>
      <w:bookmarkEnd w:id="148"/>
      <w:r>
        <w:rPr>
          <w:lang w:eastAsia="cs-CZ"/>
        </w:rPr>
        <w:t>Evaluační  systém</w:t>
      </w:r>
      <w:bookmarkEnd w:id="149"/>
      <w:bookmarkEnd w:id="150"/>
      <w:r>
        <w:rPr>
          <w:lang w:eastAsia="cs-CZ"/>
        </w:rPr>
        <w:t xml:space="preserve">  </w:t>
      </w:r>
    </w:p>
    <w:p w14:paraId="763F79C2" w14:textId="77777777" w:rsidR="00303BD6" w:rsidRDefault="00303BD6">
      <w:pPr>
        <w:rPr>
          <w:lang w:eastAsia="cs-CZ"/>
        </w:rPr>
      </w:pPr>
    </w:p>
    <w:p w14:paraId="7C2EFAA3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Smyslem a cílem evaluace je průběžně vyhodnocovat proces vzdělávání a jeho</w:t>
      </w:r>
    </w:p>
    <w:p w14:paraId="3152467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výsledky.  H</w:t>
      </w:r>
      <w:r>
        <w:rPr>
          <w:lang w:eastAsia="cs-CZ"/>
        </w:rPr>
        <w:t>ledat silné a slabé stránky u všeho.  Do další práce zařazovat nové metody,</w:t>
      </w:r>
    </w:p>
    <w:p w14:paraId="3C65F176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způsoby, prostředky, formy, které povedou ke zkvalitňování   další práce a spokojenosti všech.</w:t>
      </w:r>
    </w:p>
    <w:p w14:paraId="2DED187B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>Evaluace probíhá ve všech sférách vzdělávání, ve všech činnostech mateřské školy a</w:t>
      </w:r>
    </w:p>
    <w:p w14:paraId="7BD0EDA3" w14:textId="77777777" w:rsidR="00303BD6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u </w:t>
      </w:r>
      <w:r>
        <w:rPr>
          <w:lang w:eastAsia="cs-CZ"/>
        </w:rPr>
        <w:t>všech pedagogů, zaměstnanců i dětí.</w:t>
      </w:r>
    </w:p>
    <w:p w14:paraId="193986F2" w14:textId="77777777" w:rsidR="00303BD6" w:rsidRDefault="00303BD6">
      <w:pPr>
        <w:pStyle w:val="Standard"/>
        <w:rPr>
          <w:lang w:eastAsia="cs-CZ"/>
        </w:rPr>
      </w:pPr>
    </w:p>
    <w:p w14:paraId="0103BADE" w14:textId="7C35251C" w:rsidR="00303BD6" w:rsidRDefault="004C4796" w:rsidP="00E3604D">
      <w:pPr>
        <w:pStyle w:val="Nadpis2"/>
      </w:pPr>
      <w:bookmarkStart w:id="151" w:name="_Toc178800592"/>
      <w:r>
        <w:t>Evaluace vnější:</w:t>
      </w:r>
      <w:bookmarkEnd w:id="151"/>
    </w:p>
    <w:p w14:paraId="072478E5" w14:textId="77777777" w:rsidR="00303BD6" w:rsidRDefault="004C4796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šetření kontrolních orgánů a ČŠI</w:t>
      </w:r>
    </w:p>
    <w:p w14:paraId="1D3E9D0C" w14:textId="77777777" w:rsidR="00303BD6" w:rsidRDefault="004C4796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kontroly zřizovatele</w:t>
      </w:r>
    </w:p>
    <w:p w14:paraId="061B88A7" w14:textId="77777777" w:rsidR="00303BD6" w:rsidRDefault="004C4796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vyhodnocování spolupráce s rodiči</w:t>
      </w:r>
    </w:p>
    <w:p w14:paraId="69561BBC" w14:textId="77777777" w:rsidR="00303BD6" w:rsidRDefault="004C4796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vyhodnocení spolupráce s širší veřejností</w:t>
      </w:r>
    </w:p>
    <w:p w14:paraId="2772F22C" w14:textId="77777777" w:rsidR="00303BD6" w:rsidRDefault="004C4796">
      <w:pPr>
        <w:pStyle w:val="Odstavecseseznamem"/>
        <w:numPr>
          <w:ilvl w:val="0"/>
          <w:numId w:val="8"/>
        </w:numPr>
        <w:rPr>
          <w:lang w:eastAsia="cs-CZ"/>
        </w:rPr>
      </w:pPr>
      <w:r>
        <w:rPr>
          <w:lang w:eastAsia="cs-CZ"/>
        </w:rPr>
        <w:t>vyhodnocováním rodiči</w:t>
      </w:r>
    </w:p>
    <w:p w14:paraId="7FC14F4F" w14:textId="77777777" w:rsidR="00303BD6" w:rsidRDefault="00303BD6">
      <w:pPr>
        <w:pStyle w:val="Standard"/>
        <w:rPr>
          <w:lang w:eastAsia="cs-CZ"/>
        </w:rPr>
      </w:pPr>
    </w:p>
    <w:p w14:paraId="360C74EC" w14:textId="77777777" w:rsidR="00303BD6" w:rsidRDefault="00303BD6">
      <w:pPr>
        <w:pStyle w:val="Standard"/>
        <w:rPr>
          <w:lang w:eastAsia="cs-CZ"/>
        </w:rPr>
      </w:pPr>
    </w:p>
    <w:p w14:paraId="50D46CBB" w14:textId="1CB8494B" w:rsidR="00303BD6" w:rsidRDefault="004C4796" w:rsidP="00E365A2">
      <w:pPr>
        <w:pStyle w:val="Nadpis2"/>
      </w:pPr>
      <w:bookmarkStart w:id="152" w:name="_Toc178800593"/>
      <w:r>
        <w:t>Evaluace vnitřní je prováděna:</w:t>
      </w:r>
      <w:bookmarkEnd w:id="152"/>
    </w:p>
    <w:p w14:paraId="005C163B" w14:textId="77777777" w:rsidR="00303BD6" w:rsidRDefault="004C4796" w:rsidP="004C4796">
      <w:pPr>
        <w:pStyle w:val="Odstavecseseznamem"/>
        <w:numPr>
          <w:ilvl w:val="0"/>
          <w:numId w:val="35"/>
        </w:numPr>
        <w:rPr>
          <w:lang w:eastAsia="cs-CZ"/>
        </w:rPr>
      </w:pPr>
      <w:r>
        <w:rPr>
          <w:lang w:eastAsia="cs-CZ"/>
        </w:rPr>
        <w:t>vyhodnocováním podmínek vzdělávacího procesu</w:t>
      </w:r>
    </w:p>
    <w:p w14:paraId="67CD962B" w14:textId="77777777" w:rsidR="00303BD6" w:rsidRDefault="004C4796" w:rsidP="004C4796">
      <w:pPr>
        <w:pStyle w:val="Odstavecseseznamem"/>
        <w:numPr>
          <w:ilvl w:val="0"/>
          <w:numId w:val="35"/>
        </w:numPr>
        <w:rPr>
          <w:lang w:eastAsia="cs-CZ"/>
        </w:rPr>
      </w:pPr>
      <w:r>
        <w:rPr>
          <w:lang w:eastAsia="cs-CZ"/>
        </w:rPr>
        <w:t>vyhodnocováním každodenních činností – rozhovor v ranním kruhu</w:t>
      </w:r>
    </w:p>
    <w:p w14:paraId="5506ED6D" w14:textId="77777777" w:rsidR="00303BD6" w:rsidRDefault="004C4796" w:rsidP="004C4796">
      <w:pPr>
        <w:pStyle w:val="Odstavecseseznamem"/>
        <w:numPr>
          <w:ilvl w:val="0"/>
          <w:numId w:val="35"/>
        </w:numPr>
        <w:rPr>
          <w:lang w:eastAsia="cs-CZ"/>
        </w:rPr>
      </w:pPr>
      <w:r>
        <w:rPr>
          <w:lang w:eastAsia="cs-CZ"/>
        </w:rPr>
        <w:t>vyhodnocováním dětmi – po ukončení činnosti</w:t>
      </w:r>
    </w:p>
    <w:p w14:paraId="05CF55DA" w14:textId="0AFE720C" w:rsidR="00303BD6" w:rsidRDefault="004C4796" w:rsidP="004C4796">
      <w:pPr>
        <w:pStyle w:val="Standard"/>
        <w:numPr>
          <w:ilvl w:val="0"/>
          <w:numId w:val="35"/>
        </w:numPr>
        <w:rPr>
          <w:lang w:eastAsia="cs-CZ"/>
        </w:rPr>
      </w:pPr>
      <w:r>
        <w:rPr>
          <w:lang w:eastAsia="cs-CZ"/>
        </w:rPr>
        <w:t xml:space="preserve">shromažďováním výsledků práce a fotodokumentace </w:t>
      </w:r>
      <w:r w:rsidR="003412E3">
        <w:rPr>
          <w:lang w:eastAsia="cs-CZ"/>
        </w:rPr>
        <w:t>dítěte – Portfolio</w:t>
      </w:r>
      <w:r>
        <w:rPr>
          <w:lang w:eastAsia="cs-CZ"/>
        </w:rPr>
        <w:t xml:space="preserve"> dítěte</w:t>
      </w:r>
    </w:p>
    <w:p w14:paraId="7E1D4B35" w14:textId="7AAFE27E" w:rsidR="00303BD6" w:rsidRDefault="004C4796" w:rsidP="004C4796">
      <w:pPr>
        <w:pStyle w:val="Standard"/>
        <w:numPr>
          <w:ilvl w:val="0"/>
          <w:numId w:val="35"/>
        </w:numPr>
        <w:rPr>
          <w:lang w:eastAsia="cs-CZ"/>
        </w:rPr>
      </w:pPr>
      <w:r>
        <w:rPr>
          <w:lang w:eastAsia="cs-CZ"/>
        </w:rPr>
        <w:lastRenderedPageBreak/>
        <w:t>kontrolní činností ředitel</w:t>
      </w:r>
      <w:r w:rsidR="00E22257">
        <w:rPr>
          <w:lang w:eastAsia="cs-CZ"/>
        </w:rPr>
        <w:t>ky</w:t>
      </w:r>
    </w:p>
    <w:p w14:paraId="44DB273D" w14:textId="59242F07" w:rsidR="00303BD6" w:rsidRDefault="004C4796" w:rsidP="004C4796">
      <w:pPr>
        <w:pStyle w:val="Standard"/>
        <w:numPr>
          <w:ilvl w:val="0"/>
          <w:numId w:val="35"/>
        </w:numPr>
        <w:rPr>
          <w:lang w:eastAsia="cs-CZ"/>
        </w:rPr>
      </w:pPr>
      <w:r>
        <w:rPr>
          <w:lang w:eastAsia="cs-CZ"/>
        </w:rPr>
        <w:t>v</w:t>
      </w:r>
      <w:r>
        <w:rPr>
          <w:lang w:eastAsia="cs-CZ"/>
        </w:rPr>
        <w:t>yhodnocování ŠVP PV a souladu s RVP PV</w:t>
      </w:r>
    </w:p>
    <w:p w14:paraId="267D3A16" w14:textId="468A1DB4" w:rsidR="00303BD6" w:rsidRDefault="004C4796" w:rsidP="004C4796">
      <w:pPr>
        <w:pStyle w:val="Standard"/>
        <w:numPr>
          <w:ilvl w:val="0"/>
          <w:numId w:val="35"/>
        </w:numPr>
        <w:rPr>
          <w:lang w:eastAsia="cs-CZ"/>
        </w:rPr>
      </w:pPr>
      <w:r>
        <w:rPr>
          <w:lang w:eastAsia="cs-CZ"/>
        </w:rPr>
        <w:t xml:space="preserve">vyhodnocování TVP PV  </w:t>
      </w:r>
    </w:p>
    <w:p w14:paraId="2D2A1930" w14:textId="5C4C310A" w:rsidR="00303BD6" w:rsidRDefault="004C4796" w:rsidP="004C4796">
      <w:pPr>
        <w:pStyle w:val="Standard"/>
        <w:numPr>
          <w:ilvl w:val="0"/>
          <w:numId w:val="35"/>
        </w:numPr>
        <w:rPr>
          <w:lang w:eastAsia="cs-CZ"/>
        </w:rPr>
      </w:pPr>
      <w:r>
        <w:rPr>
          <w:lang w:eastAsia="cs-CZ"/>
        </w:rPr>
        <w:t>vyhodnocováním práce zaměstnanců školy</w:t>
      </w:r>
    </w:p>
    <w:p w14:paraId="43150CF2" w14:textId="3827A02A" w:rsidR="00303BD6" w:rsidRDefault="004C4796" w:rsidP="004C4796">
      <w:pPr>
        <w:pStyle w:val="Standard"/>
        <w:numPr>
          <w:ilvl w:val="0"/>
          <w:numId w:val="35"/>
        </w:numPr>
        <w:rPr>
          <w:lang w:eastAsia="cs-CZ"/>
        </w:rPr>
      </w:pPr>
      <w:r>
        <w:rPr>
          <w:lang w:eastAsia="cs-CZ"/>
        </w:rPr>
        <w:t>klima školy a jeho vyhodnocování (SWOT analýza, dotazníky</w:t>
      </w:r>
      <w:r w:rsidR="00E365A2">
        <w:rPr>
          <w:lang w:eastAsia="cs-CZ"/>
        </w:rPr>
        <w:t>)</w:t>
      </w:r>
    </w:p>
    <w:p w14:paraId="461F5403" w14:textId="77777777" w:rsidR="004312C0" w:rsidRDefault="004312C0" w:rsidP="004312C0">
      <w:pPr>
        <w:pStyle w:val="Standard"/>
        <w:rPr>
          <w:lang w:eastAsia="cs-CZ"/>
        </w:rPr>
      </w:pPr>
    </w:p>
    <w:p w14:paraId="4628F244" w14:textId="77777777" w:rsidR="004312C0" w:rsidRDefault="004312C0" w:rsidP="004312C0">
      <w:pPr>
        <w:pStyle w:val="Standard"/>
        <w:rPr>
          <w:lang w:eastAsia="cs-CZ"/>
        </w:rPr>
      </w:pPr>
    </w:p>
    <w:p w14:paraId="7BD74C9D" w14:textId="77777777" w:rsidR="00303BD6" w:rsidRDefault="00303BD6">
      <w:pPr>
        <w:pStyle w:val="Standard"/>
        <w:rPr>
          <w:lang w:eastAsia="cs-CZ"/>
        </w:rPr>
      </w:pPr>
    </w:p>
    <w:p w14:paraId="0DA30B1D" w14:textId="77777777" w:rsidR="00303BD6" w:rsidRDefault="004C4796" w:rsidP="00E3604D">
      <w:pPr>
        <w:pStyle w:val="Nadpis2"/>
      </w:pPr>
      <w:bookmarkStart w:id="153" w:name="_Toc178800594"/>
      <w:r>
        <w:t>Plán evaluace</w:t>
      </w:r>
      <w:bookmarkEnd w:id="153"/>
    </w:p>
    <w:tbl>
      <w:tblPr>
        <w:tblW w:w="9280" w:type="dxa"/>
        <w:tblInd w:w="-1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18"/>
        <w:gridCol w:w="1586"/>
        <w:gridCol w:w="1405"/>
        <w:gridCol w:w="1561"/>
        <w:gridCol w:w="3210"/>
      </w:tblGrid>
      <w:tr w:rsidR="00303BD6" w14:paraId="70609A5F" w14:textId="77777777"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2EE168D" w14:textId="77777777" w:rsidR="00303BD6" w:rsidRDefault="004C4796">
            <w:pPr>
              <w:pStyle w:val="Standard"/>
              <w:rPr>
                <w:b/>
                <w:color w:val="F8F8F8"/>
                <w:lang w:eastAsia="cs-CZ"/>
              </w:rPr>
            </w:pPr>
            <w:r>
              <w:rPr>
                <w:b/>
                <w:color w:val="F8F8F8"/>
                <w:lang w:eastAsia="cs-CZ"/>
              </w:rPr>
              <w:t>Předmět evaluace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2E3EFD8" w14:textId="77777777" w:rsidR="00303BD6" w:rsidRDefault="004C4796">
            <w:pPr>
              <w:pStyle w:val="Standard"/>
              <w:rPr>
                <w:b/>
                <w:color w:val="F8F8F8"/>
                <w:lang w:eastAsia="cs-CZ"/>
              </w:rPr>
            </w:pPr>
            <w:r>
              <w:rPr>
                <w:b/>
                <w:color w:val="F8F8F8"/>
                <w:lang w:eastAsia="cs-CZ"/>
              </w:rPr>
              <w:t>Prostředky evaluace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3D751C64" w14:textId="77777777" w:rsidR="00303BD6" w:rsidRDefault="004C4796">
            <w:pPr>
              <w:pStyle w:val="Standard"/>
              <w:rPr>
                <w:b/>
                <w:color w:val="F8F8F8"/>
                <w:lang w:eastAsia="cs-CZ"/>
              </w:rPr>
            </w:pPr>
            <w:r>
              <w:rPr>
                <w:b/>
                <w:color w:val="F8F8F8"/>
                <w:lang w:eastAsia="cs-CZ"/>
              </w:rPr>
              <w:t>Termín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0CF09E2" w14:textId="77777777" w:rsidR="00303BD6" w:rsidRDefault="004C4796">
            <w:pPr>
              <w:pStyle w:val="Standard"/>
              <w:rPr>
                <w:b/>
                <w:color w:val="F8F8F8"/>
                <w:lang w:eastAsia="cs-CZ"/>
              </w:rPr>
            </w:pPr>
            <w:r>
              <w:rPr>
                <w:b/>
                <w:color w:val="F8F8F8"/>
                <w:lang w:eastAsia="cs-CZ"/>
              </w:rPr>
              <w:t>Odpovědnost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31BB0FF9" w14:textId="77777777" w:rsidR="00303BD6" w:rsidRDefault="004C4796">
            <w:pPr>
              <w:pStyle w:val="Standard"/>
              <w:rPr>
                <w:b/>
                <w:color w:val="F8F8F8"/>
                <w:lang w:eastAsia="cs-CZ"/>
              </w:rPr>
            </w:pPr>
            <w:r>
              <w:rPr>
                <w:b/>
                <w:color w:val="F8F8F8"/>
                <w:lang w:eastAsia="cs-CZ"/>
              </w:rPr>
              <w:t>Výstup</w:t>
            </w:r>
          </w:p>
        </w:tc>
      </w:tr>
      <w:tr w:rsidR="00303BD6" w14:paraId="77544EFA" w14:textId="77777777">
        <w:trPr>
          <w:trHeight w:val="1222"/>
        </w:trPr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50F2353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Děti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70CB07E2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pozorování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37FA560C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průběžně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19C3E866" w14:textId="37D60A6E" w:rsidR="00303BD6" w:rsidRDefault="003412E3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tř. učitelky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0BB742F6" w14:textId="77777777" w:rsidR="00303BD6" w:rsidRDefault="004C4796">
            <w:pPr>
              <w:pStyle w:val="Standard"/>
              <w:spacing w:line="240" w:lineRule="auto"/>
              <w:jc w:val="center"/>
              <w:rPr>
                <w:rFonts w:eastAsia="Times New Roman" w:cs="Calibri"/>
                <w:lang w:eastAsia="cs-CZ"/>
              </w:rPr>
            </w:pPr>
            <w:r>
              <w:rPr>
                <w:rFonts w:eastAsia="Times New Roman" w:cs="Calibri"/>
                <w:lang w:eastAsia="cs-CZ"/>
              </w:rPr>
              <w:t>Okamžité hodnocení pozorování,</w:t>
            </w:r>
          </w:p>
          <w:p w14:paraId="109089CC" w14:textId="77777777" w:rsidR="00303BD6" w:rsidRDefault="004C4796">
            <w:pPr>
              <w:pStyle w:val="Standard"/>
              <w:spacing w:line="240" w:lineRule="auto"/>
              <w:jc w:val="center"/>
              <w:rPr>
                <w:rFonts w:eastAsia="Times New Roman" w:cs="Calibri"/>
                <w:lang w:eastAsia="cs-CZ"/>
              </w:rPr>
            </w:pPr>
            <w:r>
              <w:rPr>
                <w:rFonts w:eastAsia="Times New Roman" w:cs="Calibri"/>
                <w:lang w:eastAsia="cs-CZ"/>
              </w:rPr>
              <w:t>provedení nápravy vedoucí ke</w:t>
            </w:r>
          </w:p>
          <w:p w14:paraId="140313F4" w14:textId="77777777" w:rsidR="00303BD6" w:rsidRDefault="004C4796">
            <w:pPr>
              <w:pStyle w:val="Standard"/>
              <w:spacing w:line="240" w:lineRule="auto"/>
              <w:jc w:val="center"/>
              <w:rPr>
                <w:rFonts w:eastAsia="Times New Roman" w:cs="Calibri"/>
                <w:lang w:eastAsia="cs-CZ"/>
              </w:rPr>
            </w:pPr>
            <w:r>
              <w:rPr>
                <w:rFonts w:eastAsia="Times New Roman" w:cs="Calibri"/>
                <w:lang w:eastAsia="cs-CZ"/>
              </w:rPr>
              <w:t>zkvalitnění vzdělávání</w:t>
            </w:r>
          </w:p>
          <w:p w14:paraId="55213DFF" w14:textId="77777777" w:rsidR="00303BD6" w:rsidRDefault="00303BD6">
            <w:pPr>
              <w:pStyle w:val="Standard"/>
              <w:spacing w:line="240" w:lineRule="auto"/>
              <w:jc w:val="left"/>
              <w:rPr>
                <w:lang w:eastAsia="cs-CZ"/>
              </w:rPr>
            </w:pPr>
          </w:p>
        </w:tc>
      </w:tr>
      <w:tr w:rsidR="00303BD6" w14:paraId="5C52590F" w14:textId="77777777"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7866C9DF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Výsledky vzdělávání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1A5B765C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Pozorování rozhovory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1D8751F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průběžně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28120DF7" w14:textId="315BF4BE" w:rsidR="00303BD6" w:rsidRDefault="003412E3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tř. učitelky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7AE7F31" w14:textId="77777777" w:rsidR="00303BD6" w:rsidRDefault="004C4796">
            <w:pPr>
              <w:pStyle w:val="Standard"/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Individuální písemné záznamy dětí(poznámky v záznamech o dětech</w:t>
            </w:r>
          </w:p>
        </w:tc>
      </w:tr>
      <w:tr w:rsidR="00303BD6" w14:paraId="0BA1BABE" w14:textId="77777777"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E2F819E" w14:textId="77777777" w:rsidR="00303BD6" w:rsidRDefault="004C4796">
            <w:pPr>
              <w:pStyle w:val="Standard"/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Diagnostika dětí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F8C7D30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pozorování</w:t>
            </w:r>
          </w:p>
          <w:p w14:paraId="2BAB7EC5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rozhovory</w:t>
            </w:r>
          </w:p>
          <w:p w14:paraId="6D2B075B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písemné</w:t>
            </w:r>
          </w:p>
          <w:p w14:paraId="26C62C51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záznamy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1B9ED574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2x ročně</w:t>
            </w:r>
          </w:p>
          <w:p w14:paraId="376F7532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(leden,</w:t>
            </w:r>
          </w:p>
          <w:p w14:paraId="49EFBF87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červen)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0D937902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tř. učitelky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D9608D5" w14:textId="77777777" w:rsidR="00303BD6" w:rsidRDefault="004C4796">
            <w:pPr>
              <w:pStyle w:val="Standard"/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Záznamy o dětech</w:t>
            </w:r>
          </w:p>
          <w:p w14:paraId="2FDDBBAE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  <w:p w14:paraId="6875D60E" w14:textId="77777777" w:rsidR="00303BD6" w:rsidRDefault="004C4796">
            <w:pPr>
              <w:pStyle w:val="Standard"/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Do poznámek</w:t>
            </w:r>
          </w:p>
        </w:tc>
      </w:tr>
      <w:tr w:rsidR="00303BD6" w14:paraId="711D4AA0" w14:textId="77777777"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685D4D4" w14:textId="77777777" w:rsidR="00303BD6" w:rsidRDefault="004C4796">
            <w:pPr>
              <w:pStyle w:val="Standard"/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Předškolní děti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7429FA1" w14:textId="77777777" w:rsidR="00303BD6" w:rsidRDefault="004C4796">
            <w:pPr>
              <w:pStyle w:val="Standard"/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Test školní zralosti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01F2E2CC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leden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DF35086" w14:textId="5DCAAC23" w:rsidR="00303BD6" w:rsidRDefault="003412E3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tř. učitelky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A650929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Určování školní zralosti</w:t>
            </w:r>
          </w:p>
        </w:tc>
      </w:tr>
      <w:tr w:rsidR="00303BD6" w14:paraId="2DAC6A91" w14:textId="77777777"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0BC4C913" w14:textId="77777777" w:rsidR="00303BD6" w:rsidRDefault="004C4796">
            <w:pPr>
              <w:pStyle w:val="Standard"/>
              <w:spacing w:line="240" w:lineRule="auto"/>
              <w:jc w:val="center"/>
              <w:rPr>
                <w:lang w:eastAsia="cs-CZ"/>
              </w:rPr>
            </w:pPr>
            <w:r>
              <w:rPr>
                <w:lang w:eastAsia="cs-CZ"/>
              </w:rPr>
              <w:t>Zdravotní stav dětí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17629594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záznamy z</w:t>
            </w:r>
          </w:p>
          <w:p w14:paraId="3C1100AB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lék. zpráv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735378E9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září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45265D9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urč.učitelka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81A228E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Záznam alergiků s alergeny pro ŠJ</w:t>
            </w:r>
          </w:p>
        </w:tc>
      </w:tr>
      <w:tr w:rsidR="00303BD6" w14:paraId="122148AC" w14:textId="77777777"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A81135E" w14:textId="77777777" w:rsidR="00303BD6" w:rsidRDefault="004C4796">
            <w:pPr>
              <w:pStyle w:val="Standard"/>
              <w:spacing w:line="240" w:lineRule="auto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 xml:space="preserve">TVP PV  </w:t>
            </w:r>
          </w:p>
          <w:p w14:paraId="54D0DD0E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evaluace IB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BBD4F1B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písemné</w:t>
            </w:r>
          </w:p>
          <w:p w14:paraId="5890A3A9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záznamy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3FE3771E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Denní po skončení IB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145D82E2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tř. učitelky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272C86E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Záznamy v Přehledu výchovné</w:t>
            </w:r>
          </w:p>
          <w:p w14:paraId="688003DE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práce a TVP PV</w:t>
            </w:r>
          </w:p>
        </w:tc>
      </w:tr>
      <w:tr w:rsidR="00303BD6" w14:paraId="69580FF9" w14:textId="77777777">
        <w:trPr>
          <w:trHeight w:val="87"/>
        </w:trPr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21EDACFA" w14:textId="77777777" w:rsidR="00303BD6" w:rsidRDefault="004C4796">
            <w:pPr>
              <w:pStyle w:val="Standard"/>
              <w:spacing w:line="240" w:lineRule="auto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ŠVP PV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3611B907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dotazník pro uč. č. 1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0F422F3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konec</w:t>
            </w:r>
          </w:p>
          <w:p w14:paraId="10EDA337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šk. roku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079B2DC8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řed. školy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737F8FE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Vyhodnocení dotazníků</w:t>
            </w:r>
          </w:p>
        </w:tc>
      </w:tr>
      <w:tr w:rsidR="00303BD6" w14:paraId="25E4F24D" w14:textId="77777777">
        <w:trPr>
          <w:trHeight w:val="87"/>
        </w:trPr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7269AC47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Podmínky vzděl.práce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B03246A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dotazník pro uč. č. 2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2298E3D5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konec</w:t>
            </w:r>
          </w:p>
          <w:p w14:paraId="5E691661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šk. roku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008C6354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řed. školy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24CB4A0F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Vyhodnocení dotazníků</w:t>
            </w:r>
          </w:p>
        </w:tc>
      </w:tr>
      <w:tr w:rsidR="00303BD6" w14:paraId="0FA70D50" w14:textId="77777777">
        <w:trPr>
          <w:trHeight w:val="87"/>
        </w:trPr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B303293" w14:textId="77777777" w:rsidR="00303BD6" w:rsidRDefault="004C4796">
            <w:pPr>
              <w:pStyle w:val="Standard"/>
              <w:spacing w:line="240" w:lineRule="auto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MŠ</w:t>
            </w:r>
          </w:p>
          <w:p w14:paraId="6311153E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Věcné podmínky</w:t>
            </w:r>
          </w:p>
          <w:p w14:paraId="2168D9F8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  <w:p w14:paraId="4E7ECEE4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Životospráva</w:t>
            </w:r>
          </w:p>
          <w:p w14:paraId="71D3EBD3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  <w:p w14:paraId="6A0AE62D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Psychosociál-ní podmínky</w:t>
            </w:r>
          </w:p>
          <w:p w14:paraId="3F2D352C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  <w:p w14:paraId="445DB73F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Organizace</w:t>
            </w:r>
          </w:p>
          <w:p w14:paraId="5A4BB2B1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Řízení MŠ</w:t>
            </w:r>
          </w:p>
          <w:p w14:paraId="25132318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  <w:p w14:paraId="6A360DAF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Personální</w:t>
            </w:r>
          </w:p>
          <w:p w14:paraId="36B7D4BB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Podmínky</w:t>
            </w:r>
          </w:p>
          <w:p w14:paraId="4568E1D3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  <w:p w14:paraId="63AC37F6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Spoluúčast rodičů</w:t>
            </w:r>
          </w:p>
          <w:p w14:paraId="60EBD02D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  <w:p w14:paraId="519E3932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Vzdělávací proces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3E050DC1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lastRenderedPageBreak/>
              <w:t xml:space="preserve">Dotazník pro uč. </w:t>
            </w:r>
            <w:r>
              <w:rPr>
                <w:lang w:eastAsia="cs-CZ"/>
              </w:rPr>
              <w:t>–jeden za třídu</w:t>
            </w:r>
          </w:p>
          <w:p w14:paraId="62ED6FBD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č. 5</w:t>
            </w:r>
          </w:p>
          <w:p w14:paraId="49E4A291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-</w:t>
            </w:r>
          </w:p>
          <w:p w14:paraId="633D66A5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a) b) c) d)</w:t>
            </w:r>
          </w:p>
          <w:p w14:paraId="4597BD34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e) f) g) h)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94257FE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konec</w:t>
            </w:r>
          </w:p>
          <w:p w14:paraId="31369EE4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šk. roku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177A4EB9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řed. školy</w:t>
            </w:r>
          </w:p>
          <w:p w14:paraId="4A2AC408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zástupce řed.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5AF42EB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Vyhodnocení dotazníků</w:t>
            </w:r>
          </w:p>
        </w:tc>
      </w:tr>
      <w:tr w:rsidR="00303BD6" w14:paraId="1F091181" w14:textId="77777777">
        <w:trPr>
          <w:trHeight w:val="87"/>
        </w:trPr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16B664AC" w14:textId="77777777" w:rsidR="00303BD6" w:rsidRDefault="004C4796">
            <w:pPr>
              <w:pStyle w:val="Standard"/>
              <w:spacing w:line="240" w:lineRule="auto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Rodiče</w:t>
            </w:r>
          </w:p>
          <w:p w14:paraId="6E40CD35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Práce, klima</w:t>
            </w:r>
          </w:p>
          <w:p w14:paraId="470D6955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Školy</w:t>
            </w:r>
          </w:p>
          <w:p w14:paraId="688EBE1D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  <w:p w14:paraId="47204F61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3D9204D8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dotazník pro</w:t>
            </w:r>
          </w:p>
          <w:p w14:paraId="25D0ACAF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zák. zástupce</w:t>
            </w:r>
          </w:p>
          <w:p w14:paraId="517D83B9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č. 3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7333B5A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Konec</w:t>
            </w:r>
          </w:p>
          <w:p w14:paraId="6378E228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šk. roku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2F88F90A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řed. Školy</w:t>
            </w:r>
          </w:p>
          <w:p w14:paraId="34C6CCAD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zástupce řed.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9A6CCBC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Vyhodnocení dotazníků</w:t>
            </w:r>
          </w:p>
        </w:tc>
      </w:tr>
      <w:tr w:rsidR="00303BD6" w14:paraId="411E464B" w14:textId="77777777">
        <w:trPr>
          <w:trHeight w:val="218"/>
        </w:trPr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39F14719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Zaměstnanci</w:t>
            </w:r>
          </w:p>
          <w:p w14:paraId="78415DA0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kvalita průběhu</w:t>
            </w:r>
          </w:p>
          <w:p w14:paraId="7EB1B144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vzdělávání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01EA7E82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Hospitace</w:t>
            </w:r>
          </w:p>
          <w:p w14:paraId="1C03FDFF" w14:textId="77777777" w:rsidR="00303BD6" w:rsidRDefault="00303BD6">
            <w:pPr>
              <w:pStyle w:val="Standard"/>
              <w:spacing w:line="240" w:lineRule="auto"/>
              <w:rPr>
                <w:lang w:eastAsia="cs-CZ"/>
              </w:rPr>
            </w:pP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6033DF07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Průběžně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0FFF3A6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řed. školy,</w:t>
            </w:r>
          </w:p>
          <w:p w14:paraId="3632F48F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zástupce řed.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5BDCCFD7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Zápis z hospitace</w:t>
            </w:r>
          </w:p>
        </w:tc>
      </w:tr>
      <w:tr w:rsidR="00303BD6" w14:paraId="59585DFC" w14:textId="77777777">
        <w:trPr>
          <w:trHeight w:val="217"/>
        </w:trPr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17B8742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Kvalita práce ped.</w:t>
            </w:r>
          </w:p>
          <w:p w14:paraId="3B00CAEA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pracovníků</w:t>
            </w:r>
          </w:p>
        </w:tc>
        <w:tc>
          <w:tcPr>
            <w:tcW w:w="15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287547FA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autoevaluační</w:t>
            </w:r>
          </w:p>
          <w:p w14:paraId="36571AE9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dotazník pro uč. č. 4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46B0355C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konec</w:t>
            </w:r>
          </w:p>
          <w:p w14:paraId="70FBE6A8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šk. roku</w:t>
            </w:r>
          </w:p>
        </w:tc>
        <w:tc>
          <w:tcPr>
            <w:tcW w:w="15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0ACCABE0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řed. Školy</w:t>
            </w:r>
          </w:p>
          <w:p w14:paraId="68EA7921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zástupce řed.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3" w:type="dxa"/>
              <w:bottom w:w="0" w:type="dxa"/>
              <w:right w:w="108" w:type="dxa"/>
            </w:tcMar>
          </w:tcPr>
          <w:p w14:paraId="0635CF24" w14:textId="77777777" w:rsidR="00303BD6" w:rsidRDefault="004C4796">
            <w:pPr>
              <w:pStyle w:val="Standard"/>
              <w:spacing w:line="240" w:lineRule="auto"/>
              <w:rPr>
                <w:lang w:eastAsia="cs-CZ"/>
              </w:rPr>
            </w:pPr>
            <w:r>
              <w:rPr>
                <w:lang w:eastAsia="cs-CZ"/>
              </w:rPr>
              <w:t>Vyhodnocení dotazníků</w:t>
            </w:r>
          </w:p>
        </w:tc>
      </w:tr>
    </w:tbl>
    <w:p w14:paraId="2E1A7872" w14:textId="77777777" w:rsidR="00303BD6" w:rsidRDefault="00303BD6">
      <w:pPr>
        <w:pStyle w:val="Standard"/>
        <w:rPr>
          <w:lang w:eastAsia="cs-CZ"/>
        </w:rPr>
      </w:pPr>
    </w:p>
    <w:p w14:paraId="518C6F1C" w14:textId="133BE7D0" w:rsidR="00303BD6" w:rsidRPr="00016EFC" w:rsidRDefault="004C4796">
      <w:pPr>
        <w:pStyle w:val="Standard"/>
        <w:rPr>
          <w:lang w:eastAsia="cs-CZ"/>
        </w:rPr>
      </w:pPr>
      <w:r>
        <w:rPr>
          <w:lang w:eastAsia="cs-CZ"/>
        </w:rPr>
        <w:t xml:space="preserve">  </w:t>
      </w:r>
    </w:p>
    <w:p w14:paraId="138F5D24" w14:textId="77777777" w:rsidR="00303BD6" w:rsidRDefault="00303BD6">
      <w:pPr>
        <w:pStyle w:val="Standard"/>
        <w:rPr>
          <w:u w:val="single"/>
          <w:lang w:eastAsia="cs-CZ"/>
        </w:rPr>
      </w:pPr>
    </w:p>
    <w:p w14:paraId="7DF4EAFE" w14:textId="77777777" w:rsidR="00303BD6" w:rsidRDefault="004C4796" w:rsidP="00E3604D">
      <w:pPr>
        <w:pStyle w:val="Nadpis2"/>
      </w:pPr>
      <w:bookmarkStart w:id="154" w:name="_Toc178800595"/>
      <w:r>
        <w:t xml:space="preserve">Evaluace  dítěte  a  </w:t>
      </w:r>
      <w:r>
        <w:t>individuálního vzdělávání :</w:t>
      </w:r>
      <w:bookmarkEnd w:id="154"/>
    </w:p>
    <w:p w14:paraId="31C366DB" w14:textId="7BB267EA" w:rsidR="00303BD6" w:rsidRPr="00E22257" w:rsidRDefault="004C4796">
      <w:pPr>
        <w:pStyle w:val="Standard"/>
        <w:rPr>
          <w:sz w:val="28"/>
          <w:szCs w:val="28"/>
          <w:lang w:eastAsia="cs-CZ"/>
        </w:rPr>
      </w:pPr>
      <w:r w:rsidRPr="00E22257">
        <w:rPr>
          <w:sz w:val="28"/>
          <w:szCs w:val="28"/>
          <w:u w:val="single"/>
          <w:lang w:eastAsia="cs-CZ"/>
        </w:rPr>
        <w:t>Evaluace dětí</w:t>
      </w:r>
      <w:r w:rsidRPr="00E22257">
        <w:rPr>
          <w:sz w:val="28"/>
          <w:szCs w:val="28"/>
          <w:lang w:eastAsia="cs-CZ"/>
        </w:rPr>
        <w:t xml:space="preserve"> se speciálními  vzdělávacími  potřebami,</w:t>
      </w:r>
      <w:r w:rsidR="00E22257" w:rsidRPr="00E22257">
        <w:rPr>
          <w:sz w:val="28"/>
          <w:szCs w:val="28"/>
          <w:lang w:eastAsia="cs-CZ"/>
        </w:rPr>
        <w:t xml:space="preserve"> </w:t>
      </w:r>
      <w:r w:rsidRPr="00E22257">
        <w:rPr>
          <w:sz w:val="28"/>
          <w:szCs w:val="28"/>
          <w:lang w:eastAsia="cs-CZ"/>
        </w:rPr>
        <w:t>dětí  s nedostatečnou  znalostí  českého jazyka</w:t>
      </w:r>
      <w:r w:rsidR="00E3604D" w:rsidRPr="00E22257">
        <w:rPr>
          <w:sz w:val="28"/>
          <w:szCs w:val="28"/>
          <w:lang w:eastAsia="cs-CZ"/>
        </w:rPr>
        <w:t xml:space="preserve"> </w:t>
      </w:r>
      <w:r w:rsidRPr="00E22257">
        <w:rPr>
          <w:sz w:val="28"/>
          <w:szCs w:val="28"/>
          <w:lang w:eastAsia="cs-CZ"/>
        </w:rPr>
        <w:t xml:space="preserve"> probíhá jednou týdně při tvorbě  nového  týdenního  plánu  třídní </w:t>
      </w:r>
      <w:r w:rsidR="003412E3" w:rsidRPr="00E22257">
        <w:rPr>
          <w:sz w:val="28"/>
          <w:szCs w:val="28"/>
          <w:lang w:eastAsia="cs-CZ"/>
        </w:rPr>
        <w:t>učitelky, asistentky</w:t>
      </w:r>
      <w:r w:rsidRPr="00E22257">
        <w:rPr>
          <w:sz w:val="28"/>
          <w:szCs w:val="28"/>
          <w:lang w:eastAsia="cs-CZ"/>
        </w:rPr>
        <w:t xml:space="preserve"> pedagoga do evaluačního spisu  daného dítěte .</w:t>
      </w:r>
    </w:p>
    <w:p w14:paraId="78197D34" w14:textId="77777777" w:rsidR="00016EFC" w:rsidRDefault="00016EFC">
      <w:pPr>
        <w:pStyle w:val="Standard"/>
        <w:rPr>
          <w:b/>
          <w:bCs/>
          <w:sz w:val="32"/>
          <w:szCs w:val="32"/>
          <w:lang w:eastAsia="cs-CZ"/>
        </w:rPr>
      </w:pPr>
    </w:p>
    <w:p w14:paraId="693D00C1" w14:textId="77777777" w:rsidR="00016EFC" w:rsidRDefault="00016EFC">
      <w:pPr>
        <w:pStyle w:val="Standard"/>
        <w:rPr>
          <w:b/>
          <w:bCs/>
          <w:sz w:val="32"/>
          <w:szCs w:val="32"/>
          <w:lang w:eastAsia="cs-CZ"/>
        </w:rPr>
      </w:pPr>
    </w:p>
    <w:p w14:paraId="5B019F74" w14:textId="77777777" w:rsidR="00016EFC" w:rsidRDefault="00016EFC">
      <w:pPr>
        <w:pStyle w:val="Standard"/>
        <w:rPr>
          <w:b/>
          <w:bCs/>
          <w:sz w:val="32"/>
          <w:szCs w:val="32"/>
          <w:lang w:eastAsia="cs-CZ"/>
        </w:rPr>
      </w:pPr>
    </w:p>
    <w:p w14:paraId="39175AAD" w14:textId="77777777" w:rsidR="00016EFC" w:rsidRDefault="00016EFC">
      <w:pPr>
        <w:pStyle w:val="Standard"/>
        <w:rPr>
          <w:b/>
          <w:bCs/>
          <w:sz w:val="32"/>
          <w:szCs w:val="32"/>
          <w:lang w:eastAsia="cs-CZ"/>
        </w:rPr>
      </w:pPr>
    </w:p>
    <w:p w14:paraId="6F633560" w14:textId="77777777" w:rsidR="00016EFC" w:rsidRDefault="00016EFC">
      <w:pPr>
        <w:pStyle w:val="Standard"/>
        <w:rPr>
          <w:b/>
          <w:bCs/>
          <w:sz w:val="32"/>
          <w:szCs w:val="32"/>
          <w:lang w:eastAsia="cs-CZ"/>
        </w:rPr>
      </w:pPr>
    </w:p>
    <w:p w14:paraId="415E94BC" w14:textId="77777777" w:rsidR="00016EFC" w:rsidRDefault="00016EFC">
      <w:pPr>
        <w:pStyle w:val="Standard"/>
        <w:rPr>
          <w:b/>
          <w:bCs/>
          <w:sz w:val="32"/>
          <w:szCs w:val="32"/>
          <w:lang w:eastAsia="cs-CZ"/>
        </w:rPr>
      </w:pPr>
    </w:p>
    <w:p w14:paraId="2465FB3D" w14:textId="77777777" w:rsidR="00016EFC" w:rsidRDefault="00016EFC">
      <w:pPr>
        <w:pStyle w:val="Standard"/>
        <w:rPr>
          <w:b/>
          <w:bCs/>
          <w:sz w:val="32"/>
          <w:szCs w:val="32"/>
          <w:lang w:eastAsia="cs-CZ"/>
        </w:rPr>
      </w:pPr>
    </w:p>
    <w:p w14:paraId="57BD9A94" w14:textId="77777777" w:rsidR="00016EFC" w:rsidRPr="00E3604D" w:rsidRDefault="00016EFC">
      <w:pPr>
        <w:pStyle w:val="Standard"/>
        <w:rPr>
          <w:b/>
          <w:bCs/>
          <w:sz w:val="32"/>
          <w:szCs w:val="32"/>
          <w:lang w:eastAsia="cs-CZ"/>
        </w:rPr>
      </w:pPr>
    </w:p>
    <w:p w14:paraId="304D9CDA" w14:textId="77777777" w:rsidR="00303BD6" w:rsidRDefault="00303BD6">
      <w:pPr>
        <w:pStyle w:val="Standard"/>
        <w:rPr>
          <w:lang w:eastAsia="cs-CZ"/>
        </w:rPr>
      </w:pPr>
    </w:p>
    <w:p w14:paraId="5709D39E" w14:textId="3CEE41F9" w:rsidR="00303BD6" w:rsidRPr="00E3604D" w:rsidRDefault="004C4796" w:rsidP="00E3604D">
      <w:pPr>
        <w:pStyle w:val="Nadpis2"/>
      </w:pPr>
      <w:r>
        <w:t xml:space="preserve">  </w:t>
      </w:r>
      <w:bookmarkStart w:id="155" w:name="_Toc178800596"/>
      <w:r>
        <w:t>Autoevaluace  Mateřské  školy  a  hodnocení  výsledků  vzdělávání</w:t>
      </w:r>
      <w:bookmarkEnd w:id="155"/>
      <w:r>
        <w:t xml:space="preserve">   </w:t>
      </w:r>
    </w:p>
    <w:p w14:paraId="2F082D57" w14:textId="77777777" w:rsidR="00303BD6" w:rsidRDefault="004C4796" w:rsidP="00E3604D">
      <w:pPr>
        <w:pStyle w:val="Nadpis3"/>
        <w:rPr>
          <w:lang w:eastAsia="cs-CZ"/>
        </w:rPr>
      </w:pPr>
      <w:bookmarkStart w:id="156" w:name="_Toc178800597"/>
      <w:r>
        <w:rPr>
          <w:lang w:eastAsia="cs-CZ"/>
        </w:rPr>
        <w:t>Pravidla  hodnocení :</w:t>
      </w:r>
      <w:bookmarkEnd w:id="156"/>
    </w:p>
    <w:p w14:paraId="67C02D62" w14:textId="19452DB9" w:rsidR="00303BD6" w:rsidRDefault="004C4796" w:rsidP="004C4796">
      <w:pPr>
        <w:pStyle w:val="Standard"/>
        <w:numPr>
          <w:ilvl w:val="0"/>
          <w:numId w:val="36"/>
        </w:numPr>
        <w:rPr>
          <w:lang w:eastAsia="cs-CZ"/>
        </w:rPr>
      </w:pPr>
      <w:r>
        <w:rPr>
          <w:lang w:eastAsia="cs-CZ"/>
        </w:rPr>
        <w:t xml:space="preserve">a)   předmět  </w:t>
      </w:r>
      <w:r>
        <w:rPr>
          <w:lang w:eastAsia="cs-CZ"/>
        </w:rPr>
        <w:t>evaluace -  Oblasti (  na  které  konkrétní  jevy  se  zaměří  )</w:t>
      </w:r>
    </w:p>
    <w:p w14:paraId="5299ED14" w14:textId="70DB1715" w:rsidR="00303BD6" w:rsidRDefault="004C4796" w:rsidP="004C4796">
      <w:pPr>
        <w:pStyle w:val="Standard"/>
        <w:numPr>
          <w:ilvl w:val="0"/>
          <w:numId w:val="36"/>
        </w:numPr>
        <w:rPr>
          <w:lang w:eastAsia="cs-CZ"/>
        </w:rPr>
      </w:pPr>
      <w:r>
        <w:rPr>
          <w:lang w:eastAsia="cs-CZ"/>
        </w:rPr>
        <w:t>b)  metody  a  techniky  evaluace  (  formy  a  způsob  vyhodnocování )</w:t>
      </w:r>
    </w:p>
    <w:p w14:paraId="7629085B" w14:textId="201185DB" w:rsidR="00303BD6" w:rsidRDefault="004C4796" w:rsidP="004C4796">
      <w:pPr>
        <w:pStyle w:val="Standard"/>
        <w:numPr>
          <w:ilvl w:val="0"/>
          <w:numId w:val="36"/>
        </w:numPr>
        <w:rPr>
          <w:lang w:eastAsia="cs-CZ"/>
        </w:rPr>
      </w:pPr>
      <w:r>
        <w:rPr>
          <w:lang w:eastAsia="cs-CZ"/>
        </w:rPr>
        <w:t>c)  časový  plán  (  konkrétní  termíny hodnocení )</w:t>
      </w:r>
    </w:p>
    <w:p w14:paraId="1F328113" w14:textId="5B48D489" w:rsidR="00303BD6" w:rsidRDefault="004C4796" w:rsidP="004C4796">
      <w:pPr>
        <w:pStyle w:val="Standard"/>
        <w:numPr>
          <w:ilvl w:val="0"/>
          <w:numId w:val="36"/>
        </w:numPr>
        <w:rPr>
          <w:lang w:eastAsia="cs-CZ"/>
        </w:rPr>
      </w:pPr>
      <w:r>
        <w:rPr>
          <w:lang w:eastAsia="cs-CZ"/>
        </w:rPr>
        <w:t>d)  odpovědnost  učitelů  (  kdo  za  co  zodpovídá  )</w:t>
      </w:r>
      <w:r w:rsidR="00E3604D">
        <w:rPr>
          <w:lang w:eastAsia="cs-CZ"/>
        </w:rPr>
        <w:t xml:space="preserve"> ta</w:t>
      </w:r>
      <w:r>
        <w:rPr>
          <w:lang w:eastAsia="cs-CZ"/>
        </w:rPr>
        <w:t>bulka</w:t>
      </w:r>
    </w:p>
    <w:p w14:paraId="6F8E6CAC" w14:textId="77777777" w:rsidR="00303BD6" w:rsidRDefault="004C4796">
      <w:pPr>
        <w:pStyle w:val="Standard"/>
        <w:rPr>
          <w:u w:val="single"/>
          <w:lang w:eastAsia="cs-CZ"/>
        </w:rPr>
      </w:pPr>
      <w:r>
        <w:rPr>
          <w:u w:val="single"/>
          <w:lang w:eastAsia="cs-CZ"/>
        </w:rPr>
        <w:t>- Dů</w:t>
      </w:r>
      <w:r>
        <w:rPr>
          <w:u w:val="single"/>
          <w:lang w:eastAsia="cs-CZ"/>
        </w:rPr>
        <w:t xml:space="preserve">ležité  sledovat :  </w:t>
      </w:r>
    </w:p>
    <w:p w14:paraId="45EBFA38" w14:textId="2A0B8F56" w:rsidR="00303BD6" w:rsidRDefault="004C4796">
      <w:pPr>
        <w:pStyle w:val="Standard"/>
      </w:pPr>
      <w:r>
        <w:rPr>
          <w:b/>
          <w:bCs/>
          <w:lang w:eastAsia="cs-CZ"/>
        </w:rPr>
        <w:t>- Soulad</w:t>
      </w:r>
      <w:r>
        <w:rPr>
          <w:lang w:eastAsia="cs-CZ"/>
        </w:rPr>
        <w:t xml:space="preserve"> cílů </w:t>
      </w:r>
      <w:r>
        <w:rPr>
          <w:b/>
          <w:bCs/>
          <w:lang w:eastAsia="cs-CZ"/>
        </w:rPr>
        <w:t xml:space="preserve">ŠVP , TVP  s RVP PV / Plnění cílů  ŠVP, TVP /  Způsob zpracování a realizace integrovaných </w:t>
      </w:r>
      <w:r>
        <w:rPr>
          <w:b/>
          <w:bCs/>
          <w:u w:val="single"/>
          <w:lang w:eastAsia="cs-CZ"/>
        </w:rPr>
        <w:t xml:space="preserve">bloků  /  Aktuální  pedagogické  diagnostiky  dětí / Kvalita  podmínek vzdělávání    -   jednou  za  týden  :     vždy  v  pátek  </w:t>
      </w:r>
      <w:r>
        <w:rPr>
          <w:b/>
          <w:bCs/>
          <w:u w:val="single"/>
          <w:lang w:eastAsia="cs-CZ"/>
        </w:rPr>
        <w:t xml:space="preserve">-  do  </w:t>
      </w:r>
      <w:r w:rsidR="003412E3">
        <w:rPr>
          <w:b/>
          <w:bCs/>
          <w:u w:val="single"/>
          <w:lang w:eastAsia="cs-CZ"/>
        </w:rPr>
        <w:t>auto evaluačního</w:t>
      </w:r>
      <w:r>
        <w:rPr>
          <w:b/>
          <w:bCs/>
          <w:u w:val="single"/>
          <w:lang w:eastAsia="cs-CZ"/>
        </w:rPr>
        <w:t xml:space="preserve">  spisu  do  ŠVP  </w:t>
      </w:r>
    </w:p>
    <w:p w14:paraId="08EB1A60" w14:textId="77777777" w:rsidR="00303BD6" w:rsidRDefault="00303BD6">
      <w:pPr>
        <w:pStyle w:val="Standard"/>
        <w:rPr>
          <w:b/>
          <w:bCs/>
          <w:lang w:eastAsia="cs-CZ"/>
        </w:rPr>
      </w:pPr>
    </w:p>
    <w:p w14:paraId="3E5F9B28" w14:textId="77777777" w:rsidR="00303BD6" w:rsidRDefault="004C4796">
      <w:pPr>
        <w:pStyle w:val="Standard"/>
      </w:pPr>
      <w:r>
        <w:rPr>
          <w:b/>
          <w:bCs/>
          <w:lang w:eastAsia="cs-CZ"/>
        </w:rPr>
        <w:t xml:space="preserve">-  </w:t>
      </w:r>
      <w:r>
        <w:rPr>
          <w:b/>
          <w:bCs/>
          <w:u w:val="single"/>
          <w:lang w:eastAsia="cs-CZ"/>
        </w:rPr>
        <w:t xml:space="preserve"> Kontrola   aktuálních  dokumentů</w:t>
      </w:r>
      <w:r>
        <w:rPr>
          <w:b/>
          <w:bCs/>
          <w:lang w:eastAsia="cs-CZ"/>
        </w:rPr>
        <w:t xml:space="preserve"> :  ŠVP,  TVP,    Pedagogických  diagnostik dětí,</w:t>
      </w:r>
    </w:p>
    <w:p w14:paraId="74D035E7" w14:textId="77777777" w:rsidR="00303BD6" w:rsidRDefault="004C4796">
      <w:pPr>
        <w:pStyle w:val="Standard"/>
      </w:pPr>
      <w:r>
        <w:rPr>
          <w:b/>
          <w:bCs/>
          <w:lang w:eastAsia="cs-CZ"/>
        </w:rPr>
        <w:t xml:space="preserve">  Školního  řádu ,  Pracovní doba , Preventivní  program: </w:t>
      </w:r>
      <w:r>
        <w:rPr>
          <w:b/>
          <w:bCs/>
          <w:u w:val="single"/>
          <w:lang w:eastAsia="cs-CZ"/>
        </w:rPr>
        <w:t xml:space="preserve">VŽDY   POSLEDNÍ  TÝDEN  V  SRPNU   </w:t>
      </w:r>
    </w:p>
    <w:p w14:paraId="72B0E017" w14:textId="77777777" w:rsidR="00303BD6" w:rsidRDefault="004C4796">
      <w:pPr>
        <w:pStyle w:val="Standard"/>
        <w:rPr>
          <w:b/>
          <w:bCs/>
          <w:u w:val="single"/>
          <w:lang w:eastAsia="cs-CZ"/>
        </w:rPr>
      </w:pPr>
      <w:r>
        <w:rPr>
          <w:b/>
          <w:bCs/>
          <w:u w:val="single"/>
          <w:lang w:eastAsia="cs-CZ"/>
        </w:rPr>
        <w:t xml:space="preserve">- Kontrola   obecná   :     </w:t>
      </w:r>
      <w:r>
        <w:rPr>
          <w:b/>
          <w:bCs/>
          <w:u w:val="single"/>
          <w:lang w:eastAsia="cs-CZ"/>
        </w:rPr>
        <w:t>Zodpovídá  :        -   zástupkyně   ředitele  pro  mateřskou  školu  .</w:t>
      </w:r>
    </w:p>
    <w:p w14:paraId="0691D842" w14:textId="77777777" w:rsidR="00303BD6" w:rsidRDefault="004C4796">
      <w:pPr>
        <w:pStyle w:val="Standard"/>
        <w:rPr>
          <w:b/>
          <w:bCs/>
          <w:u w:val="single"/>
          <w:lang w:eastAsia="cs-CZ"/>
        </w:rPr>
      </w:pPr>
      <w:r>
        <w:rPr>
          <w:b/>
          <w:bCs/>
          <w:u w:val="single"/>
          <w:lang w:eastAsia="cs-CZ"/>
        </w:rPr>
        <w:t>---------------------------------------------------------------------------------------------------------------------------</w:t>
      </w:r>
    </w:p>
    <w:p w14:paraId="2421FFDF" w14:textId="77777777" w:rsidR="00303BD6" w:rsidRDefault="004C4796">
      <w:pPr>
        <w:pStyle w:val="Standard"/>
        <w:rPr>
          <w:b/>
          <w:bCs/>
          <w:u w:val="single"/>
          <w:lang w:eastAsia="cs-CZ"/>
        </w:rPr>
      </w:pPr>
      <w:r>
        <w:rPr>
          <w:b/>
          <w:bCs/>
          <w:u w:val="single"/>
          <w:lang w:eastAsia="cs-CZ"/>
        </w:rPr>
        <w:t>Kontrola   vnitřní  -  TÝDENNÍ  :  - dle  aktuálního  evalua</w:t>
      </w:r>
      <w:r>
        <w:rPr>
          <w:b/>
          <w:bCs/>
          <w:u w:val="single"/>
          <w:lang w:eastAsia="cs-CZ"/>
        </w:rPr>
        <w:t>čního  plánu   pro  učitelky -  do ŠVP</w:t>
      </w:r>
    </w:p>
    <w:p w14:paraId="4761C1B6" w14:textId="77777777" w:rsidR="00303BD6" w:rsidRDefault="004C4796">
      <w:pPr>
        <w:pStyle w:val="Standard"/>
        <w:rPr>
          <w:b/>
          <w:bCs/>
          <w:u w:val="single"/>
          <w:lang w:eastAsia="cs-CZ"/>
        </w:rPr>
      </w:pPr>
      <w:r>
        <w:rPr>
          <w:b/>
          <w:bCs/>
          <w:u w:val="single"/>
          <w:lang w:eastAsia="cs-CZ"/>
        </w:rPr>
        <w:t>Oblasti autoevaluace  / Oblasti autoevaluace  / Časový  plán  / Odpovědnost  učitelů / Pozn</w:t>
      </w:r>
    </w:p>
    <w:p w14:paraId="0C5149B3" w14:textId="77777777" w:rsidR="00303BD6" w:rsidRDefault="004C4796">
      <w:pPr>
        <w:pStyle w:val="Standard"/>
        <w:pBdr>
          <w:bottom w:val="single" w:sz="2" w:space="2" w:color="000001"/>
        </w:pBdr>
      </w:pPr>
      <w:r>
        <w:rPr>
          <w:lang w:eastAsia="cs-CZ"/>
        </w:rPr>
        <w:t xml:space="preserve">(  co se bude sledovat )     ( metody a techniky   )        - </w:t>
      </w:r>
      <w:r>
        <w:rPr>
          <w:u w:val="single"/>
          <w:lang w:eastAsia="cs-CZ"/>
        </w:rPr>
        <w:t xml:space="preserve">   Týdenní  tabulka  autoevaluace</w:t>
      </w:r>
      <w:r>
        <w:rPr>
          <w:lang w:eastAsia="cs-CZ"/>
        </w:rPr>
        <w:t xml:space="preserve">   -</w:t>
      </w:r>
    </w:p>
    <w:p w14:paraId="2584FEB1" w14:textId="77777777" w:rsidR="00303BD6" w:rsidRDefault="004C4796">
      <w:pPr>
        <w:pStyle w:val="Standard"/>
        <w:pBdr>
          <w:bottom w:val="single" w:sz="2" w:space="2" w:color="000001"/>
        </w:pBdr>
      </w:pPr>
      <w:r>
        <w:rPr>
          <w:lang w:eastAsia="cs-CZ"/>
        </w:rPr>
        <w:t>- S</w:t>
      </w:r>
      <w:r>
        <w:rPr>
          <w:b/>
          <w:bCs/>
          <w:lang w:eastAsia="cs-CZ"/>
        </w:rPr>
        <w:t xml:space="preserve">oulad ŠVP, TVP s  RVP </w:t>
      </w:r>
      <w:r>
        <w:rPr>
          <w:b/>
          <w:bCs/>
          <w:lang w:eastAsia="cs-CZ"/>
        </w:rPr>
        <w:t>PV</w:t>
      </w:r>
    </w:p>
    <w:p w14:paraId="7A2B9BA6" w14:textId="77777777" w:rsidR="00303BD6" w:rsidRDefault="004C4796">
      <w:pPr>
        <w:pStyle w:val="Standard"/>
        <w:pBdr>
          <w:bottom w:val="single" w:sz="2" w:space="2" w:color="000001"/>
        </w:pBdr>
        <w:rPr>
          <w:b/>
          <w:bCs/>
          <w:lang w:eastAsia="cs-CZ"/>
        </w:rPr>
      </w:pPr>
      <w:r>
        <w:rPr>
          <w:b/>
          <w:bCs/>
          <w:lang w:eastAsia="cs-CZ"/>
        </w:rPr>
        <w:t>- Plnění  cílů  ŠVP, TVP</w:t>
      </w:r>
    </w:p>
    <w:p w14:paraId="75FF16DA" w14:textId="77777777" w:rsidR="00303BD6" w:rsidRDefault="004C4796">
      <w:pPr>
        <w:pStyle w:val="Standard"/>
        <w:rPr>
          <w:b/>
          <w:bCs/>
          <w:lang w:eastAsia="cs-CZ"/>
        </w:rPr>
      </w:pPr>
      <w:r>
        <w:rPr>
          <w:b/>
          <w:bCs/>
          <w:lang w:eastAsia="cs-CZ"/>
        </w:rPr>
        <w:t>- Způsob zpracování a realizace obsahu</w:t>
      </w:r>
    </w:p>
    <w:p w14:paraId="561CAA98" w14:textId="77777777" w:rsidR="00303BD6" w:rsidRDefault="004C4796">
      <w:pPr>
        <w:pStyle w:val="Standard"/>
        <w:rPr>
          <w:b/>
          <w:bCs/>
          <w:lang w:eastAsia="cs-CZ"/>
        </w:rPr>
      </w:pPr>
      <w:r>
        <w:rPr>
          <w:b/>
          <w:bCs/>
          <w:lang w:eastAsia="cs-CZ"/>
        </w:rPr>
        <w:t>vzdělávání (  zpracování a realizace</w:t>
      </w:r>
    </w:p>
    <w:p w14:paraId="24C97DBC" w14:textId="77777777" w:rsidR="00303BD6" w:rsidRDefault="004C4796">
      <w:pPr>
        <w:pStyle w:val="Standard"/>
        <w:pBdr>
          <w:bottom w:val="single" w:sz="2" w:space="2" w:color="000001"/>
        </w:pBdr>
        <w:rPr>
          <w:b/>
          <w:bCs/>
          <w:lang w:eastAsia="cs-CZ"/>
        </w:rPr>
      </w:pPr>
      <w:r>
        <w:rPr>
          <w:b/>
          <w:bCs/>
          <w:lang w:eastAsia="cs-CZ"/>
        </w:rPr>
        <w:t xml:space="preserve">                       integrovaných  bloků  )</w:t>
      </w:r>
    </w:p>
    <w:p w14:paraId="60E95A14" w14:textId="77777777" w:rsidR="00303BD6" w:rsidRDefault="004C4796">
      <w:pPr>
        <w:pStyle w:val="Standard"/>
        <w:pBdr>
          <w:bottom w:val="single" w:sz="2" w:space="2" w:color="000001"/>
        </w:pBdr>
        <w:rPr>
          <w:b/>
          <w:bCs/>
          <w:lang w:eastAsia="cs-CZ"/>
        </w:rPr>
      </w:pPr>
      <w:r>
        <w:rPr>
          <w:b/>
          <w:bCs/>
          <w:lang w:eastAsia="cs-CZ"/>
        </w:rPr>
        <w:t>- Práci učitelů (včetně  jejich  sebereflexe )</w:t>
      </w:r>
    </w:p>
    <w:p w14:paraId="7331A7B9" w14:textId="77777777" w:rsidR="00303BD6" w:rsidRDefault="004C4796">
      <w:pPr>
        <w:pStyle w:val="Standard"/>
        <w:pBdr>
          <w:bottom w:val="single" w:sz="2" w:space="2" w:color="000001"/>
        </w:pBdr>
        <w:rPr>
          <w:b/>
          <w:bCs/>
          <w:lang w:eastAsia="cs-CZ"/>
        </w:rPr>
      </w:pPr>
      <w:r>
        <w:rPr>
          <w:b/>
          <w:bCs/>
          <w:lang w:eastAsia="cs-CZ"/>
        </w:rPr>
        <w:t>- Výsledky  vzdělávání  ( pedagogická diagnostika )</w:t>
      </w:r>
    </w:p>
    <w:p w14:paraId="52FC6B14" w14:textId="77777777" w:rsidR="00303BD6" w:rsidRDefault="004C4796">
      <w:pPr>
        <w:pStyle w:val="Standard"/>
        <w:rPr>
          <w:b/>
          <w:bCs/>
          <w:lang w:eastAsia="cs-CZ"/>
        </w:rPr>
      </w:pPr>
      <w:r>
        <w:rPr>
          <w:b/>
          <w:bCs/>
          <w:lang w:eastAsia="cs-CZ"/>
        </w:rPr>
        <w:t>- Kval</w:t>
      </w:r>
      <w:r>
        <w:rPr>
          <w:b/>
          <w:bCs/>
          <w:lang w:eastAsia="cs-CZ"/>
        </w:rPr>
        <w:t>ita podmínek vzdělávání  v kontextu</w:t>
      </w:r>
    </w:p>
    <w:p w14:paraId="38A4B64F" w14:textId="77777777" w:rsidR="00303BD6" w:rsidRDefault="004C4796">
      <w:pPr>
        <w:pStyle w:val="Standard"/>
        <w:pBdr>
          <w:bottom w:val="single" w:sz="2" w:space="2" w:color="000001"/>
        </w:pBdr>
        <w:rPr>
          <w:b/>
          <w:bCs/>
          <w:lang w:eastAsia="cs-CZ"/>
        </w:rPr>
      </w:pPr>
      <w:r>
        <w:rPr>
          <w:b/>
          <w:bCs/>
          <w:lang w:eastAsia="cs-CZ"/>
        </w:rPr>
        <w:t xml:space="preserve">             </w:t>
      </w:r>
      <w:bookmarkStart w:id="157" w:name="_Toc52181452"/>
      <w:bookmarkStart w:id="158" w:name="_Toc52181453"/>
      <w:bookmarkEnd w:id="157"/>
      <w:bookmarkEnd w:id="158"/>
    </w:p>
    <w:p w14:paraId="21F2B896" w14:textId="77777777" w:rsidR="00303BD6" w:rsidRDefault="00303BD6" w:rsidP="00E3604D"/>
    <w:sectPr w:rsidR="00303BD6">
      <w:footerReference w:type="default" r:id="rId8"/>
      <w:pgSz w:w="11906" w:h="16838"/>
      <w:pgMar w:top="1418" w:right="1418" w:bottom="1418" w:left="1418" w:header="708" w:footer="2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B8AA8" w14:textId="77777777" w:rsidR="004C4796" w:rsidRDefault="004C4796">
      <w:r>
        <w:separator/>
      </w:r>
    </w:p>
  </w:endnote>
  <w:endnote w:type="continuationSeparator" w:id="0">
    <w:p w14:paraId="4C1674CB" w14:textId="77777777" w:rsidR="004C4796" w:rsidRDefault="004C4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 (Body CS)">
    <w:charset w:val="00"/>
    <w:family w:val="auto"/>
    <w:pitch w:val="variable"/>
  </w:font>
  <w:font w:name="Liberation Sans"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MinionPro-Regular">
    <w:charset w:val="00"/>
    <w:family w:val="auto"/>
    <w:pitch w:val="variable"/>
  </w:font>
  <w:font w:name="Montserrat">
    <w:charset w:val="EE"/>
    <w:family w:val="auto"/>
    <w:pitch w:val="variable"/>
    <w:sig w:usb0="2000020F" w:usb1="00000003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30F65B" w14:textId="77777777" w:rsidR="00921473" w:rsidRDefault="00921473">
    <w:pPr>
      <w:pStyle w:val="Zpat"/>
      <w:jc w:val="right"/>
      <w:rPr>
        <w:color w:val="808080"/>
        <w:sz w:val="16"/>
        <w:szCs w:val="16"/>
      </w:rPr>
    </w:pPr>
  </w:p>
  <w:p w14:paraId="4767E71C" w14:textId="77777777" w:rsidR="00921473" w:rsidRDefault="00921473">
    <w:pPr>
      <w:pStyle w:val="Zpat"/>
      <w:jc w:val="right"/>
      <w:rPr>
        <w:color w:val="808080"/>
        <w:sz w:val="16"/>
        <w:szCs w:val="16"/>
      </w:rPr>
    </w:pPr>
  </w:p>
  <w:p w14:paraId="781A0625" w14:textId="77777777" w:rsidR="00921473" w:rsidRDefault="004C4796">
    <w:pPr>
      <w:pStyle w:val="Zpat"/>
      <w:jc w:val="right"/>
      <w:rPr>
        <w:color w:val="808080"/>
        <w:sz w:val="16"/>
        <w:szCs w:val="16"/>
      </w:rPr>
    </w:pPr>
    <w:r>
      <w:rPr>
        <w:color w:val="808080"/>
        <w:sz w:val="16"/>
        <w:szCs w:val="16"/>
      </w:rPr>
      <w:t>Základní škola a Mateřská škola Varnsdorf</w:t>
    </w:r>
  </w:p>
  <w:p w14:paraId="196AA5A4" w14:textId="77777777" w:rsidR="00921473" w:rsidRDefault="004C4796">
    <w:pPr>
      <w:pStyle w:val="Zpat"/>
      <w:pBdr>
        <w:top w:val="single" w:sz="4" w:space="1" w:color="00000A"/>
      </w:pBdr>
      <w:tabs>
        <w:tab w:val="clear" w:pos="9072"/>
        <w:tab w:val="right" w:pos="9064"/>
      </w:tabs>
    </w:pPr>
    <w:r>
      <w:rPr>
        <w:color w:val="808080"/>
        <w:sz w:val="16"/>
        <w:szCs w:val="16"/>
      </w:rPr>
      <w:t>Bratislavská 994, 407 47 Varnsdorf</w:t>
    </w:r>
    <w:r>
      <w:rPr>
        <w:color w:val="808080"/>
        <w:sz w:val="16"/>
        <w:szCs w:val="16"/>
      </w:rPr>
      <w:tab/>
    </w: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69D93D" w14:textId="77777777" w:rsidR="004C4796" w:rsidRDefault="004C4796">
      <w:r>
        <w:rPr>
          <w:color w:val="000000"/>
        </w:rPr>
        <w:separator/>
      </w:r>
    </w:p>
  </w:footnote>
  <w:footnote w:type="continuationSeparator" w:id="0">
    <w:p w14:paraId="11037BB9" w14:textId="77777777" w:rsidR="004C4796" w:rsidRDefault="004C47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128B5"/>
    <w:multiLevelType w:val="multilevel"/>
    <w:tmpl w:val="36E447FE"/>
    <w:numStyleLink w:val="WWNum2"/>
  </w:abstractNum>
  <w:abstractNum w:abstractNumId="1" w15:restartNumberingAfterBreak="0">
    <w:nsid w:val="08892BEF"/>
    <w:multiLevelType w:val="multilevel"/>
    <w:tmpl w:val="36E447FE"/>
    <w:numStyleLink w:val="WWNum2"/>
  </w:abstractNum>
  <w:abstractNum w:abstractNumId="2" w15:restartNumberingAfterBreak="0">
    <w:nsid w:val="0AEA5E5C"/>
    <w:multiLevelType w:val="multilevel"/>
    <w:tmpl w:val="8B522E90"/>
    <w:lvl w:ilvl="0"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AFF0FF1"/>
    <w:multiLevelType w:val="hybridMultilevel"/>
    <w:tmpl w:val="6EBEC85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E654A5"/>
    <w:multiLevelType w:val="multilevel"/>
    <w:tmpl w:val="36E447FE"/>
    <w:numStyleLink w:val="WWNum2"/>
  </w:abstractNum>
  <w:abstractNum w:abstractNumId="5" w15:restartNumberingAfterBreak="0">
    <w:nsid w:val="168231E8"/>
    <w:multiLevelType w:val="multilevel"/>
    <w:tmpl w:val="36E447FE"/>
    <w:numStyleLink w:val="WWNum2"/>
  </w:abstractNum>
  <w:abstractNum w:abstractNumId="6" w15:restartNumberingAfterBreak="0">
    <w:nsid w:val="1850636C"/>
    <w:multiLevelType w:val="multilevel"/>
    <w:tmpl w:val="36E447FE"/>
    <w:numStyleLink w:val="WWNum2"/>
  </w:abstractNum>
  <w:abstractNum w:abstractNumId="7" w15:restartNumberingAfterBreak="0">
    <w:nsid w:val="1BBF11EB"/>
    <w:multiLevelType w:val="multilevel"/>
    <w:tmpl w:val="36E447FE"/>
    <w:numStyleLink w:val="WWNum2"/>
  </w:abstractNum>
  <w:abstractNum w:abstractNumId="8" w15:restartNumberingAfterBreak="0">
    <w:nsid w:val="1EDF1B4E"/>
    <w:multiLevelType w:val="multilevel"/>
    <w:tmpl w:val="6762B36E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numFmt w:val="bullet"/>
      <w:lvlText w:val="–"/>
      <w:lvlJc w:val="left"/>
      <w:pPr>
        <w:ind w:left="1440" w:hanging="360"/>
      </w:pPr>
      <w:rPr>
        <w:rFonts w:ascii="Calibri" w:hAnsi="Calibri" w:cs="Calibri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1448CD"/>
    <w:multiLevelType w:val="multilevel"/>
    <w:tmpl w:val="36E447FE"/>
    <w:numStyleLink w:val="WWNum2"/>
  </w:abstractNum>
  <w:abstractNum w:abstractNumId="10" w15:restartNumberingAfterBreak="0">
    <w:nsid w:val="25E21695"/>
    <w:multiLevelType w:val="multilevel"/>
    <w:tmpl w:val="36E447FE"/>
    <w:numStyleLink w:val="WWNum2"/>
  </w:abstractNum>
  <w:abstractNum w:abstractNumId="11" w15:restartNumberingAfterBreak="0">
    <w:nsid w:val="286A35B5"/>
    <w:multiLevelType w:val="multilevel"/>
    <w:tmpl w:val="36E447FE"/>
    <w:numStyleLink w:val="WWNum2"/>
  </w:abstractNum>
  <w:abstractNum w:abstractNumId="12" w15:restartNumberingAfterBreak="0">
    <w:nsid w:val="29C6490F"/>
    <w:multiLevelType w:val="hybridMultilevel"/>
    <w:tmpl w:val="813EC88C"/>
    <w:lvl w:ilvl="0" w:tplc="C28E673A">
      <w:start w:val="3"/>
      <w:numFmt w:val="bullet"/>
      <w:lvlText w:val="•"/>
      <w:lvlJc w:val="left"/>
      <w:pPr>
        <w:ind w:left="924" w:hanging="564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C469A0"/>
    <w:multiLevelType w:val="multilevel"/>
    <w:tmpl w:val="F9D6233E"/>
    <w:styleLink w:val="Outline"/>
    <w:lvl w:ilvl="0">
      <w:start w:val="1"/>
      <w:numFmt w:val="decimal"/>
      <w:lvlText w:val="%1"/>
      <w:lvlJc w:val="left"/>
      <w:pPr>
        <w:ind w:left="574" w:hanging="432"/>
      </w:pPr>
    </w:lvl>
    <w:lvl w:ilvl="1">
      <w:start w:val="1"/>
      <w:numFmt w:val="none"/>
      <w:lvlText w:val="%2"/>
      <w:lvlJc w:val="left"/>
    </w:lvl>
    <w:lvl w:ilvl="2">
      <w:start w:val="1"/>
      <w:numFmt w:val="decimal"/>
      <w:lvlText w:val="%1.%2.%3"/>
      <w:lvlJc w:val="left"/>
      <w:pPr>
        <w:ind w:left="1004" w:hanging="720"/>
      </w:pPr>
      <w:rPr>
        <w:b w:val="0"/>
        <w:i w:val="0"/>
        <w:sz w:val="26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2E4423FC"/>
    <w:multiLevelType w:val="multilevel"/>
    <w:tmpl w:val="44467CC2"/>
    <w:styleLink w:val="WWOutlineListStyle1"/>
    <w:lvl w:ilvl="0">
      <w:start w:val="1"/>
      <w:numFmt w:val="decimal"/>
      <w:lvlText w:val="%1"/>
      <w:lvlJc w:val="left"/>
      <w:pPr>
        <w:ind w:left="574" w:hanging="432"/>
      </w:pPr>
    </w:lvl>
    <w:lvl w:ilvl="1">
      <w:start w:val="1"/>
      <w:numFmt w:val="none"/>
      <w:lvlText w:val="%2"/>
      <w:lvlJc w:val="left"/>
    </w:lvl>
    <w:lvl w:ilvl="2">
      <w:start w:val="1"/>
      <w:numFmt w:val="decimal"/>
      <w:lvlText w:val="%1.%2.%3"/>
      <w:lvlJc w:val="left"/>
      <w:pPr>
        <w:ind w:left="1004" w:hanging="720"/>
      </w:pPr>
      <w:rPr>
        <w:b w:val="0"/>
        <w:i w:val="0"/>
        <w:sz w:val="26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2F323DEE"/>
    <w:multiLevelType w:val="multilevel"/>
    <w:tmpl w:val="36E447FE"/>
    <w:styleLink w:val="WWNum2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6" w15:restartNumberingAfterBreak="0">
    <w:nsid w:val="3578041B"/>
    <w:multiLevelType w:val="multilevel"/>
    <w:tmpl w:val="36E447FE"/>
    <w:numStyleLink w:val="WWNum2"/>
  </w:abstractNum>
  <w:abstractNum w:abstractNumId="17" w15:restartNumberingAfterBreak="0">
    <w:nsid w:val="36215815"/>
    <w:multiLevelType w:val="multilevel"/>
    <w:tmpl w:val="36E447FE"/>
    <w:numStyleLink w:val="WWNum2"/>
  </w:abstractNum>
  <w:abstractNum w:abstractNumId="18" w15:restartNumberingAfterBreak="0">
    <w:nsid w:val="3C820FD2"/>
    <w:multiLevelType w:val="multilevel"/>
    <w:tmpl w:val="36E447FE"/>
    <w:numStyleLink w:val="WWNum2"/>
  </w:abstractNum>
  <w:abstractNum w:abstractNumId="19" w15:restartNumberingAfterBreak="0">
    <w:nsid w:val="40AF44DD"/>
    <w:multiLevelType w:val="multilevel"/>
    <w:tmpl w:val="FC480500"/>
    <w:styleLink w:val="Aktulnseznam1"/>
    <w:lvl w:ilvl="0">
      <w:start w:val="3"/>
      <w:numFmt w:val="decimal"/>
      <w:lvlText w:val="%1"/>
      <w:lvlJc w:val="left"/>
      <w:pPr>
        <w:ind w:left="516" w:hanging="516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516" w:hanging="516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1F45E22"/>
    <w:multiLevelType w:val="multilevel"/>
    <w:tmpl w:val="F1D657C4"/>
    <w:styleLink w:val="WWOutlineListStyle2"/>
    <w:lvl w:ilvl="0">
      <w:start w:val="1"/>
      <w:numFmt w:val="decimal"/>
      <w:lvlText w:val="%1"/>
      <w:lvlJc w:val="left"/>
      <w:pPr>
        <w:ind w:left="574" w:hanging="432"/>
      </w:pPr>
    </w:lvl>
    <w:lvl w:ilvl="1">
      <w:start w:val="1"/>
      <w:numFmt w:val="none"/>
      <w:lvlText w:val="%2"/>
      <w:lvlJc w:val="left"/>
    </w:lvl>
    <w:lvl w:ilvl="2">
      <w:start w:val="1"/>
      <w:numFmt w:val="decimal"/>
      <w:lvlText w:val="%1.%2.%3"/>
      <w:lvlJc w:val="left"/>
      <w:pPr>
        <w:ind w:left="1004" w:hanging="720"/>
      </w:pPr>
      <w:rPr>
        <w:b w:val="0"/>
        <w:i w:val="0"/>
        <w:sz w:val="26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BEE3F75"/>
    <w:multiLevelType w:val="multilevel"/>
    <w:tmpl w:val="D87239F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CDF5067"/>
    <w:multiLevelType w:val="multilevel"/>
    <w:tmpl w:val="36E447FE"/>
    <w:numStyleLink w:val="WWNum2"/>
  </w:abstractNum>
  <w:abstractNum w:abstractNumId="23" w15:restartNumberingAfterBreak="0">
    <w:nsid w:val="4E056E46"/>
    <w:multiLevelType w:val="multilevel"/>
    <w:tmpl w:val="36E447FE"/>
    <w:numStyleLink w:val="WWNum2"/>
  </w:abstractNum>
  <w:abstractNum w:abstractNumId="24" w15:restartNumberingAfterBreak="0">
    <w:nsid w:val="5043584B"/>
    <w:multiLevelType w:val="multilevel"/>
    <w:tmpl w:val="36E447FE"/>
    <w:numStyleLink w:val="WWNum2"/>
  </w:abstractNum>
  <w:abstractNum w:abstractNumId="25" w15:restartNumberingAfterBreak="0">
    <w:nsid w:val="61983D95"/>
    <w:multiLevelType w:val="multilevel"/>
    <w:tmpl w:val="36E447FE"/>
    <w:numStyleLink w:val="WWNum2"/>
  </w:abstractNum>
  <w:abstractNum w:abstractNumId="26" w15:restartNumberingAfterBreak="0">
    <w:nsid w:val="62081A63"/>
    <w:multiLevelType w:val="multilevel"/>
    <w:tmpl w:val="36E447FE"/>
    <w:numStyleLink w:val="WWNum2"/>
  </w:abstractNum>
  <w:abstractNum w:abstractNumId="27" w15:restartNumberingAfterBreak="0">
    <w:nsid w:val="63EF1E7B"/>
    <w:multiLevelType w:val="multilevel"/>
    <w:tmpl w:val="36E447FE"/>
    <w:numStyleLink w:val="WWNum2"/>
  </w:abstractNum>
  <w:abstractNum w:abstractNumId="28" w15:restartNumberingAfterBreak="0">
    <w:nsid w:val="6A226739"/>
    <w:multiLevelType w:val="multilevel"/>
    <w:tmpl w:val="827EC208"/>
    <w:styleLink w:val="WWOutlineListStyle"/>
    <w:lvl w:ilvl="0">
      <w:start w:val="1"/>
      <w:numFmt w:val="decimal"/>
      <w:lvlText w:val="%1"/>
      <w:lvlJc w:val="left"/>
      <w:pPr>
        <w:ind w:left="574" w:hanging="432"/>
      </w:pPr>
    </w:lvl>
    <w:lvl w:ilvl="1">
      <w:start w:val="1"/>
      <w:numFmt w:val="none"/>
      <w:lvlText w:val="%2"/>
      <w:lvlJc w:val="left"/>
    </w:lvl>
    <w:lvl w:ilvl="2">
      <w:start w:val="1"/>
      <w:numFmt w:val="decimal"/>
      <w:lvlText w:val="%1.%2.%3"/>
      <w:lvlJc w:val="left"/>
      <w:pPr>
        <w:ind w:left="1004" w:hanging="720"/>
      </w:pPr>
      <w:rPr>
        <w:b w:val="0"/>
        <w:i w:val="0"/>
        <w:sz w:val="26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9" w15:restartNumberingAfterBreak="0">
    <w:nsid w:val="6A325DAE"/>
    <w:multiLevelType w:val="multilevel"/>
    <w:tmpl w:val="4C281938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BB37322"/>
    <w:multiLevelType w:val="multilevel"/>
    <w:tmpl w:val="36E447FE"/>
    <w:numStyleLink w:val="WWNum2"/>
  </w:abstractNum>
  <w:abstractNum w:abstractNumId="31" w15:restartNumberingAfterBreak="0">
    <w:nsid w:val="6DE41ECB"/>
    <w:multiLevelType w:val="hybridMultilevel"/>
    <w:tmpl w:val="2834D47C"/>
    <w:lvl w:ilvl="0" w:tplc="040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E8C4BB1"/>
    <w:multiLevelType w:val="multilevel"/>
    <w:tmpl w:val="F9CEF582"/>
    <w:styleLink w:val="WWNum1"/>
    <w:lvl w:ilvl="0">
      <w:start w:val="1"/>
      <w:numFmt w:val="decimal"/>
      <w:lvlText w:val="%1"/>
      <w:lvlJc w:val="left"/>
      <w:pPr>
        <w:ind w:left="574" w:hanging="432"/>
      </w:pPr>
    </w:lvl>
    <w:lvl w:ilvl="1">
      <w:start w:val="1"/>
      <w:numFmt w:val="none"/>
      <w:suff w:val="nothing"/>
      <w:lvlText w:val="%2"/>
      <w:lvlJc w:val="left"/>
    </w:lvl>
    <w:lvl w:ilvl="2">
      <w:start w:val="1"/>
      <w:numFmt w:val="decimal"/>
      <w:lvlText w:val="%1.%2.%3"/>
      <w:lvlJc w:val="left"/>
      <w:pPr>
        <w:ind w:left="1004" w:hanging="720"/>
      </w:pPr>
      <w:rPr>
        <w:b w:val="0"/>
        <w:i w:val="0"/>
        <w:sz w:val="26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6EAF01F0"/>
    <w:multiLevelType w:val="multilevel"/>
    <w:tmpl w:val="1E60D1FA"/>
    <w:styleLink w:val="Bezseznamu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34" w15:restartNumberingAfterBreak="0">
    <w:nsid w:val="6EC37F76"/>
    <w:multiLevelType w:val="multilevel"/>
    <w:tmpl w:val="36E447FE"/>
    <w:numStyleLink w:val="WWNum2"/>
  </w:abstractNum>
  <w:abstractNum w:abstractNumId="35" w15:restartNumberingAfterBreak="0">
    <w:nsid w:val="6FFF6574"/>
    <w:multiLevelType w:val="multilevel"/>
    <w:tmpl w:val="36E447FE"/>
    <w:numStyleLink w:val="WWNum2"/>
  </w:abstractNum>
  <w:abstractNum w:abstractNumId="36" w15:restartNumberingAfterBreak="0">
    <w:nsid w:val="719E0688"/>
    <w:multiLevelType w:val="multilevel"/>
    <w:tmpl w:val="0405001F"/>
    <w:styleLink w:val="WWOutlineListStyle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6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6B133F2"/>
    <w:multiLevelType w:val="multilevel"/>
    <w:tmpl w:val="36E447FE"/>
    <w:numStyleLink w:val="WWNum2"/>
  </w:abstractNum>
  <w:abstractNum w:abstractNumId="38" w15:restartNumberingAfterBreak="0">
    <w:nsid w:val="7E0F5488"/>
    <w:multiLevelType w:val="multilevel"/>
    <w:tmpl w:val="36E447FE"/>
    <w:numStyleLink w:val="WWNum2"/>
  </w:abstractNum>
  <w:abstractNum w:abstractNumId="39" w15:restartNumberingAfterBreak="0">
    <w:nsid w:val="7F397C6F"/>
    <w:multiLevelType w:val="multilevel"/>
    <w:tmpl w:val="36E447FE"/>
    <w:numStyleLink w:val="WWNum2"/>
  </w:abstractNum>
  <w:num w:numId="1">
    <w:abstractNumId w:val="36"/>
  </w:num>
  <w:num w:numId="2">
    <w:abstractNumId w:val="20"/>
  </w:num>
  <w:num w:numId="3">
    <w:abstractNumId w:val="14"/>
  </w:num>
  <w:num w:numId="4">
    <w:abstractNumId w:val="28"/>
  </w:num>
  <w:num w:numId="5">
    <w:abstractNumId w:val="13"/>
  </w:num>
  <w:num w:numId="6">
    <w:abstractNumId w:val="33"/>
  </w:num>
  <w:num w:numId="7">
    <w:abstractNumId w:val="32"/>
  </w:num>
  <w:num w:numId="8">
    <w:abstractNumId w:val="15"/>
  </w:num>
  <w:num w:numId="9">
    <w:abstractNumId w:val="8"/>
  </w:num>
  <w:num w:numId="10">
    <w:abstractNumId w:val="29"/>
  </w:num>
  <w:num w:numId="11">
    <w:abstractNumId w:val="2"/>
  </w:num>
  <w:num w:numId="12">
    <w:abstractNumId w:val="29"/>
    <w:lvlOverride w:ilvl="0">
      <w:startOverride w:val="1"/>
    </w:lvlOverride>
  </w:num>
  <w:num w:numId="13">
    <w:abstractNumId w:val="15"/>
  </w:num>
  <w:num w:numId="14">
    <w:abstractNumId w:val="8"/>
    <w:lvlOverride w:ilvl="0">
      <w:startOverride w:val="1"/>
    </w:lvlOverride>
  </w:num>
  <w:num w:numId="15">
    <w:abstractNumId w:val="21"/>
  </w:num>
  <w:num w:numId="16">
    <w:abstractNumId w:val="19"/>
  </w:num>
  <w:num w:numId="17">
    <w:abstractNumId w:val="23"/>
  </w:num>
  <w:num w:numId="18">
    <w:abstractNumId w:val="27"/>
  </w:num>
  <w:num w:numId="19">
    <w:abstractNumId w:val="7"/>
  </w:num>
  <w:num w:numId="20">
    <w:abstractNumId w:val="24"/>
  </w:num>
  <w:num w:numId="21">
    <w:abstractNumId w:val="25"/>
  </w:num>
  <w:num w:numId="22">
    <w:abstractNumId w:val="17"/>
  </w:num>
  <w:num w:numId="23">
    <w:abstractNumId w:val="22"/>
  </w:num>
  <w:num w:numId="24">
    <w:abstractNumId w:val="30"/>
  </w:num>
  <w:num w:numId="25">
    <w:abstractNumId w:val="1"/>
  </w:num>
  <w:num w:numId="26">
    <w:abstractNumId w:val="10"/>
  </w:num>
  <w:num w:numId="27">
    <w:abstractNumId w:val="9"/>
  </w:num>
  <w:num w:numId="28">
    <w:abstractNumId w:val="11"/>
  </w:num>
  <w:num w:numId="29">
    <w:abstractNumId w:val="26"/>
  </w:num>
  <w:num w:numId="30">
    <w:abstractNumId w:val="38"/>
  </w:num>
  <w:num w:numId="31">
    <w:abstractNumId w:val="5"/>
  </w:num>
  <w:num w:numId="32">
    <w:abstractNumId w:val="16"/>
  </w:num>
  <w:num w:numId="33">
    <w:abstractNumId w:val="34"/>
  </w:num>
  <w:num w:numId="34">
    <w:abstractNumId w:val="35"/>
  </w:num>
  <w:num w:numId="35">
    <w:abstractNumId w:val="18"/>
  </w:num>
  <w:num w:numId="36">
    <w:abstractNumId w:val="37"/>
  </w:num>
  <w:num w:numId="37">
    <w:abstractNumId w:val="12"/>
  </w:num>
  <w:num w:numId="38">
    <w:abstractNumId w:val="31"/>
  </w:num>
  <w:num w:numId="39">
    <w:abstractNumId w:val="3"/>
  </w:num>
  <w:num w:numId="40">
    <w:abstractNumId w:val="4"/>
  </w:num>
  <w:num w:numId="41">
    <w:abstractNumId w:val="39"/>
  </w:num>
  <w:num w:numId="42">
    <w:abstractNumId w:val="0"/>
  </w:num>
  <w:num w:numId="43">
    <w:abstractNumId w:val="6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BD6"/>
    <w:rsid w:val="00016EFC"/>
    <w:rsid w:val="00047D37"/>
    <w:rsid w:val="0005479F"/>
    <w:rsid w:val="000A44A3"/>
    <w:rsid w:val="000B1C58"/>
    <w:rsid w:val="000C18F1"/>
    <w:rsid w:val="0013712C"/>
    <w:rsid w:val="00214748"/>
    <w:rsid w:val="002504EF"/>
    <w:rsid w:val="002847FB"/>
    <w:rsid w:val="002872FB"/>
    <w:rsid w:val="002D0EAA"/>
    <w:rsid w:val="00303BD6"/>
    <w:rsid w:val="00315A30"/>
    <w:rsid w:val="003412E3"/>
    <w:rsid w:val="00344D9D"/>
    <w:rsid w:val="003D1392"/>
    <w:rsid w:val="004312C0"/>
    <w:rsid w:val="00433AB6"/>
    <w:rsid w:val="004452EC"/>
    <w:rsid w:val="00456E6D"/>
    <w:rsid w:val="004C4796"/>
    <w:rsid w:val="004F7E8B"/>
    <w:rsid w:val="00563851"/>
    <w:rsid w:val="00581626"/>
    <w:rsid w:val="005B5928"/>
    <w:rsid w:val="005D7021"/>
    <w:rsid w:val="005F6519"/>
    <w:rsid w:val="006124B0"/>
    <w:rsid w:val="00616A90"/>
    <w:rsid w:val="006755F4"/>
    <w:rsid w:val="006E2630"/>
    <w:rsid w:val="00733143"/>
    <w:rsid w:val="00755A51"/>
    <w:rsid w:val="00777622"/>
    <w:rsid w:val="007E59D1"/>
    <w:rsid w:val="007E6590"/>
    <w:rsid w:val="00896575"/>
    <w:rsid w:val="008B0A96"/>
    <w:rsid w:val="00921473"/>
    <w:rsid w:val="0093332A"/>
    <w:rsid w:val="0099756B"/>
    <w:rsid w:val="009B58E7"/>
    <w:rsid w:val="009C02E4"/>
    <w:rsid w:val="00A318FD"/>
    <w:rsid w:val="00BB0C20"/>
    <w:rsid w:val="00BC47A9"/>
    <w:rsid w:val="00BF4082"/>
    <w:rsid w:val="00C15598"/>
    <w:rsid w:val="00C4782C"/>
    <w:rsid w:val="00C74405"/>
    <w:rsid w:val="00D66677"/>
    <w:rsid w:val="00D70FB6"/>
    <w:rsid w:val="00D727F2"/>
    <w:rsid w:val="00DF5D5B"/>
    <w:rsid w:val="00E03B28"/>
    <w:rsid w:val="00E07E21"/>
    <w:rsid w:val="00E22257"/>
    <w:rsid w:val="00E3604D"/>
    <w:rsid w:val="00E365A2"/>
    <w:rsid w:val="00E63E5E"/>
    <w:rsid w:val="00EE7864"/>
    <w:rsid w:val="00F07529"/>
    <w:rsid w:val="00F36190"/>
    <w:rsid w:val="00FB7EB4"/>
    <w:rsid w:val="00FC0A5F"/>
    <w:rsid w:val="00FD6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6A1E2"/>
  <w15:docId w15:val="{B0B04E64-62D3-47D7-B233-46256DB3E1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ahoma"/>
        <w:kern w:val="3"/>
        <w:sz w:val="24"/>
        <w:szCs w:val="24"/>
        <w:lang w:val="cs-CZ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</w:pPr>
  </w:style>
  <w:style w:type="paragraph" w:styleId="Nadpis1">
    <w:name w:val="heading 1"/>
    <w:basedOn w:val="Standard"/>
    <w:uiPriority w:val="9"/>
    <w:qFormat/>
    <w:pPr>
      <w:keepNext/>
      <w:keepLines/>
      <w:numPr>
        <w:numId w:val="15"/>
      </w:numPr>
      <w:spacing w:before="240"/>
      <w:outlineLvl w:val="0"/>
    </w:pPr>
    <w:rPr>
      <w:rFonts w:cs="Tahoma"/>
      <w:color w:val="0070C0"/>
      <w:sz w:val="32"/>
      <w:szCs w:val="32"/>
    </w:rPr>
  </w:style>
  <w:style w:type="paragraph" w:styleId="Nadpis2">
    <w:name w:val="heading 2"/>
    <w:basedOn w:val="Standard"/>
    <w:uiPriority w:val="9"/>
    <w:unhideWhenUsed/>
    <w:qFormat/>
    <w:pPr>
      <w:keepNext/>
      <w:keepLines/>
      <w:numPr>
        <w:ilvl w:val="1"/>
        <w:numId w:val="15"/>
      </w:numPr>
      <w:spacing w:before="40"/>
      <w:outlineLvl w:val="1"/>
    </w:pPr>
    <w:rPr>
      <w:rFonts w:cs="Tahoma"/>
      <w:color w:val="0070C0"/>
      <w:sz w:val="26"/>
      <w:szCs w:val="26"/>
      <w:u w:val="single"/>
      <w:lang w:eastAsia="cs-CZ"/>
    </w:rPr>
  </w:style>
  <w:style w:type="paragraph" w:styleId="Nadpis3">
    <w:name w:val="heading 3"/>
    <w:basedOn w:val="Standard"/>
    <w:uiPriority w:val="9"/>
    <w:unhideWhenUsed/>
    <w:qFormat/>
    <w:pPr>
      <w:keepNext/>
      <w:keepLines/>
      <w:numPr>
        <w:ilvl w:val="2"/>
        <w:numId w:val="15"/>
      </w:numPr>
      <w:spacing w:before="200"/>
      <w:outlineLvl w:val="2"/>
    </w:pPr>
    <w:rPr>
      <w:rFonts w:ascii="Calibri Light" w:hAnsi="Calibri Light" w:cs="Tahoma"/>
      <w:b/>
      <w:bCs/>
      <w:color w:val="0070C0"/>
    </w:rPr>
  </w:style>
  <w:style w:type="paragraph" w:styleId="Nadpis4">
    <w:name w:val="heading 4"/>
    <w:basedOn w:val="Standard"/>
    <w:uiPriority w:val="9"/>
    <w:unhideWhenUsed/>
    <w:qFormat/>
    <w:pPr>
      <w:keepNext/>
      <w:keepLines/>
      <w:numPr>
        <w:ilvl w:val="3"/>
        <w:numId w:val="15"/>
      </w:numPr>
      <w:spacing w:before="200"/>
      <w:outlineLvl w:val="3"/>
    </w:pPr>
    <w:rPr>
      <w:rFonts w:ascii="Calibri Light" w:hAnsi="Calibri Light" w:cs="Tahoma"/>
      <w:b/>
      <w:bCs/>
      <w:i/>
      <w:iCs/>
      <w:color w:val="0070C0"/>
    </w:rPr>
  </w:style>
  <w:style w:type="paragraph" w:styleId="Nadpis5">
    <w:name w:val="heading 5"/>
    <w:basedOn w:val="Standard"/>
    <w:uiPriority w:val="9"/>
    <w:semiHidden/>
    <w:unhideWhenUsed/>
    <w:qFormat/>
    <w:pPr>
      <w:keepNext/>
      <w:keepLines/>
      <w:numPr>
        <w:ilvl w:val="4"/>
        <w:numId w:val="15"/>
      </w:numPr>
      <w:spacing w:before="200"/>
      <w:outlineLvl w:val="4"/>
    </w:pPr>
    <w:rPr>
      <w:rFonts w:ascii="Calibri Light" w:hAnsi="Calibri Light" w:cs="Tahoma"/>
      <w:color w:val="500C1C"/>
    </w:rPr>
  </w:style>
  <w:style w:type="paragraph" w:styleId="Nadpis6">
    <w:name w:val="heading 6"/>
    <w:basedOn w:val="Standard"/>
    <w:uiPriority w:val="9"/>
    <w:semiHidden/>
    <w:unhideWhenUsed/>
    <w:qFormat/>
    <w:pPr>
      <w:keepNext/>
      <w:keepLines/>
      <w:numPr>
        <w:ilvl w:val="5"/>
        <w:numId w:val="15"/>
      </w:numPr>
      <w:spacing w:before="200"/>
      <w:outlineLvl w:val="5"/>
    </w:pPr>
    <w:rPr>
      <w:rFonts w:ascii="Calibri Light" w:hAnsi="Calibri Light" w:cs="Tahoma"/>
      <w:i/>
      <w:iCs/>
      <w:color w:val="500C1C"/>
    </w:rPr>
  </w:style>
  <w:style w:type="paragraph" w:styleId="Nadpis7">
    <w:name w:val="heading 7"/>
    <w:basedOn w:val="Standard"/>
    <w:pPr>
      <w:keepNext/>
      <w:keepLines/>
      <w:numPr>
        <w:ilvl w:val="6"/>
        <w:numId w:val="15"/>
      </w:numPr>
      <w:spacing w:before="200"/>
      <w:outlineLvl w:val="6"/>
    </w:pPr>
    <w:rPr>
      <w:rFonts w:ascii="Calibri Light" w:hAnsi="Calibri Light" w:cs="Tahoma"/>
      <w:i/>
      <w:iCs/>
      <w:color w:val="999FA2"/>
    </w:rPr>
  </w:style>
  <w:style w:type="paragraph" w:styleId="Nadpis8">
    <w:name w:val="heading 8"/>
    <w:basedOn w:val="Standard"/>
    <w:pPr>
      <w:keepNext/>
      <w:keepLines/>
      <w:numPr>
        <w:ilvl w:val="7"/>
        <w:numId w:val="15"/>
      </w:numPr>
      <w:spacing w:before="200"/>
      <w:outlineLvl w:val="7"/>
    </w:pPr>
    <w:rPr>
      <w:rFonts w:ascii="Calibri Light" w:hAnsi="Calibri Light" w:cs="Tahoma"/>
      <w:color w:val="999FA2"/>
      <w:sz w:val="20"/>
      <w:szCs w:val="20"/>
    </w:rPr>
  </w:style>
  <w:style w:type="paragraph" w:styleId="Nadpis9">
    <w:name w:val="heading 9"/>
    <w:basedOn w:val="Standard"/>
    <w:pPr>
      <w:keepNext/>
      <w:keepLines/>
      <w:numPr>
        <w:ilvl w:val="8"/>
        <w:numId w:val="15"/>
      </w:numPr>
      <w:spacing w:before="200"/>
      <w:outlineLvl w:val="8"/>
    </w:pPr>
    <w:rPr>
      <w:rFonts w:ascii="Calibri Light" w:hAnsi="Calibri Light" w:cs="Tahoma"/>
      <w:i/>
      <w:iCs/>
      <w:color w:val="999FA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numbering" w:customStyle="1" w:styleId="WWOutlineListStyle3">
    <w:name w:val="WW_OutlineListStyle_3"/>
    <w:basedOn w:val="Bezseznamu"/>
    <w:pPr>
      <w:numPr>
        <w:numId w:val="1"/>
      </w:numPr>
    </w:pPr>
  </w:style>
  <w:style w:type="paragraph" w:styleId="Nadpisobsahu">
    <w:name w:val="TOC Heading"/>
    <w:basedOn w:val="Nadpis1"/>
    <w:next w:val="Normln"/>
    <w:uiPriority w:val="39"/>
    <w:qFormat/>
    <w:pPr>
      <w:suppressAutoHyphens w:val="0"/>
      <w:spacing w:line="256" w:lineRule="auto"/>
      <w:jc w:val="left"/>
      <w:textAlignment w:val="auto"/>
    </w:pPr>
    <w:rPr>
      <w:rFonts w:ascii="Calibri Light" w:eastAsia="Times New Roman" w:hAnsi="Calibri Light" w:cs="Times New Roman"/>
      <w:color w:val="2F5496"/>
      <w:kern w:val="0"/>
      <w:lang w:eastAsia="cs-CZ"/>
    </w:rPr>
  </w:style>
  <w:style w:type="paragraph" w:customStyle="1" w:styleId="Standard">
    <w:name w:val="Standard"/>
    <w:pPr>
      <w:widowControl/>
      <w:suppressAutoHyphens/>
      <w:spacing w:line="360" w:lineRule="auto"/>
      <w:jc w:val="both"/>
    </w:pPr>
    <w:rPr>
      <w:rFonts w:cs="Times New Roman (Body CS)"/>
      <w:color w:val="00000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Seznam">
    <w:name w:val="List"/>
    <w:basedOn w:val="Textbody"/>
    <w:rPr>
      <w:rFonts w:cs="Lucida Sans"/>
    </w:rPr>
  </w:style>
  <w:style w:type="paragraph" w:styleId="Titulek">
    <w:name w:val="caption"/>
    <w:basedOn w:val="Standard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customStyle="1" w:styleId="HeaderandFooter">
    <w:name w:val="Header and Footer"/>
    <w:basedOn w:val="Standard"/>
  </w:style>
  <w:style w:type="paragraph" w:styleId="Zhlav">
    <w:name w:val="header"/>
    <w:basedOn w:val="Standard"/>
    <w:pPr>
      <w:tabs>
        <w:tab w:val="center" w:pos="4536"/>
        <w:tab w:val="right" w:pos="9072"/>
      </w:tabs>
    </w:pPr>
  </w:style>
  <w:style w:type="paragraph" w:styleId="Zpat">
    <w:name w:val="footer"/>
    <w:basedOn w:val="Standard"/>
    <w:pPr>
      <w:tabs>
        <w:tab w:val="center" w:pos="4536"/>
        <w:tab w:val="right" w:pos="9072"/>
      </w:tabs>
    </w:pPr>
  </w:style>
  <w:style w:type="paragraph" w:styleId="Bezmezer">
    <w:name w:val="No Spacing"/>
    <w:pPr>
      <w:widowControl/>
      <w:suppressAutoHyphens/>
    </w:pPr>
    <w:rPr>
      <w:color w:val="79122A"/>
    </w:rPr>
  </w:style>
  <w:style w:type="paragraph" w:styleId="Podnadpis">
    <w:name w:val="Subtitle"/>
    <w:basedOn w:val="Standard"/>
    <w:uiPriority w:val="11"/>
    <w:qFormat/>
    <w:pPr>
      <w:spacing w:after="160"/>
    </w:pPr>
    <w:rPr>
      <w:rFonts w:cs="Tahoma"/>
      <w:color w:val="A7ACAF"/>
      <w:spacing w:val="15"/>
      <w:sz w:val="22"/>
      <w:szCs w:val="22"/>
    </w:rPr>
  </w:style>
  <w:style w:type="paragraph" w:styleId="Citt">
    <w:name w:val="Quote"/>
    <w:basedOn w:val="Standard"/>
    <w:pPr>
      <w:spacing w:before="200" w:after="160"/>
      <w:ind w:left="864" w:right="864"/>
      <w:jc w:val="center"/>
    </w:pPr>
    <w:rPr>
      <w:iCs/>
      <w:color w:val="999FA2"/>
    </w:rPr>
  </w:style>
  <w:style w:type="paragraph" w:styleId="Vrazncitt">
    <w:name w:val="Intense Quote"/>
    <w:basedOn w:val="Standard"/>
    <w:pPr>
      <w:pBdr>
        <w:top w:val="single" w:sz="4" w:space="10" w:color="A31939"/>
        <w:bottom w:val="single" w:sz="4" w:space="10" w:color="A31939"/>
      </w:pBdr>
      <w:spacing w:before="360" w:after="360"/>
      <w:ind w:left="864" w:right="864"/>
      <w:jc w:val="center"/>
    </w:pPr>
    <w:rPr>
      <w:i/>
      <w:iCs/>
      <w:color w:val="A31939"/>
    </w:rPr>
  </w:style>
  <w:style w:type="paragraph" w:styleId="Nzev">
    <w:name w:val="Title"/>
    <w:basedOn w:val="Standard"/>
    <w:uiPriority w:val="10"/>
    <w:qFormat/>
    <w:rPr>
      <w:rFonts w:cs="Tahoma"/>
      <w:color w:val="0070C0"/>
      <w:spacing w:val="-10"/>
      <w:sz w:val="56"/>
      <w:szCs w:val="56"/>
    </w:rPr>
  </w:style>
  <w:style w:type="paragraph" w:customStyle="1" w:styleId="Numbers">
    <w:name w:val="Numbers"/>
    <w:basedOn w:val="Standard"/>
    <w:pPr>
      <w:spacing w:after="11" w:line="140" w:lineRule="atLeast"/>
      <w:textAlignment w:val="center"/>
    </w:pPr>
    <w:rPr>
      <w:rFonts w:cs="Montserrat Medium"/>
      <w:caps/>
      <w:color w:val="596565"/>
      <w:spacing w:val="-1"/>
      <w:sz w:val="11"/>
      <w:szCs w:val="11"/>
      <w:lang w:val="en-GB"/>
    </w:rPr>
  </w:style>
  <w:style w:type="paragraph" w:customStyle="1" w:styleId="BasicParagraph">
    <w:name w:val="[Basic Paragraph]"/>
    <w:basedOn w:val="Standard"/>
    <w:pPr>
      <w:spacing w:line="288" w:lineRule="auto"/>
      <w:textAlignment w:val="center"/>
    </w:pPr>
    <w:rPr>
      <w:rFonts w:ascii="MinionPro-Regular" w:eastAsia="MinionPro-Regular" w:hAnsi="MinionPro-Regular" w:cs="MinionPro-Regular"/>
      <w:color w:val="000000"/>
      <w:lang w:val="en-GB"/>
    </w:rPr>
  </w:style>
  <w:style w:type="paragraph" w:styleId="Odstavecseseznamem">
    <w:name w:val="List Paragraph"/>
    <w:basedOn w:val="Standard"/>
    <w:pPr>
      <w:ind w:left="720"/>
    </w:pPr>
  </w:style>
  <w:style w:type="paragraph" w:styleId="Textbubliny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Contents1">
    <w:name w:val="Contents 1"/>
    <w:basedOn w:val="Standard"/>
    <w:autoRedefine/>
    <w:pPr>
      <w:spacing w:after="100"/>
    </w:pPr>
    <w:rPr>
      <w:rFonts w:cs="Times New Roman"/>
      <w:szCs w:val="22"/>
    </w:rPr>
  </w:style>
  <w:style w:type="paragraph" w:styleId="Normlnweb">
    <w:name w:val="Normal (Web)"/>
    <w:basedOn w:val="Standard"/>
    <w:pPr>
      <w:spacing w:before="280" w:after="280" w:line="240" w:lineRule="auto"/>
      <w:jc w:val="left"/>
    </w:pPr>
    <w:rPr>
      <w:rFonts w:ascii="Times New Roman" w:eastAsia="Times New Roman" w:hAnsi="Times New Roman" w:cs="Times New Roman"/>
      <w:lang w:eastAsia="cs-CZ"/>
    </w:rPr>
  </w:style>
  <w:style w:type="paragraph" w:customStyle="1" w:styleId="western">
    <w:name w:val="western"/>
    <w:basedOn w:val="Standard"/>
    <w:pPr>
      <w:spacing w:before="280" w:after="280" w:line="240" w:lineRule="auto"/>
      <w:jc w:val="left"/>
    </w:pPr>
    <w:rPr>
      <w:rFonts w:ascii="Times New Roman" w:eastAsia="Times New Roman" w:hAnsi="Times New Roman" w:cs="Times New Roman"/>
      <w:lang w:eastAsia="cs-CZ"/>
    </w:rPr>
  </w:style>
  <w:style w:type="paragraph" w:customStyle="1" w:styleId="Default">
    <w:name w:val="Default"/>
    <w:pPr>
      <w:widowControl/>
      <w:suppressAutoHyphens/>
    </w:pPr>
    <w:rPr>
      <w:rFonts w:ascii="Times New Roman" w:eastAsia="Times New Roman" w:hAnsi="Times New Roman" w:cs="Times New Roman"/>
      <w:color w:val="000000"/>
      <w:lang w:eastAsia="zh-CN"/>
    </w:rPr>
  </w:style>
  <w:style w:type="paragraph" w:customStyle="1" w:styleId="TableContents">
    <w:name w:val="Table Contents"/>
    <w:basedOn w:val="Standard"/>
  </w:style>
  <w:style w:type="character" w:customStyle="1" w:styleId="ZhlavChar">
    <w:name w:val="Záhlaví Char"/>
    <w:basedOn w:val="Standardnpsmoodstavce"/>
  </w:style>
  <w:style w:type="character" w:customStyle="1" w:styleId="ZpatChar">
    <w:name w:val="Zápatí Char"/>
    <w:basedOn w:val="Standardnpsmoodstavce"/>
  </w:style>
  <w:style w:type="character" w:customStyle="1" w:styleId="Nadpis1Char">
    <w:name w:val="Nadpis 1 Char"/>
    <w:basedOn w:val="Standardnpsmoodstavce"/>
    <w:rPr>
      <w:rFonts w:eastAsia="Calibri" w:cs="Tahoma"/>
      <w:color w:val="0070C0"/>
      <w:sz w:val="32"/>
      <w:szCs w:val="32"/>
    </w:rPr>
  </w:style>
  <w:style w:type="character" w:customStyle="1" w:styleId="Nadpis2Char">
    <w:name w:val="Nadpis 2 Char"/>
    <w:basedOn w:val="Standardnpsmoodstavce"/>
    <w:rPr>
      <w:rFonts w:eastAsia="Calibri" w:cs="Tahoma"/>
      <w:color w:val="0070C0"/>
      <w:sz w:val="26"/>
      <w:szCs w:val="26"/>
      <w:lang w:eastAsia="cs-CZ"/>
    </w:rPr>
  </w:style>
  <w:style w:type="character" w:customStyle="1" w:styleId="PodtitulChar">
    <w:name w:val="Podtitul Char"/>
    <w:basedOn w:val="Standardnpsmoodstavce"/>
    <w:rPr>
      <w:rFonts w:eastAsia="Calibri"/>
      <w:color w:val="A7ACAF"/>
      <w:spacing w:val="15"/>
      <w:sz w:val="22"/>
      <w:szCs w:val="22"/>
    </w:rPr>
  </w:style>
  <w:style w:type="character" w:styleId="Zdraznnjemn">
    <w:name w:val="Subtle Emphasis"/>
    <w:basedOn w:val="Standardnpsmoodstavce"/>
    <w:rPr>
      <w:rFonts w:ascii="Calibri" w:eastAsia="Calibri" w:hAnsi="Calibri" w:cs="Calibri"/>
      <w:b w:val="0"/>
      <w:i/>
      <w:iCs/>
      <w:color w:val="999FA2"/>
    </w:rPr>
  </w:style>
  <w:style w:type="character" w:styleId="Siln">
    <w:name w:val="Strong"/>
    <w:basedOn w:val="Standardnpsmoodstavce"/>
    <w:rPr>
      <w:rFonts w:ascii="Calibri" w:eastAsia="Calibri" w:hAnsi="Calibri" w:cs="Calibri"/>
      <w:b/>
      <w:bCs/>
      <w:i w:val="0"/>
    </w:rPr>
  </w:style>
  <w:style w:type="character" w:customStyle="1" w:styleId="CittChar">
    <w:name w:val="Citát Char"/>
    <w:basedOn w:val="Standardnpsmoodstavce"/>
    <w:rPr>
      <w:rFonts w:ascii="Montserrat" w:eastAsia="Montserrat" w:hAnsi="Montserrat" w:cs="Times New Roman (Body CS)"/>
      <w:iCs/>
      <w:color w:val="999FA2"/>
    </w:rPr>
  </w:style>
  <w:style w:type="character" w:customStyle="1" w:styleId="VrazncittChar">
    <w:name w:val="Výrazný citát Char"/>
    <w:basedOn w:val="Standardnpsmoodstavce"/>
    <w:rPr>
      <w:rFonts w:ascii="Montserrat" w:eastAsia="Montserrat" w:hAnsi="Montserrat" w:cs="Times New Roman (Body CS)"/>
      <w:i/>
      <w:iCs/>
      <w:color w:val="A31939"/>
    </w:rPr>
  </w:style>
  <w:style w:type="character" w:styleId="Odkazjemn">
    <w:name w:val="Subtle Reference"/>
    <w:basedOn w:val="Standardnpsmoodstavce"/>
    <w:rPr>
      <w:rFonts w:ascii="Calibri" w:eastAsia="Calibri" w:hAnsi="Calibri" w:cs="Calibri"/>
      <w:b w:val="0"/>
      <w:i w:val="0"/>
      <w:smallCaps/>
      <w:color w:val="A7ACAF"/>
    </w:rPr>
  </w:style>
  <w:style w:type="character" w:styleId="Odkazintenzivn">
    <w:name w:val="Intense Reference"/>
    <w:basedOn w:val="Standardnpsmoodstavce"/>
    <w:rPr>
      <w:rFonts w:ascii="Calibri" w:eastAsia="Calibri" w:hAnsi="Calibri" w:cs="Calibri"/>
      <w:b/>
      <w:bCs/>
      <w:i w:val="0"/>
      <w:smallCaps/>
      <w:color w:val="A31939"/>
      <w:spacing w:val="5"/>
    </w:rPr>
  </w:style>
  <w:style w:type="character" w:customStyle="1" w:styleId="NzevChar">
    <w:name w:val="Název Char"/>
    <w:basedOn w:val="Standardnpsmoodstavce"/>
    <w:rPr>
      <w:rFonts w:eastAsia="Calibri" w:cs="Tahoma"/>
      <w:color w:val="0070C0"/>
      <w:spacing w:val="-10"/>
      <w:sz w:val="56"/>
      <w:szCs w:val="56"/>
    </w:rPr>
  </w:style>
  <w:style w:type="character" w:styleId="Nzevknihy">
    <w:name w:val="Book Title"/>
    <w:basedOn w:val="Standardnpsmoodstavce"/>
    <w:rPr>
      <w:rFonts w:ascii="Calibri" w:eastAsia="Calibri" w:hAnsi="Calibri" w:cs="Calibri"/>
      <w:b/>
      <w:bCs/>
      <w:i/>
      <w:iCs/>
      <w:spacing w:val="5"/>
    </w:rPr>
  </w:style>
  <w:style w:type="character" w:styleId="Zdraznn">
    <w:name w:val="Emphasis"/>
    <w:basedOn w:val="Standardnpsmoodstavce"/>
    <w:rPr>
      <w:rFonts w:ascii="Calibri" w:eastAsia="Calibri" w:hAnsi="Calibri" w:cs="Calibri"/>
      <w:b w:val="0"/>
      <w:i/>
      <w:iCs/>
    </w:rPr>
  </w:style>
  <w:style w:type="character" w:styleId="Zdraznnintenzivn">
    <w:name w:val="Intense Emphasis"/>
    <w:basedOn w:val="Standardnpsmoodstavce"/>
    <w:rPr>
      <w:rFonts w:ascii="Calibri" w:eastAsia="Calibri" w:hAnsi="Calibri" w:cs="Calibri"/>
      <w:b w:val="0"/>
      <w:i/>
      <w:iCs/>
      <w:color w:val="A31939"/>
    </w:rPr>
  </w:style>
  <w:style w:type="character" w:customStyle="1" w:styleId="VentosGray">
    <w:name w:val="Ventos Gray"/>
    <w:rPr>
      <w:rFonts w:ascii="Calibri" w:eastAsia="Calibri" w:hAnsi="Calibri" w:cs="Calibri"/>
      <w:color w:val="596565"/>
    </w:rPr>
  </w:style>
  <w:style w:type="character" w:customStyle="1" w:styleId="TextbublinyChar">
    <w:name w:val="Text bubliny Char"/>
    <w:basedOn w:val="Standardnpsmoodstavce"/>
    <w:rPr>
      <w:rFonts w:ascii="Tahoma" w:eastAsia="Tahoma" w:hAnsi="Tahoma" w:cs="Tahoma"/>
      <w:color w:val="787F84"/>
      <w:sz w:val="16"/>
      <w:szCs w:val="16"/>
    </w:rPr>
  </w:style>
  <w:style w:type="character" w:customStyle="1" w:styleId="Internetlink">
    <w:name w:val="Internet link"/>
    <w:rPr>
      <w:color w:val="0000FF"/>
      <w:u w:val="single"/>
    </w:rPr>
  </w:style>
  <w:style w:type="character" w:customStyle="1" w:styleId="Nadpis3Char">
    <w:name w:val="Nadpis 3 Char"/>
    <w:basedOn w:val="Standardnpsmoodstavce"/>
    <w:rPr>
      <w:rFonts w:ascii="Calibri Light" w:eastAsia="Calibri" w:hAnsi="Calibri Light" w:cs="Tahoma"/>
      <w:b/>
      <w:bCs/>
      <w:color w:val="0070C0"/>
    </w:rPr>
  </w:style>
  <w:style w:type="character" w:customStyle="1" w:styleId="Nadpis4Char">
    <w:name w:val="Nadpis 4 Char"/>
    <w:basedOn w:val="Standardnpsmoodstavce"/>
    <w:rPr>
      <w:rFonts w:ascii="Calibri Light" w:eastAsia="Calibri" w:hAnsi="Calibri Light" w:cs="Tahoma"/>
      <w:b/>
      <w:bCs/>
      <w:i/>
      <w:iCs/>
      <w:color w:val="0070C0"/>
    </w:rPr>
  </w:style>
  <w:style w:type="character" w:customStyle="1" w:styleId="Nadpis5Char">
    <w:name w:val="Nadpis 5 Char"/>
    <w:basedOn w:val="Standardnpsmoodstavce"/>
    <w:rPr>
      <w:rFonts w:ascii="Calibri Light" w:eastAsia="Calibri" w:hAnsi="Calibri Light" w:cs="Tahoma"/>
      <w:color w:val="500C1C"/>
    </w:rPr>
  </w:style>
  <w:style w:type="character" w:customStyle="1" w:styleId="Nadpis6Char">
    <w:name w:val="Nadpis 6 Char"/>
    <w:basedOn w:val="Standardnpsmoodstavce"/>
    <w:rPr>
      <w:rFonts w:ascii="Calibri Light" w:eastAsia="Calibri" w:hAnsi="Calibri Light" w:cs="Tahoma"/>
      <w:i/>
      <w:iCs/>
      <w:color w:val="500C1C"/>
    </w:rPr>
  </w:style>
  <w:style w:type="character" w:customStyle="1" w:styleId="Nadpis7Char">
    <w:name w:val="Nadpis 7 Char"/>
    <w:basedOn w:val="Standardnpsmoodstavce"/>
    <w:rPr>
      <w:rFonts w:ascii="Calibri Light" w:eastAsia="Calibri" w:hAnsi="Calibri Light" w:cs="Tahoma"/>
      <w:i/>
      <w:iCs/>
      <w:color w:val="999FA2"/>
    </w:rPr>
  </w:style>
  <w:style w:type="character" w:customStyle="1" w:styleId="Nadpis8Char">
    <w:name w:val="Nadpis 8 Char"/>
    <w:basedOn w:val="Standardnpsmoodstavce"/>
    <w:rPr>
      <w:rFonts w:ascii="Calibri Light" w:eastAsia="Calibri" w:hAnsi="Calibri Light" w:cs="Tahoma"/>
      <w:color w:val="999FA2"/>
      <w:sz w:val="20"/>
      <w:szCs w:val="20"/>
    </w:rPr>
  </w:style>
  <w:style w:type="character" w:customStyle="1" w:styleId="Nadpis9Char">
    <w:name w:val="Nadpis 9 Char"/>
    <w:basedOn w:val="Standardnpsmoodstavce"/>
    <w:rPr>
      <w:rFonts w:ascii="Calibri Light" w:eastAsia="Calibri" w:hAnsi="Calibri Light" w:cs="Tahoma"/>
      <w:i/>
      <w:iCs/>
      <w:color w:val="999FA2"/>
      <w:sz w:val="20"/>
      <w:szCs w:val="20"/>
    </w:rPr>
  </w:style>
  <w:style w:type="character" w:customStyle="1" w:styleId="ListLabel1">
    <w:name w:val="ListLabel 1"/>
    <w:rPr>
      <w:i w:val="0"/>
    </w:rPr>
  </w:style>
  <w:style w:type="character" w:customStyle="1" w:styleId="ListLabel2">
    <w:name w:val="ListLabel 2"/>
    <w:rPr>
      <w:rFonts w:eastAsia="Calibri" w:cs="Times New Roman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Courier New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rFonts w:eastAsia="Calibri" w:cs="Times New Roman"/>
    </w:rPr>
  </w:style>
  <w:style w:type="character" w:customStyle="1" w:styleId="ListLabel7">
    <w:name w:val="ListLabel 7"/>
    <w:rPr>
      <w:rFonts w:cs="Courier New"/>
    </w:rPr>
  </w:style>
  <w:style w:type="character" w:customStyle="1" w:styleId="ListLabel8">
    <w:name w:val="ListLabel 8"/>
    <w:rPr>
      <w:rFonts w:cs="Courier New"/>
    </w:rPr>
  </w:style>
  <w:style w:type="character" w:customStyle="1" w:styleId="ListLabel9">
    <w:name w:val="ListLabel 9"/>
    <w:rPr>
      <w:rFonts w:cs="Courier New"/>
    </w:rPr>
  </w:style>
  <w:style w:type="character" w:customStyle="1" w:styleId="ListLabel10">
    <w:name w:val="ListLabel 10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position w:val="0"/>
      <w:sz w:val="2"/>
      <w:szCs w:val="2"/>
      <w:u w:val="none"/>
      <w:shd w:val="clear" w:color="auto" w:fill="000000"/>
      <w:vertAlign w:val="baseline"/>
      <w:em w:val="none"/>
    </w:rPr>
  </w:style>
  <w:style w:type="character" w:customStyle="1" w:styleId="ListLabel11">
    <w:name w:val="ListLabel 11"/>
    <w:rPr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position w:val="0"/>
      <w:sz w:val="24"/>
      <w:u w:val="none"/>
      <w:vertAlign w:val="baseline"/>
      <w:em w:val="none"/>
    </w:rPr>
  </w:style>
  <w:style w:type="character" w:customStyle="1" w:styleId="ListLabel12">
    <w:name w:val="ListLabel 12"/>
    <w:rPr>
      <w:rFonts w:eastAsia="Calibri" w:cs="Times New Roman"/>
    </w:rPr>
  </w:style>
  <w:style w:type="character" w:customStyle="1" w:styleId="ListLabel13">
    <w:name w:val="ListLabel 13"/>
    <w:rPr>
      <w:rFonts w:cs="Courier New"/>
    </w:rPr>
  </w:style>
  <w:style w:type="character" w:customStyle="1" w:styleId="ListLabel14">
    <w:name w:val="ListLabel 14"/>
    <w:rPr>
      <w:rFonts w:cs="Courier New"/>
    </w:rPr>
  </w:style>
  <w:style w:type="character" w:customStyle="1" w:styleId="ListLabel15">
    <w:name w:val="ListLabel 15"/>
    <w:rPr>
      <w:rFonts w:cs="Courier New"/>
    </w:rPr>
  </w:style>
  <w:style w:type="character" w:customStyle="1" w:styleId="ListLabel16">
    <w:name w:val="ListLabel 16"/>
    <w:rPr>
      <w:rFonts w:eastAsia="Calibri" w:cs="Calibri"/>
    </w:rPr>
  </w:style>
  <w:style w:type="character" w:customStyle="1" w:styleId="ListLabel17">
    <w:name w:val="ListLabel 17"/>
    <w:rPr>
      <w:rFonts w:cs="Courier New"/>
    </w:rPr>
  </w:style>
  <w:style w:type="character" w:customStyle="1" w:styleId="ListLabel18">
    <w:name w:val="ListLabel 18"/>
    <w:rPr>
      <w:rFonts w:cs="Courier New"/>
    </w:rPr>
  </w:style>
  <w:style w:type="character" w:customStyle="1" w:styleId="ListLabel19">
    <w:name w:val="ListLabel 19"/>
    <w:rPr>
      <w:rFonts w:cs="Courier New"/>
    </w:rPr>
  </w:style>
  <w:style w:type="character" w:customStyle="1" w:styleId="ListLabel20">
    <w:name w:val="ListLabel 20"/>
    <w:rPr>
      <w:rFonts w:cs="Courier New"/>
    </w:rPr>
  </w:style>
  <w:style w:type="character" w:customStyle="1" w:styleId="ListLabel21">
    <w:name w:val="ListLabel 21"/>
    <w:rPr>
      <w:rFonts w:cs="Courier New"/>
    </w:rPr>
  </w:style>
  <w:style w:type="character" w:customStyle="1" w:styleId="ListLabel22">
    <w:name w:val="ListLabel 22"/>
    <w:rPr>
      <w:rFonts w:cs="Courier New"/>
    </w:rPr>
  </w:style>
  <w:style w:type="character" w:customStyle="1" w:styleId="ListLabel23">
    <w:name w:val="ListLabel 23"/>
    <w:rPr>
      <w:i w:val="0"/>
    </w:rPr>
  </w:style>
  <w:style w:type="character" w:customStyle="1" w:styleId="ListLabel24">
    <w:name w:val="ListLabel 24"/>
    <w:rPr>
      <w:rFonts w:cs="Courier New"/>
    </w:rPr>
  </w:style>
  <w:style w:type="character" w:customStyle="1" w:styleId="ListLabel25">
    <w:name w:val="ListLabel 25"/>
    <w:rPr>
      <w:rFonts w:cs="Courier New"/>
    </w:rPr>
  </w:style>
  <w:style w:type="character" w:customStyle="1" w:styleId="ListLabel26">
    <w:name w:val="ListLabel 26"/>
    <w:rPr>
      <w:rFonts w:cs="Courier New"/>
    </w:rPr>
  </w:style>
  <w:style w:type="character" w:customStyle="1" w:styleId="ListLabel27">
    <w:name w:val="ListLabel 27"/>
    <w:rPr>
      <w:rFonts w:cs="Courier New"/>
    </w:rPr>
  </w:style>
  <w:style w:type="character" w:customStyle="1" w:styleId="ListLabel28">
    <w:name w:val="ListLabel 28"/>
    <w:rPr>
      <w:rFonts w:cs="Courier New"/>
    </w:rPr>
  </w:style>
  <w:style w:type="character" w:customStyle="1" w:styleId="ListLabel29">
    <w:name w:val="ListLabel 29"/>
    <w:rPr>
      <w:rFonts w:cs="Courier New"/>
    </w:rPr>
  </w:style>
  <w:style w:type="character" w:customStyle="1" w:styleId="ListLabel30">
    <w:name w:val="ListLabel 30"/>
    <w:rPr>
      <w:rFonts w:cs="Courier New"/>
    </w:rPr>
  </w:style>
  <w:style w:type="character" w:customStyle="1" w:styleId="ListLabel31">
    <w:name w:val="ListLabel 31"/>
    <w:rPr>
      <w:rFonts w:cs="Courier New"/>
    </w:rPr>
  </w:style>
  <w:style w:type="character" w:customStyle="1" w:styleId="ListLabel32">
    <w:name w:val="ListLabel 32"/>
    <w:rPr>
      <w:rFonts w:cs="Courier New"/>
    </w:rPr>
  </w:style>
  <w:style w:type="character" w:customStyle="1" w:styleId="ListLabel33">
    <w:name w:val="ListLabel 33"/>
    <w:rPr>
      <w:rFonts w:cs="Courier New"/>
    </w:rPr>
  </w:style>
  <w:style w:type="character" w:customStyle="1" w:styleId="ListLabel34">
    <w:name w:val="ListLabel 34"/>
    <w:rPr>
      <w:rFonts w:cs="Courier New"/>
    </w:rPr>
  </w:style>
  <w:style w:type="character" w:customStyle="1" w:styleId="ListLabel35">
    <w:name w:val="ListLabel 35"/>
    <w:rPr>
      <w:rFonts w:cs="Courier New"/>
    </w:rPr>
  </w:style>
  <w:style w:type="character" w:customStyle="1" w:styleId="ListLabel36">
    <w:name w:val="ListLabel 36"/>
    <w:rPr>
      <w:rFonts w:cs="Courier New"/>
    </w:rPr>
  </w:style>
  <w:style w:type="character" w:customStyle="1" w:styleId="ListLabel37">
    <w:name w:val="ListLabel 37"/>
    <w:rPr>
      <w:rFonts w:cs="Courier New"/>
    </w:rPr>
  </w:style>
  <w:style w:type="character" w:customStyle="1" w:styleId="ListLabel38">
    <w:name w:val="ListLabel 38"/>
    <w:rPr>
      <w:rFonts w:cs="Courier New"/>
    </w:rPr>
  </w:style>
  <w:style w:type="character" w:customStyle="1" w:styleId="ListLabel39">
    <w:name w:val="ListLabel 39"/>
    <w:rPr>
      <w:rFonts w:cs="Courier New"/>
    </w:rPr>
  </w:style>
  <w:style w:type="character" w:customStyle="1" w:styleId="ListLabel40">
    <w:name w:val="ListLabel 40"/>
    <w:rPr>
      <w:rFonts w:cs="Courier New"/>
    </w:rPr>
  </w:style>
  <w:style w:type="character" w:customStyle="1" w:styleId="ListLabel41">
    <w:name w:val="ListLabel 41"/>
    <w:rPr>
      <w:rFonts w:cs="Courier New"/>
    </w:rPr>
  </w:style>
  <w:style w:type="character" w:customStyle="1" w:styleId="ListLabel42">
    <w:name w:val="ListLabel 42"/>
    <w:rPr>
      <w:rFonts w:cs="Courier New"/>
    </w:rPr>
  </w:style>
  <w:style w:type="character" w:customStyle="1" w:styleId="ListLabel43">
    <w:name w:val="ListLabel 43"/>
    <w:rPr>
      <w:rFonts w:cs="Courier New"/>
    </w:rPr>
  </w:style>
  <w:style w:type="character" w:customStyle="1" w:styleId="ListLabel44">
    <w:name w:val="ListLabel 44"/>
    <w:rPr>
      <w:rFonts w:cs="Courier New"/>
    </w:rPr>
  </w:style>
  <w:style w:type="character" w:customStyle="1" w:styleId="ListLabel45">
    <w:name w:val="ListLabel 45"/>
    <w:rPr>
      <w:rFonts w:cs="Courier New"/>
    </w:rPr>
  </w:style>
  <w:style w:type="character" w:customStyle="1" w:styleId="ListLabel46">
    <w:name w:val="ListLabel 46"/>
    <w:rPr>
      <w:rFonts w:cs="Courier New"/>
    </w:rPr>
  </w:style>
  <w:style w:type="character" w:customStyle="1" w:styleId="ListLabel47">
    <w:name w:val="ListLabel 47"/>
    <w:rPr>
      <w:i w:val="0"/>
    </w:rPr>
  </w:style>
  <w:style w:type="character" w:customStyle="1" w:styleId="ListLabel48">
    <w:name w:val="ListLabel 48"/>
    <w:rPr>
      <w:i w:val="0"/>
    </w:rPr>
  </w:style>
  <w:style w:type="character" w:customStyle="1" w:styleId="ListLabel49">
    <w:name w:val="ListLabel 49"/>
    <w:rPr>
      <w:i w:val="0"/>
    </w:rPr>
  </w:style>
  <w:style w:type="character" w:customStyle="1" w:styleId="ListLabel50">
    <w:name w:val="ListLabel 50"/>
    <w:rPr>
      <w:rFonts w:cs="Courier New"/>
    </w:rPr>
  </w:style>
  <w:style w:type="character" w:customStyle="1" w:styleId="ListLabel51">
    <w:name w:val="ListLabel 51"/>
    <w:rPr>
      <w:rFonts w:cs="Courier New"/>
    </w:rPr>
  </w:style>
  <w:style w:type="character" w:customStyle="1" w:styleId="ListLabel52">
    <w:name w:val="ListLabel 52"/>
    <w:rPr>
      <w:rFonts w:cs="Courier New"/>
    </w:rPr>
  </w:style>
  <w:style w:type="character" w:customStyle="1" w:styleId="ListLabel53">
    <w:name w:val="ListLabel 53"/>
    <w:rPr>
      <w:rFonts w:eastAsia="Calibri" w:cs="Calibri"/>
    </w:rPr>
  </w:style>
  <w:style w:type="character" w:customStyle="1" w:styleId="ListLabel54">
    <w:name w:val="ListLabel 54"/>
    <w:rPr>
      <w:rFonts w:cs="Courier New"/>
    </w:rPr>
  </w:style>
  <w:style w:type="character" w:customStyle="1" w:styleId="ListLabel55">
    <w:name w:val="ListLabel 55"/>
    <w:rPr>
      <w:rFonts w:cs="Courier New"/>
    </w:rPr>
  </w:style>
  <w:style w:type="character" w:customStyle="1" w:styleId="ListLabel56">
    <w:name w:val="ListLabel 56"/>
    <w:rPr>
      <w:rFonts w:cs="Courier New"/>
    </w:rPr>
  </w:style>
  <w:style w:type="character" w:customStyle="1" w:styleId="ListLabel57">
    <w:name w:val="ListLabel 57"/>
    <w:rPr>
      <w:rFonts w:ascii="Times New Roman" w:eastAsia="Calibri" w:hAnsi="Times New Roman" w:cs="Times New Roman"/>
    </w:rPr>
  </w:style>
  <w:style w:type="character" w:customStyle="1" w:styleId="ListLabel58">
    <w:name w:val="ListLabel 58"/>
    <w:rPr>
      <w:rFonts w:cs="Courier New"/>
    </w:rPr>
  </w:style>
  <w:style w:type="character" w:customStyle="1" w:styleId="ListLabel59">
    <w:name w:val="ListLabel 59"/>
    <w:rPr>
      <w:rFonts w:cs="Courier New"/>
    </w:rPr>
  </w:style>
  <w:style w:type="character" w:customStyle="1" w:styleId="ListLabel60">
    <w:name w:val="ListLabel 60"/>
    <w:rPr>
      <w:rFonts w:cs="Courier New"/>
    </w:rPr>
  </w:style>
  <w:style w:type="character" w:customStyle="1" w:styleId="ListLabel61">
    <w:name w:val="ListLabel 61"/>
    <w:rPr>
      <w:rFonts w:eastAsia="Calibri" w:cs="Calibri"/>
    </w:rPr>
  </w:style>
  <w:style w:type="character" w:customStyle="1" w:styleId="ListLabel62">
    <w:name w:val="ListLabel 62"/>
    <w:rPr>
      <w:sz w:val="20"/>
    </w:rPr>
  </w:style>
  <w:style w:type="character" w:customStyle="1" w:styleId="ListLabel63">
    <w:name w:val="ListLabel 63"/>
    <w:rPr>
      <w:sz w:val="20"/>
    </w:rPr>
  </w:style>
  <w:style w:type="character" w:customStyle="1" w:styleId="ListLabel64">
    <w:name w:val="ListLabel 64"/>
    <w:rPr>
      <w:sz w:val="20"/>
    </w:rPr>
  </w:style>
  <w:style w:type="character" w:customStyle="1" w:styleId="ListLabel65">
    <w:name w:val="ListLabel 65"/>
    <w:rPr>
      <w:sz w:val="20"/>
    </w:rPr>
  </w:style>
  <w:style w:type="character" w:customStyle="1" w:styleId="ListLabel66">
    <w:name w:val="ListLabel 66"/>
    <w:rPr>
      <w:sz w:val="20"/>
    </w:rPr>
  </w:style>
  <w:style w:type="character" w:customStyle="1" w:styleId="ListLabel67">
    <w:name w:val="ListLabel 67"/>
    <w:rPr>
      <w:sz w:val="20"/>
    </w:rPr>
  </w:style>
  <w:style w:type="character" w:customStyle="1" w:styleId="ListLabel68">
    <w:name w:val="ListLabel 68"/>
    <w:rPr>
      <w:sz w:val="20"/>
    </w:rPr>
  </w:style>
  <w:style w:type="character" w:customStyle="1" w:styleId="ListLabel69">
    <w:name w:val="ListLabel 69"/>
    <w:rPr>
      <w:sz w:val="20"/>
    </w:rPr>
  </w:style>
  <w:style w:type="character" w:customStyle="1" w:styleId="ListLabel70">
    <w:name w:val="ListLabel 70"/>
    <w:rPr>
      <w:sz w:val="20"/>
    </w:rPr>
  </w:style>
  <w:style w:type="character" w:customStyle="1" w:styleId="ListLabel71">
    <w:name w:val="ListLabel 71"/>
    <w:rPr>
      <w:sz w:val="20"/>
    </w:rPr>
  </w:style>
  <w:style w:type="character" w:customStyle="1" w:styleId="ListLabel72">
    <w:name w:val="ListLabel 72"/>
    <w:rPr>
      <w:sz w:val="20"/>
    </w:rPr>
  </w:style>
  <w:style w:type="character" w:customStyle="1" w:styleId="ListLabel73">
    <w:name w:val="ListLabel 73"/>
    <w:rPr>
      <w:sz w:val="20"/>
    </w:rPr>
  </w:style>
  <w:style w:type="character" w:customStyle="1" w:styleId="ListLabel74">
    <w:name w:val="ListLabel 74"/>
    <w:rPr>
      <w:sz w:val="20"/>
    </w:rPr>
  </w:style>
  <w:style w:type="character" w:customStyle="1" w:styleId="ListLabel75">
    <w:name w:val="ListLabel 75"/>
    <w:rPr>
      <w:sz w:val="20"/>
    </w:rPr>
  </w:style>
  <w:style w:type="character" w:customStyle="1" w:styleId="ListLabel76">
    <w:name w:val="ListLabel 76"/>
    <w:rPr>
      <w:sz w:val="20"/>
    </w:rPr>
  </w:style>
  <w:style w:type="character" w:customStyle="1" w:styleId="ListLabel77">
    <w:name w:val="ListLabel 77"/>
    <w:rPr>
      <w:sz w:val="20"/>
    </w:rPr>
  </w:style>
  <w:style w:type="character" w:customStyle="1" w:styleId="ListLabel78">
    <w:name w:val="ListLabel 78"/>
    <w:rPr>
      <w:sz w:val="20"/>
    </w:rPr>
  </w:style>
  <w:style w:type="character" w:customStyle="1" w:styleId="ListLabel79">
    <w:name w:val="ListLabel 79"/>
    <w:rPr>
      <w:sz w:val="20"/>
    </w:rPr>
  </w:style>
  <w:style w:type="character" w:customStyle="1" w:styleId="ListLabel80">
    <w:name w:val="ListLabel 80"/>
    <w:rPr>
      <w:sz w:val="20"/>
    </w:rPr>
  </w:style>
  <w:style w:type="character" w:customStyle="1" w:styleId="ListLabel81">
    <w:name w:val="ListLabel 81"/>
    <w:rPr>
      <w:sz w:val="20"/>
    </w:rPr>
  </w:style>
  <w:style w:type="character" w:customStyle="1" w:styleId="ListLabel82">
    <w:name w:val="ListLabel 82"/>
    <w:rPr>
      <w:sz w:val="20"/>
    </w:rPr>
  </w:style>
  <w:style w:type="character" w:customStyle="1" w:styleId="ListLabel83">
    <w:name w:val="ListLabel 83"/>
    <w:rPr>
      <w:sz w:val="20"/>
    </w:rPr>
  </w:style>
  <w:style w:type="character" w:customStyle="1" w:styleId="ListLabel84">
    <w:name w:val="ListLabel 84"/>
    <w:rPr>
      <w:sz w:val="20"/>
    </w:rPr>
  </w:style>
  <w:style w:type="character" w:customStyle="1" w:styleId="ListLabel85">
    <w:name w:val="ListLabel 85"/>
    <w:rPr>
      <w:sz w:val="20"/>
    </w:rPr>
  </w:style>
  <w:style w:type="character" w:customStyle="1" w:styleId="ListLabel86">
    <w:name w:val="ListLabel 86"/>
    <w:rPr>
      <w:sz w:val="20"/>
    </w:rPr>
  </w:style>
  <w:style w:type="character" w:customStyle="1" w:styleId="ListLabel87">
    <w:name w:val="ListLabel 87"/>
    <w:rPr>
      <w:sz w:val="20"/>
    </w:rPr>
  </w:style>
  <w:style w:type="character" w:customStyle="1" w:styleId="ListLabel88">
    <w:name w:val="ListLabel 88"/>
    <w:rPr>
      <w:sz w:val="20"/>
    </w:rPr>
  </w:style>
  <w:style w:type="character" w:customStyle="1" w:styleId="ListLabel89">
    <w:name w:val="ListLabel 89"/>
    <w:rPr>
      <w:sz w:val="20"/>
    </w:rPr>
  </w:style>
  <w:style w:type="character" w:customStyle="1" w:styleId="ListLabel90">
    <w:name w:val="ListLabel 90"/>
    <w:rPr>
      <w:sz w:val="20"/>
    </w:rPr>
  </w:style>
  <w:style w:type="character" w:customStyle="1" w:styleId="ListLabel91">
    <w:name w:val="ListLabel 91"/>
    <w:rPr>
      <w:sz w:val="20"/>
    </w:rPr>
  </w:style>
  <w:style w:type="character" w:customStyle="1" w:styleId="ListLabel92">
    <w:name w:val="ListLabel 92"/>
    <w:rPr>
      <w:sz w:val="20"/>
    </w:rPr>
  </w:style>
  <w:style w:type="character" w:customStyle="1" w:styleId="ListLabel93">
    <w:name w:val="ListLabel 93"/>
    <w:rPr>
      <w:sz w:val="20"/>
    </w:rPr>
  </w:style>
  <w:style w:type="character" w:customStyle="1" w:styleId="ListLabel94">
    <w:name w:val="ListLabel 94"/>
    <w:rPr>
      <w:sz w:val="20"/>
    </w:rPr>
  </w:style>
  <w:style w:type="character" w:customStyle="1" w:styleId="ListLabel95">
    <w:name w:val="ListLabel 95"/>
    <w:rPr>
      <w:sz w:val="20"/>
    </w:rPr>
  </w:style>
  <w:style w:type="character" w:customStyle="1" w:styleId="ListLabel96">
    <w:name w:val="ListLabel 96"/>
    <w:rPr>
      <w:sz w:val="20"/>
    </w:rPr>
  </w:style>
  <w:style w:type="character" w:customStyle="1" w:styleId="ListLabel97">
    <w:name w:val="ListLabel 97"/>
    <w:rPr>
      <w:sz w:val="20"/>
    </w:rPr>
  </w:style>
  <w:style w:type="character" w:customStyle="1" w:styleId="ListLabel98">
    <w:name w:val="ListLabel 98"/>
    <w:rPr>
      <w:sz w:val="20"/>
    </w:rPr>
  </w:style>
  <w:style w:type="character" w:customStyle="1" w:styleId="ListLabel99">
    <w:name w:val="ListLabel 99"/>
    <w:rPr>
      <w:sz w:val="20"/>
    </w:rPr>
  </w:style>
  <w:style w:type="character" w:customStyle="1" w:styleId="ListLabel100">
    <w:name w:val="ListLabel 100"/>
    <w:rPr>
      <w:sz w:val="20"/>
    </w:rPr>
  </w:style>
  <w:style w:type="character" w:customStyle="1" w:styleId="ListLabel101">
    <w:name w:val="ListLabel 101"/>
    <w:rPr>
      <w:sz w:val="20"/>
    </w:rPr>
  </w:style>
  <w:style w:type="character" w:customStyle="1" w:styleId="ListLabel102">
    <w:name w:val="ListLabel 102"/>
    <w:rPr>
      <w:sz w:val="20"/>
    </w:rPr>
  </w:style>
  <w:style w:type="character" w:customStyle="1" w:styleId="ListLabel103">
    <w:name w:val="ListLabel 103"/>
    <w:rPr>
      <w:sz w:val="20"/>
    </w:rPr>
  </w:style>
  <w:style w:type="character" w:customStyle="1" w:styleId="ListLabel104">
    <w:name w:val="ListLabel 104"/>
    <w:rPr>
      <w:sz w:val="20"/>
    </w:rPr>
  </w:style>
  <w:style w:type="character" w:customStyle="1" w:styleId="ListLabel105">
    <w:name w:val="ListLabel 105"/>
    <w:rPr>
      <w:sz w:val="20"/>
    </w:rPr>
  </w:style>
  <w:style w:type="character" w:customStyle="1" w:styleId="ListLabel106">
    <w:name w:val="ListLabel 106"/>
    <w:rPr>
      <w:sz w:val="20"/>
    </w:rPr>
  </w:style>
  <w:style w:type="character" w:customStyle="1" w:styleId="ListLabel107">
    <w:name w:val="ListLabel 107"/>
    <w:rPr>
      <w:sz w:val="20"/>
    </w:rPr>
  </w:style>
  <w:style w:type="character" w:customStyle="1" w:styleId="ListLabel108">
    <w:name w:val="ListLabel 108"/>
    <w:rPr>
      <w:sz w:val="20"/>
    </w:rPr>
  </w:style>
  <w:style w:type="character" w:customStyle="1" w:styleId="ListLabel109">
    <w:name w:val="ListLabel 109"/>
    <w:rPr>
      <w:sz w:val="20"/>
    </w:rPr>
  </w:style>
  <w:style w:type="character" w:customStyle="1" w:styleId="ListLabel110">
    <w:name w:val="ListLabel 110"/>
    <w:rPr>
      <w:sz w:val="20"/>
    </w:rPr>
  </w:style>
  <w:style w:type="character" w:customStyle="1" w:styleId="ListLabel111">
    <w:name w:val="ListLabel 111"/>
    <w:rPr>
      <w:sz w:val="20"/>
    </w:rPr>
  </w:style>
  <w:style w:type="character" w:customStyle="1" w:styleId="ListLabel112">
    <w:name w:val="ListLabel 112"/>
    <w:rPr>
      <w:sz w:val="20"/>
    </w:rPr>
  </w:style>
  <w:style w:type="character" w:customStyle="1" w:styleId="ListLabel113">
    <w:name w:val="ListLabel 113"/>
    <w:rPr>
      <w:sz w:val="20"/>
    </w:rPr>
  </w:style>
  <w:style w:type="character" w:customStyle="1" w:styleId="ListLabel114">
    <w:name w:val="ListLabel 114"/>
    <w:rPr>
      <w:sz w:val="20"/>
    </w:rPr>
  </w:style>
  <w:style w:type="character" w:customStyle="1" w:styleId="ListLabel115">
    <w:name w:val="ListLabel 115"/>
    <w:rPr>
      <w:sz w:val="20"/>
    </w:rPr>
  </w:style>
  <w:style w:type="character" w:customStyle="1" w:styleId="ListLabel116">
    <w:name w:val="ListLabel 116"/>
    <w:rPr>
      <w:i w:val="0"/>
    </w:rPr>
  </w:style>
  <w:style w:type="character" w:customStyle="1" w:styleId="ListLabel117">
    <w:name w:val="ListLabel 117"/>
    <w:rPr>
      <w:sz w:val="20"/>
    </w:rPr>
  </w:style>
  <w:style w:type="character" w:customStyle="1" w:styleId="ListLabel118">
    <w:name w:val="ListLabel 118"/>
    <w:rPr>
      <w:sz w:val="20"/>
    </w:rPr>
  </w:style>
  <w:style w:type="character" w:customStyle="1" w:styleId="ListLabel119">
    <w:name w:val="ListLabel 119"/>
    <w:rPr>
      <w:sz w:val="20"/>
    </w:rPr>
  </w:style>
  <w:style w:type="character" w:customStyle="1" w:styleId="ListLabel120">
    <w:name w:val="ListLabel 120"/>
    <w:rPr>
      <w:sz w:val="20"/>
    </w:rPr>
  </w:style>
  <w:style w:type="character" w:customStyle="1" w:styleId="ListLabel121">
    <w:name w:val="ListLabel 121"/>
    <w:rPr>
      <w:sz w:val="20"/>
    </w:rPr>
  </w:style>
  <w:style w:type="character" w:customStyle="1" w:styleId="ListLabel122">
    <w:name w:val="ListLabel 122"/>
    <w:rPr>
      <w:sz w:val="20"/>
    </w:rPr>
  </w:style>
  <w:style w:type="character" w:customStyle="1" w:styleId="ListLabel123">
    <w:name w:val="ListLabel 123"/>
    <w:rPr>
      <w:sz w:val="20"/>
    </w:rPr>
  </w:style>
  <w:style w:type="character" w:customStyle="1" w:styleId="ListLabel124">
    <w:name w:val="ListLabel 124"/>
    <w:rPr>
      <w:sz w:val="20"/>
    </w:rPr>
  </w:style>
  <w:style w:type="character" w:customStyle="1" w:styleId="ListLabel125">
    <w:name w:val="ListLabel 125"/>
    <w:rPr>
      <w:sz w:val="20"/>
    </w:rPr>
  </w:style>
  <w:style w:type="character" w:customStyle="1" w:styleId="ListLabel126">
    <w:name w:val="ListLabel 126"/>
    <w:rPr>
      <w:sz w:val="20"/>
    </w:rPr>
  </w:style>
  <w:style w:type="character" w:customStyle="1" w:styleId="ListLabel127">
    <w:name w:val="ListLabel 127"/>
    <w:rPr>
      <w:sz w:val="20"/>
    </w:rPr>
  </w:style>
  <w:style w:type="character" w:customStyle="1" w:styleId="ListLabel128">
    <w:name w:val="ListLabel 128"/>
    <w:rPr>
      <w:sz w:val="20"/>
    </w:rPr>
  </w:style>
  <w:style w:type="character" w:customStyle="1" w:styleId="ListLabel129">
    <w:name w:val="ListLabel 129"/>
    <w:rPr>
      <w:sz w:val="20"/>
    </w:rPr>
  </w:style>
  <w:style w:type="character" w:customStyle="1" w:styleId="ListLabel130">
    <w:name w:val="ListLabel 130"/>
    <w:rPr>
      <w:sz w:val="20"/>
    </w:rPr>
  </w:style>
  <w:style w:type="character" w:customStyle="1" w:styleId="ListLabel131">
    <w:name w:val="ListLabel 131"/>
    <w:rPr>
      <w:sz w:val="20"/>
    </w:rPr>
  </w:style>
  <w:style w:type="character" w:customStyle="1" w:styleId="ListLabel132">
    <w:name w:val="ListLabel 132"/>
    <w:rPr>
      <w:sz w:val="20"/>
    </w:rPr>
  </w:style>
  <w:style w:type="character" w:customStyle="1" w:styleId="ListLabel133">
    <w:name w:val="ListLabel 133"/>
    <w:rPr>
      <w:sz w:val="20"/>
    </w:rPr>
  </w:style>
  <w:style w:type="character" w:customStyle="1" w:styleId="ListLabel134">
    <w:name w:val="ListLabel 134"/>
    <w:rPr>
      <w:sz w:val="20"/>
    </w:rPr>
  </w:style>
  <w:style w:type="character" w:customStyle="1" w:styleId="ListLabel135">
    <w:name w:val="ListLabel 135"/>
    <w:rPr>
      <w:sz w:val="20"/>
    </w:rPr>
  </w:style>
  <w:style w:type="character" w:customStyle="1" w:styleId="ListLabel136">
    <w:name w:val="ListLabel 136"/>
    <w:rPr>
      <w:sz w:val="20"/>
    </w:rPr>
  </w:style>
  <w:style w:type="character" w:customStyle="1" w:styleId="ListLabel137">
    <w:name w:val="ListLabel 137"/>
    <w:rPr>
      <w:sz w:val="20"/>
    </w:rPr>
  </w:style>
  <w:style w:type="character" w:customStyle="1" w:styleId="ListLabel138">
    <w:name w:val="ListLabel 138"/>
    <w:rPr>
      <w:sz w:val="20"/>
    </w:rPr>
  </w:style>
  <w:style w:type="character" w:customStyle="1" w:styleId="ListLabel139">
    <w:name w:val="ListLabel 139"/>
    <w:rPr>
      <w:sz w:val="20"/>
    </w:rPr>
  </w:style>
  <w:style w:type="character" w:customStyle="1" w:styleId="ListLabel140">
    <w:name w:val="ListLabel 140"/>
    <w:rPr>
      <w:sz w:val="20"/>
    </w:rPr>
  </w:style>
  <w:style w:type="character" w:customStyle="1" w:styleId="ListLabel141">
    <w:name w:val="ListLabel 141"/>
    <w:rPr>
      <w:sz w:val="20"/>
    </w:rPr>
  </w:style>
  <w:style w:type="character" w:customStyle="1" w:styleId="ListLabel142">
    <w:name w:val="ListLabel 142"/>
    <w:rPr>
      <w:sz w:val="20"/>
    </w:rPr>
  </w:style>
  <w:style w:type="character" w:customStyle="1" w:styleId="ListLabel143">
    <w:name w:val="ListLabel 143"/>
    <w:rPr>
      <w:sz w:val="20"/>
    </w:rPr>
  </w:style>
  <w:style w:type="character" w:customStyle="1" w:styleId="ListLabel144">
    <w:name w:val="ListLabel 144"/>
    <w:rPr>
      <w:sz w:val="20"/>
    </w:rPr>
  </w:style>
  <w:style w:type="character" w:customStyle="1" w:styleId="ListLabel145">
    <w:name w:val="ListLabel 145"/>
    <w:rPr>
      <w:sz w:val="20"/>
    </w:rPr>
  </w:style>
  <w:style w:type="character" w:customStyle="1" w:styleId="ListLabel146">
    <w:name w:val="ListLabel 146"/>
    <w:rPr>
      <w:sz w:val="20"/>
    </w:rPr>
  </w:style>
  <w:style w:type="character" w:customStyle="1" w:styleId="ListLabel147">
    <w:name w:val="ListLabel 147"/>
    <w:rPr>
      <w:sz w:val="20"/>
    </w:rPr>
  </w:style>
  <w:style w:type="character" w:customStyle="1" w:styleId="ListLabel148">
    <w:name w:val="ListLabel 148"/>
    <w:rPr>
      <w:sz w:val="20"/>
    </w:rPr>
  </w:style>
  <w:style w:type="character" w:customStyle="1" w:styleId="ListLabel149">
    <w:name w:val="ListLabel 149"/>
    <w:rPr>
      <w:sz w:val="20"/>
    </w:rPr>
  </w:style>
  <w:style w:type="character" w:customStyle="1" w:styleId="ListLabel150">
    <w:name w:val="ListLabel 150"/>
    <w:rPr>
      <w:sz w:val="20"/>
    </w:rPr>
  </w:style>
  <w:style w:type="character" w:customStyle="1" w:styleId="ListLabel151">
    <w:name w:val="ListLabel 151"/>
    <w:rPr>
      <w:sz w:val="20"/>
    </w:rPr>
  </w:style>
  <w:style w:type="character" w:customStyle="1" w:styleId="ListLabel152">
    <w:name w:val="ListLabel 152"/>
    <w:rPr>
      <w:sz w:val="20"/>
    </w:rPr>
  </w:style>
  <w:style w:type="character" w:customStyle="1" w:styleId="ListLabel153">
    <w:name w:val="ListLabel 153"/>
    <w:rPr>
      <w:sz w:val="20"/>
    </w:rPr>
  </w:style>
  <w:style w:type="character" w:customStyle="1" w:styleId="ListLabel154">
    <w:name w:val="ListLabel 154"/>
    <w:rPr>
      <w:sz w:val="20"/>
    </w:rPr>
  </w:style>
  <w:style w:type="character" w:customStyle="1" w:styleId="ListLabel155">
    <w:name w:val="ListLabel 155"/>
    <w:rPr>
      <w:sz w:val="20"/>
    </w:rPr>
  </w:style>
  <w:style w:type="character" w:customStyle="1" w:styleId="ListLabel156">
    <w:name w:val="ListLabel 156"/>
    <w:rPr>
      <w:sz w:val="20"/>
    </w:rPr>
  </w:style>
  <w:style w:type="character" w:customStyle="1" w:styleId="ListLabel157">
    <w:name w:val="ListLabel 157"/>
    <w:rPr>
      <w:sz w:val="20"/>
    </w:rPr>
  </w:style>
  <w:style w:type="character" w:customStyle="1" w:styleId="ListLabel158">
    <w:name w:val="ListLabel 158"/>
    <w:rPr>
      <w:sz w:val="20"/>
    </w:rPr>
  </w:style>
  <w:style w:type="character" w:customStyle="1" w:styleId="ListLabel159">
    <w:name w:val="ListLabel 159"/>
    <w:rPr>
      <w:sz w:val="20"/>
    </w:rPr>
  </w:style>
  <w:style w:type="character" w:customStyle="1" w:styleId="ListLabel160">
    <w:name w:val="ListLabel 160"/>
    <w:rPr>
      <w:sz w:val="20"/>
    </w:rPr>
  </w:style>
  <w:style w:type="character" w:customStyle="1" w:styleId="ListLabel161">
    <w:name w:val="ListLabel 161"/>
    <w:rPr>
      <w:sz w:val="20"/>
    </w:rPr>
  </w:style>
  <w:style w:type="character" w:customStyle="1" w:styleId="ListLabel162">
    <w:name w:val="ListLabel 162"/>
    <w:rPr>
      <w:sz w:val="20"/>
    </w:rPr>
  </w:style>
  <w:style w:type="character" w:customStyle="1" w:styleId="ListLabel163">
    <w:name w:val="ListLabel 163"/>
    <w:rPr>
      <w:sz w:val="20"/>
    </w:rPr>
  </w:style>
  <w:style w:type="character" w:customStyle="1" w:styleId="ListLabel164">
    <w:name w:val="ListLabel 164"/>
    <w:rPr>
      <w:sz w:val="20"/>
    </w:rPr>
  </w:style>
  <w:style w:type="character" w:customStyle="1" w:styleId="ListLabel165">
    <w:name w:val="ListLabel 165"/>
    <w:rPr>
      <w:sz w:val="20"/>
    </w:rPr>
  </w:style>
  <w:style w:type="character" w:customStyle="1" w:styleId="ListLabel166">
    <w:name w:val="ListLabel 166"/>
    <w:rPr>
      <w:rFonts w:ascii="Times New Roman" w:eastAsia="Times New Roman" w:hAnsi="Times New Roman" w:cs="Times New Roman"/>
      <w:sz w:val="20"/>
    </w:rPr>
  </w:style>
  <w:style w:type="character" w:customStyle="1" w:styleId="ListLabel167">
    <w:name w:val="ListLabel 167"/>
    <w:rPr>
      <w:sz w:val="20"/>
    </w:rPr>
  </w:style>
  <w:style w:type="character" w:customStyle="1" w:styleId="ListLabel168">
    <w:name w:val="ListLabel 168"/>
    <w:rPr>
      <w:sz w:val="20"/>
    </w:rPr>
  </w:style>
  <w:style w:type="character" w:customStyle="1" w:styleId="ListLabel169">
    <w:name w:val="ListLabel 169"/>
    <w:rPr>
      <w:sz w:val="20"/>
    </w:rPr>
  </w:style>
  <w:style w:type="character" w:customStyle="1" w:styleId="ListLabel170">
    <w:name w:val="ListLabel 170"/>
    <w:rPr>
      <w:sz w:val="20"/>
    </w:rPr>
  </w:style>
  <w:style w:type="character" w:customStyle="1" w:styleId="IndexLink">
    <w:name w:val="Index Link"/>
  </w:style>
  <w:style w:type="character" w:customStyle="1" w:styleId="ListLabel171">
    <w:name w:val="ListLabel 171"/>
    <w:rPr>
      <w:i w:val="0"/>
    </w:rPr>
  </w:style>
  <w:style w:type="character" w:customStyle="1" w:styleId="ListLabel172">
    <w:name w:val="ListLabel 172"/>
    <w:rPr>
      <w:i w:val="0"/>
    </w:rPr>
  </w:style>
  <w:style w:type="character" w:customStyle="1" w:styleId="ListLabel173">
    <w:name w:val="ListLabel 173"/>
    <w:rPr>
      <w:rFonts w:cs="Calibri"/>
    </w:rPr>
  </w:style>
  <w:style w:type="character" w:customStyle="1" w:styleId="ListLabel174">
    <w:name w:val="ListLabel 174"/>
    <w:rPr>
      <w:rFonts w:cs="Courier New"/>
    </w:rPr>
  </w:style>
  <w:style w:type="character" w:customStyle="1" w:styleId="ListLabel175">
    <w:name w:val="ListLabel 175"/>
    <w:rPr>
      <w:rFonts w:cs="Wingdings"/>
    </w:rPr>
  </w:style>
  <w:style w:type="character" w:customStyle="1" w:styleId="ListLabel176">
    <w:name w:val="ListLabel 176"/>
    <w:rPr>
      <w:rFonts w:cs="Symbol"/>
    </w:rPr>
  </w:style>
  <w:style w:type="character" w:customStyle="1" w:styleId="ListLabel177">
    <w:name w:val="ListLabel 177"/>
    <w:rPr>
      <w:rFonts w:cs="Courier New"/>
    </w:rPr>
  </w:style>
  <w:style w:type="character" w:customStyle="1" w:styleId="ListLabel178">
    <w:name w:val="ListLabel 178"/>
    <w:rPr>
      <w:rFonts w:cs="Wingdings"/>
    </w:rPr>
  </w:style>
  <w:style w:type="character" w:customStyle="1" w:styleId="ListLabel179">
    <w:name w:val="ListLabel 179"/>
    <w:rPr>
      <w:rFonts w:cs="Symbol"/>
    </w:rPr>
  </w:style>
  <w:style w:type="character" w:customStyle="1" w:styleId="ListLabel180">
    <w:name w:val="ListLabel 180"/>
    <w:rPr>
      <w:rFonts w:cs="Courier New"/>
    </w:rPr>
  </w:style>
  <w:style w:type="character" w:customStyle="1" w:styleId="ListLabel181">
    <w:name w:val="ListLabel 181"/>
    <w:rPr>
      <w:rFonts w:cs="Wingdings"/>
    </w:rPr>
  </w:style>
  <w:style w:type="character" w:customStyle="1" w:styleId="ListLabel182">
    <w:name w:val="ListLabel 182"/>
    <w:rPr>
      <w:rFonts w:ascii="Times New Roman" w:eastAsia="Times New Roman" w:hAnsi="Times New Roman" w:cs="Times New Roman"/>
    </w:rPr>
  </w:style>
  <w:style w:type="character" w:customStyle="1" w:styleId="ListLabel183">
    <w:name w:val="ListLabel 183"/>
    <w:rPr>
      <w:rFonts w:cs="Courier New"/>
    </w:rPr>
  </w:style>
  <w:style w:type="character" w:customStyle="1" w:styleId="ListLabel184">
    <w:name w:val="ListLabel 184"/>
    <w:rPr>
      <w:rFonts w:cs="Wingdings"/>
    </w:rPr>
  </w:style>
  <w:style w:type="character" w:customStyle="1" w:styleId="ListLabel185">
    <w:name w:val="ListLabel 185"/>
    <w:rPr>
      <w:rFonts w:cs="Symbol"/>
    </w:rPr>
  </w:style>
  <w:style w:type="character" w:customStyle="1" w:styleId="ListLabel186">
    <w:name w:val="ListLabel 186"/>
    <w:rPr>
      <w:rFonts w:cs="Courier New"/>
    </w:rPr>
  </w:style>
  <w:style w:type="character" w:customStyle="1" w:styleId="ListLabel187">
    <w:name w:val="ListLabel 187"/>
    <w:rPr>
      <w:rFonts w:cs="Wingdings"/>
    </w:rPr>
  </w:style>
  <w:style w:type="character" w:customStyle="1" w:styleId="ListLabel188">
    <w:name w:val="ListLabel 188"/>
    <w:rPr>
      <w:rFonts w:cs="Symbol"/>
    </w:rPr>
  </w:style>
  <w:style w:type="character" w:customStyle="1" w:styleId="ListLabel189">
    <w:name w:val="ListLabel 189"/>
    <w:rPr>
      <w:rFonts w:cs="Courier New"/>
    </w:rPr>
  </w:style>
  <w:style w:type="character" w:customStyle="1" w:styleId="ListLabel190">
    <w:name w:val="ListLabel 190"/>
    <w:rPr>
      <w:rFonts w:cs="Wingdings"/>
    </w:rPr>
  </w:style>
  <w:style w:type="character" w:customStyle="1" w:styleId="ListLabel191">
    <w:name w:val="ListLabel 191"/>
    <w:rPr>
      <w:rFonts w:cs="Calibri"/>
    </w:rPr>
  </w:style>
  <w:style w:type="character" w:customStyle="1" w:styleId="ListLabel192">
    <w:name w:val="ListLabel 192"/>
    <w:rPr>
      <w:rFonts w:cs="Symbol"/>
      <w:sz w:val="20"/>
    </w:rPr>
  </w:style>
  <w:style w:type="character" w:customStyle="1" w:styleId="ListLabel193">
    <w:name w:val="ListLabel 193"/>
    <w:rPr>
      <w:rFonts w:cs="Courier New"/>
      <w:sz w:val="20"/>
    </w:rPr>
  </w:style>
  <w:style w:type="character" w:customStyle="1" w:styleId="ListLabel194">
    <w:name w:val="ListLabel 194"/>
    <w:rPr>
      <w:rFonts w:cs="Wingdings"/>
      <w:sz w:val="20"/>
    </w:rPr>
  </w:style>
  <w:style w:type="character" w:customStyle="1" w:styleId="ListLabel195">
    <w:name w:val="ListLabel 195"/>
    <w:rPr>
      <w:rFonts w:cs="Wingdings"/>
      <w:sz w:val="20"/>
    </w:rPr>
  </w:style>
  <w:style w:type="character" w:customStyle="1" w:styleId="ListLabel196">
    <w:name w:val="ListLabel 196"/>
    <w:rPr>
      <w:rFonts w:cs="Wingdings"/>
      <w:sz w:val="20"/>
    </w:rPr>
  </w:style>
  <w:style w:type="character" w:customStyle="1" w:styleId="ListLabel197">
    <w:name w:val="ListLabel 197"/>
    <w:rPr>
      <w:rFonts w:cs="Wingdings"/>
      <w:sz w:val="20"/>
    </w:rPr>
  </w:style>
  <w:style w:type="character" w:customStyle="1" w:styleId="ListLabel198">
    <w:name w:val="ListLabel 198"/>
    <w:rPr>
      <w:rFonts w:cs="Wingdings"/>
      <w:sz w:val="20"/>
    </w:rPr>
  </w:style>
  <w:style w:type="character" w:customStyle="1" w:styleId="ListLabel199">
    <w:name w:val="ListLabel 199"/>
    <w:rPr>
      <w:rFonts w:cs="Wingdings"/>
      <w:sz w:val="20"/>
    </w:rPr>
  </w:style>
  <w:style w:type="character" w:customStyle="1" w:styleId="ListLabel200">
    <w:name w:val="ListLabel 200"/>
    <w:rPr>
      <w:rFonts w:cs="Wingdings"/>
      <w:sz w:val="20"/>
    </w:rPr>
  </w:style>
  <w:style w:type="character" w:customStyle="1" w:styleId="ListLabel201">
    <w:name w:val="ListLabel 201"/>
    <w:rPr>
      <w:rFonts w:cs="Symbol"/>
      <w:sz w:val="20"/>
    </w:rPr>
  </w:style>
  <w:style w:type="character" w:customStyle="1" w:styleId="ListLabel202">
    <w:name w:val="ListLabel 202"/>
    <w:rPr>
      <w:rFonts w:cs="Courier New"/>
      <w:sz w:val="20"/>
    </w:rPr>
  </w:style>
  <w:style w:type="character" w:customStyle="1" w:styleId="ListLabel203">
    <w:name w:val="ListLabel 203"/>
    <w:rPr>
      <w:rFonts w:cs="Wingdings"/>
      <w:sz w:val="20"/>
    </w:rPr>
  </w:style>
  <w:style w:type="character" w:customStyle="1" w:styleId="ListLabel204">
    <w:name w:val="ListLabel 204"/>
    <w:rPr>
      <w:rFonts w:cs="Wingdings"/>
      <w:sz w:val="20"/>
    </w:rPr>
  </w:style>
  <w:style w:type="character" w:customStyle="1" w:styleId="ListLabel205">
    <w:name w:val="ListLabel 205"/>
    <w:rPr>
      <w:rFonts w:cs="Wingdings"/>
      <w:sz w:val="20"/>
    </w:rPr>
  </w:style>
  <w:style w:type="character" w:customStyle="1" w:styleId="ListLabel206">
    <w:name w:val="ListLabel 206"/>
    <w:rPr>
      <w:rFonts w:cs="Wingdings"/>
      <w:sz w:val="20"/>
    </w:rPr>
  </w:style>
  <w:style w:type="character" w:customStyle="1" w:styleId="ListLabel207">
    <w:name w:val="ListLabel 207"/>
    <w:rPr>
      <w:rFonts w:cs="Wingdings"/>
      <w:sz w:val="20"/>
    </w:rPr>
  </w:style>
  <w:style w:type="character" w:customStyle="1" w:styleId="ListLabel208">
    <w:name w:val="ListLabel 208"/>
    <w:rPr>
      <w:rFonts w:cs="Wingdings"/>
      <w:sz w:val="20"/>
    </w:rPr>
  </w:style>
  <w:style w:type="character" w:customStyle="1" w:styleId="ListLabel209">
    <w:name w:val="ListLabel 209"/>
    <w:rPr>
      <w:rFonts w:cs="Wingdings"/>
      <w:sz w:val="20"/>
    </w:rPr>
  </w:style>
  <w:style w:type="character" w:customStyle="1" w:styleId="ListLabel210">
    <w:name w:val="ListLabel 210"/>
    <w:rPr>
      <w:rFonts w:cs="Symbol"/>
      <w:sz w:val="20"/>
    </w:rPr>
  </w:style>
  <w:style w:type="character" w:customStyle="1" w:styleId="ListLabel211">
    <w:name w:val="ListLabel 211"/>
    <w:rPr>
      <w:rFonts w:cs="Courier New"/>
      <w:sz w:val="20"/>
    </w:rPr>
  </w:style>
  <w:style w:type="character" w:customStyle="1" w:styleId="ListLabel212">
    <w:name w:val="ListLabel 212"/>
    <w:rPr>
      <w:rFonts w:cs="Wingdings"/>
      <w:sz w:val="20"/>
    </w:rPr>
  </w:style>
  <w:style w:type="character" w:customStyle="1" w:styleId="ListLabel213">
    <w:name w:val="ListLabel 213"/>
    <w:rPr>
      <w:rFonts w:cs="Wingdings"/>
      <w:sz w:val="20"/>
    </w:rPr>
  </w:style>
  <w:style w:type="character" w:customStyle="1" w:styleId="ListLabel214">
    <w:name w:val="ListLabel 214"/>
    <w:rPr>
      <w:rFonts w:cs="Wingdings"/>
      <w:sz w:val="20"/>
    </w:rPr>
  </w:style>
  <w:style w:type="character" w:customStyle="1" w:styleId="ListLabel215">
    <w:name w:val="ListLabel 215"/>
    <w:rPr>
      <w:rFonts w:cs="Wingdings"/>
      <w:sz w:val="20"/>
    </w:rPr>
  </w:style>
  <w:style w:type="character" w:customStyle="1" w:styleId="ListLabel216">
    <w:name w:val="ListLabel 216"/>
    <w:rPr>
      <w:rFonts w:cs="Wingdings"/>
      <w:sz w:val="20"/>
    </w:rPr>
  </w:style>
  <w:style w:type="character" w:customStyle="1" w:styleId="ListLabel217">
    <w:name w:val="ListLabel 217"/>
    <w:rPr>
      <w:rFonts w:cs="Wingdings"/>
      <w:sz w:val="20"/>
    </w:rPr>
  </w:style>
  <w:style w:type="character" w:customStyle="1" w:styleId="ListLabel218">
    <w:name w:val="ListLabel 218"/>
    <w:rPr>
      <w:rFonts w:cs="Wingdings"/>
      <w:sz w:val="20"/>
    </w:rPr>
  </w:style>
  <w:style w:type="character" w:customStyle="1" w:styleId="ListLabel219">
    <w:name w:val="ListLabel 219"/>
    <w:rPr>
      <w:rFonts w:cs="Symbol"/>
      <w:sz w:val="20"/>
    </w:rPr>
  </w:style>
  <w:style w:type="character" w:customStyle="1" w:styleId="ListLabel220">
    <w:name w:val="ListLabel 220"/>
    <w:rPr>
      <w:rFonts w:cs="Courier New"/>
      <w:sz w:val="20"/>
    </w:rPr>
  </w:style>
  <w:style w:type="character" w:customStyle="1" w:styleId="ListLabel221">
    <w:name w:val="ListLabel 221"/>
    <w:rPr>
      <w:rFonts w:cs="Wingdings"/>
      <w:sz w:val="20"/>
    </w:rPr>
  </w:style>
  <w:style w:type="character" w:customStyle="1" w:styleId="ListLabel222">
    <w:name w:val="ListLabel 222"/>
    <w:rPr>
      <w:rFonts w:cs="Wingdings"/>
      <w:sz w:val="20"/>
    </w:rPr>
  </w:style>
  <w:style w:type="character" w:customStyle="1" w:styleId="ListLabel223">
    <w:name w:val="ListLabel 223"/>
    <w:rPr>
      <w:rFonts w:cs="Wingdings"/>
      <w:sz w:val="20"/>
    </w:rPr>
  </w:style>
  <w:style w:type="character" w:customStyle="1" w:styleId="ListLabel224">
    <w:name w:val="ListLabel 224"/>
    <w:rPr>
      <w:rFonts w:cs="Wingdings"/>
      <w:sz w:val="20"/>
    </w:rPr>
  </w:style>
  <w:style w:type="character" w:customStyle="1" w:styleId="ListLabel225">
    <w:name w:val="ListLabel 225"/>
    <w:rPr>
      <w:rFonts w:cs="Wingdings"/>
      <w:sz w:val="20"/>
    </w:rPr>
  </w:style>
  <w:style w:type="character" w:customStyle="1" w:styleId="ListLabel226">
    <w:name w:val="ListLabel 226"/>
    <w:rPr>
      <w:rFonts w:cs="Wingdings"/>
      <w:sz w:val="20"/>
    </w:rPr>
  </w:style>
  <w:style w:type="character" w:customStyle="1" w:styleId="ListLabel227">
    <w:name w:val="ListLabel 227"/>
    <w:rPr>
      <w:rFonts w:cs="Wingdings"/>
      <w:sz w:val="20"/>
    </w:rPr>
  </w:style>
  <w:style w:type="character" w:customStyle="1" w:styleId="ListLabel228">
    <w:name w:val="ListLabel 228"/>
    <w:rPr>
      <w:rFonts w:cs="Symbol"/>
      <w:sz w:val="20"/>
    </w:rPr>
  </w:style>
  <w:style w:type="character" w:customStyle="1" w:styleId="ListLabel229">
    <w:name w:val="ListLabel 229"/>
    <w:rPr>
      <w:rFonts w:cs="Courier New"/>
      <w:sz w:val="20"/>
    </w:rPr>
  </w:style>
  <w:style w:type="character" w:customStyle="1" w:styleId="ListLabel230">
    <w:name w:val="ListLabel 230"/>
    <w:rPr>
      <w:rFonts w:cs="Wingdings"/>
      <w:sz w:val="20"/>
    </w:rPr>
  </w:style>
  <w:style w:type="character" w:customStyle="1" w:styleId="ListLabel231">
    <w:name w:val="ListLabel 231"/>
    <w:rPr>
      <w:rFonts w:cs="Wingdings"/>
      <w:sz w:val="20"/>
    </w:rPr>
  </w:style>
  <w:style w:type="character" w:customStyle="1" w:styleId="ListLabel232">
    <w:name w:val="ListLabel 232"/>
    <w:rPr>
      <w:rFonts w:cs="Wingdings"/>
      <w:sz w:val="20"/>
    </w:rPr>
  </w:style>
  <w:style w:type="character" w:customStyle="1" w:styleId="ListLabel233">
    <w:name w:val="ListLabel 233"/>
    <w:rPr>
      <w:rFonts w:cs="Wingdings"/>
      <w:sz w:val="20"/>
    </w:rPr>
  </w:style>
  <w:style w:type="character" w:customStyle="1" w:styleId="ListLabel234">
    <w:name w:val="ListLabel 234"/>
    <w:rPr>
      <w:rFonts w:cs="Wingdings"/>
      <w:sz w:val="20"/>
    </w:rPr>
  </w:style>
  <w:style w:type="character" w:customStyle="1" w:styleId="ListLabel235">
    <w:name w:val="ListLabel 235"/>
    <w:rPr>
      <w:rFonts w:cs="Wingdings"/>
      <w:sz w:val="20"/>
    </w:rPr>
  </w:style>
  <w:style w:type="character" w:customStyle="1" w:styleId="ListLabel236">
    <w:name w:val="ListLabel 236"/>
    <w:rPr>
      <w:rFonts w:cs="Wingdings"/>
      <w:sz w:val="20"/>
    </w:rPr>
  </w:style>
  <w:style w:type="character" w:customStyle="1" w:styleId="ListLabel237">
    <w:name w:val="ListLabel 237"/>
    <w:rPr>
      <w:rFonts w:cs="Symbol"/>
      <w:sz w:val="20"/>
    </w:rPr>
  </w:style>
  <w:style w:type="character" w:customStyle="1" w:styleId="ListLabel238">
    <w:name w:val="ListLabel 238"/>
    <w:rPr>
      <w:rFonts w:cs="Courier New"/>
      <w:sz w:val="20"/>
    </w:rPr>
  </w:style>
  <w:style w:type="character" w:customStyle="1" w:styleId="ListLabel239">
    <w:name w:val="ListLabel 239"/>
    <w:rPr>
      <w:rFonts w:cs="Wingdings"/>
      <w:sz w:val="20"/>
    </w:rPr>
  </w:style>
  <w:style w:type="character" w:customStyle="1" w:styleId="ListLabel240">
    <w:name w:val="ListLabel 240"/>
    <w:rPr>
      <w:rFonts w:cs="Wingdings"/>
      <w:sz w:val="20"/>
    </w:rPr>
  </w:style>
  <w:style w:type="character" w:customStyle="1" w:styleId="ListLabel241">
    <w:name w:val="ListLabel 241"/>
    <w:rPr>
      <w:rFonts w:cs="Wingdings"/>
      <w:sz w:val="20"/>
    </w:rPr>
  </w:style>
  <w:style w:type="character" w:customStyle="1" w:styleId="ListLabel242">
    <w:name w:val="ListLabel 242"/>
    <w:rPr>
      <w:rFonts w:cs="Wingdings"/>
      <w:sz w:val="20"/>
    </w:rPr>
  </w:style>
  <w:style w:type="character" w:customStyle="1" w:styleId="ListLabel243">
    <w:name w:val="ListLabel 243"/>
    <w:rPr>
      <w:rFonts w:cs="Wingdings"/>
      <w:sz w:val="20"/>
    </w:rPr>
  </w:style>
  <w:style w:type="character" w:customStyle="1" w:styleId="ListLabel244">
    <w:name w:val="ListLabel 244"/>
    <w:rPr>
      <w:rFonts w:cs="Wingdings"/>
      <w:sz w:val="20"/>
    </w:rPr>
  </w:style>
  <w:style w:type="character" w:customStyle="1" w:styleId="ListLabel245">
    <w:name w:val="ListLabel 245"/>
    <w:rPr>
      <w:rFonts w:cs="Wingdings"/>
      <w:sz w:val="20"/>
    </w:rPr>
  </w:style>
  <w:style w:type="character" w:customStyle="1" w:styleId="ListLabel246">
    <w:name w:val="ListLabel 246"/>
    <w:rPr>
      <w:rFonts w:cs="Symbol"/>
      <w:sz w:val="20"/>
    </w:rPr>
  </w:style>
  <w:style w:type="character" w:customStyle="1" w:styleId="ListLabel247">
    <w:name w:val="ListLabel 247"/>
    <w:rPr>
      <w:rFonts w:cs="Courier New"/>
      <w:sz w:val="20"/>
    </w:rPr>
  </w:style>
  <w:style w:type="character" w:customStyle="1" w:styleId="ListLabel248">
    <w:name w:val="ListLabel 248"/>
    <w:rPr>
      <w:rFonts w:cs="Wingdings"/>
      <w:sz w:val="20"/>
    </w:rPr>
  </w:style>
  <w:style w:type="character" w:customStyle="1" w:styleId="ListLabel249">
    <w:name w:val="ListLabel 249"/>
    <w:rPr>
      <w:rFonts w:cs="Wingdings"/>
      <w:sz w:val="20"/>
    </w:rPr>
  </w:style>
  <w:style w:type="character" w:customStyle="1" w:styleId="ListLabel250">
    <w:name w:val="ListLabel 250"/>
    <w:rPr>
      <w:rFonts w:ascii="Times New Roman" w:eastAsia="Times New Roman" w:hAnsi="Times New Roman" w:cs="Wingdings"/>
      <w:sz w:val="20"/>
    </w:rPr>
  </w:style>
  <w:style w:type="character" w:customStyle="1" w:styleId="ListLabel251">
    <w:name w:val="ListLabel 251"/>
    <w:rPr>
      <w:rFonts w:cs="Wingdings"/>
      <w:sz w:val="20"/>
    </w:rPr>
  </w:style>
  <w:style w:type="character" w:customStyle="1" w:styleId="ListLabel252">
    <w:name w:val="ListLabel 252"/>
    <w:rPr>
      <w:rFonts w:cs="Wingdings"/>
      <w:sz w:val="20"/>
    </w:rPr>
  </w:style>
  <w:style w:type="character" w:customStyle="1" w:styleId="ListLabel253">
    <w:name w:val="ListLabel 253"/>
    <w:rPr>
      <w:rFonts w:cs="Wingdings"/>
      <w:sz w:val="20"/>
    </w:rPr>
  </w:style>
  <w:style w:type="character" w:customStyle="1" w:styleId="ListLabel254">
    <w:name w:val="ListLabel 254"/>
    <w:rPr>
      <w:rFonts w:cs="Wingdings"/>
      <w:sz w:val="20"/>
    </w:rPr>
  </w:style>
  <w:style w:type="character" w:customStyle="1" w:styleId="ListLabel255">
    <w:name w:val="ListLabel 255"/>
    <w:rPr>
      <w:i w:val="0"/>
    </w:rPr>
  </w:style>
  <w:style w:type="character" w:customStyle="1" w:styleId="ListLabel256">
    <w:name w:val="ListLabel 256"/>
    <w:rPr>
      <w:i w:val="0"/>
    </w:rPr>
  </w:style>
  <w:style w:type="character" w:customStyle="1" w:styleId="ListLabel257">
    <w:name w:val="ListLabel 257"/>
    <w:rPr>
      <w:rFonts w:cs="Calibri"/>
    </w:rPr>
  </w:style>
  <w:style w:type="character" w:customStyle="1" w:styleId="ListLabel258">
    <w:name w:val="ListLabel 258"/>
    <w:rPr>
      <w:rFonts w:cs="Courier New"/>
    </w:rPr>
  </w:style>
  <w:style w:type="character" w:customStyle="1" w:styleId="ListLabel259">
    <w:name w:val="ListLabel 259"/>
    <w:rPr>
      <w:rFonts w:cs="Wingdings"/>
    </w:rPr>
  </w:style>
  <w:style w:type="character" w:customStyle="1" w:styleId="ListLabel260">
    <w:name w:val="ListLabel 260"/>
    <w:rPr>
      <w:rFonts w:cs="Symbol"/>
    </w:rPr>
  </w:style>
  <w:style w:type="character" w:customStyle="1" w:styleId="ListLabel261">
    <w:name w:val="ListLabel 261"/>
    <w:rPr>
      <w:rFonts w:cs="Courier New"/>
    </w:rPr>
  </w:style>
  <w:style w:type="character" w:customStyle="1" w:styleId="ListLabel262">
    <w:name w:val="ListLabel 262"/>
    <w:rPr>
      <w:rFonts w:cs="Wingdings"/>
    </w:rPr>
  </w:style>
  <w:style w:type="character" w:customStyle="1" w:styleId="ListLabel263">
    <w:name w:val="ListLabel 263"/>
    <w:rPr>
      <w:rFonts w:cs="Symbol"/>
    </w:rPr>
  </w:style>
  <w:style w:type="character" w:customStyle="1" w:styleId="ListLabel264">
    <w:name w:val="ListLabel 264"/>
    <w:rPr>
      <w:rFonts w:cs="Courier New"/>
    </w:rPr>
  </w:style>
  <w:style w:type="character" w:customStyle="1" w:styleId="ListLabel265">
    <w:name w:val="ListLabel 265"/>
    <w:rPr>
      <w:rFonts w:cs="Wingdings"/>
    </w:rPr>
  </w:style>
  <w:style w:type="character" w:customStyle="1" w:styleId="ListLabel266">
    <w:name w:val="ListLabel 266"/>
    <w:rPr>
      <w:rFonts w:ascii="Times New Roman" w:eastAsia="Times New Roman" w:hAnsi="Times New Roman" w:cs="Times New Roman"/>
    </w:rPr>
  </w:style>
  <w:style w:type="character" w:customStyle="1" w:styleId="ListLabel267">
    <w:name w:val="ListLabel 267"/>
    <w:rPr>
      <w:rFonts w:cs="Courier New"/>
    </w:rPr>
  </w:style>
  <w:style w:type="character" w:customStyle="1" w:styleId="ListLabel268">
    <w:name w:val="ListLabel 268"/>
    <w:rPr>
      <w:rFonts w:cs="Wingdings"/>
    </w:rPr>
  </w:style>
  <w:style w:type="character" w:customStyle="1" w:styleId="ListLabel269">
    <w:name w:val="ListLabel 269"/>
    <w:rPr>
      <w:rFonts w:cs="Symbol"/>
    </w:rPr>
  </w:style>
  <w:style w:type="character" w:customStyle="1" w:styleId="ListLabel270">
    <w:name w:val="ListLabel 270"/>
    <w:rPr>
      <w:rFonts w:cs="Courier New"/>
    </w:rPr>
  </w:style>
  <w:style w:type="character" w:customStyle="1" w:styleId="ListLabel271">
    <w:name w:val="ListLabel 271"/>
    <w:rPr>
      <w:rFonts w:cs="Wingdings"/>
    </w:rPr>
  </w:style>
  <w:style w:type="character" w:customStyle="1" w:styleId="ListLabel272">
    <w:name w:val="ListLabel 272"/>
    <w:rPr>
      <w:rFonts w:cs="Symbol"/>
    </w:rPr>
  </w:style>
  <w:style w:type="character" w:customStyle="1" w:styleId="ListLabel273">
    <w:name w:val="ListLabel 273"/>
    <w:rPr>
      <w:rFonts w:cs="Courier New"/>
    </w:rPr>
  </w:style>
  <w:style w:type="character" w:customStyle="1" w:styleId="ListLabel274">
    <w:name w:val="ListLabel 274"/>
    <w:rPr>
      <w:rFonts w:cs="Wingdings"/>
    </w:rPr>
  </w:style>
  <w:style w:type="character" w:customStyle="1" w:styleId="ListLabel275">
    <w:name w:val="ListLabel 275"/>
    <w:rPr>
      <w:rFonts w:cs="Calibri"/>
    </w:rPr>
  </w:style>
  <w:style w:type="character" w:customStyle="1" w:styleId="ListLabel276">
    <w:name w:val="ListLabel 276"/>
    <w:rPr>
      <w:rFonts w:cs="Symbol"/>
      <w:sz w:val="20"/>
    </w:rPr>
  </w:style>
  <w:style w:type="character" w:customStyle="1" w:styleId="ListLabel277">
    <w:name w:val="ListLabel 277"/>
    <w:rPr>
      <w:rFonts w:cs="Courier New"/>
      <w:sz w:val="20"/>
    </w:rPr>
  </w:style>
  <w:style w:type="character" w:customStyle="1" w:styleId="ListLabel278">
    <w:name w:val="ListLabel 278"/>
    <w:rPr>
      <w:rFonts w:cs="Wingdings"/>
      <w:sz w:val="20"/>
    </w:rPr>
  </w:style>
  <w:style w:type="character" w:customStyle="1" w:styleId="ListLabel279">
    <w:name w:val="ListLabel 279"/>
    <w:rPr>
      <w:rFonts w:cs="Wingdings"/>
      <w:sz w:val="20"/>
    </w:rPr>
  </w:style>
  <w:style w:type="character" w:customStyle="1" w:styleId="ListLabel280">
    <w:name w:val="ListLabel 280"/>
    <w:rPr>
      <w:rFonts w:cs="Wingdings"/>
      <w:sz w:val="20"/>
    </w:rPr>
  </w:style>
  <w:style w:type="character" w:customStyle="1" w:styleId="ListLabel281">
    <w:name w:val="ListLabel 281"/>
    <w:rPr>
      <w:rFonts w:cs="Wingdings"/>
      <w:sz w:val="20"/>
    </w:rPr>
  </w:style>
  <w:style w:type="character" w:customStyle="1" w:styleId="ListLabel282">
    <w:name w:val="ListLabel 282"/>
    <w:rPr>
      <w:rFonts w:cs="Wingdings"/>
      <w:sz w:val="20"/>
    </w:rPr>
  </w:style>
  <w:style w:type="character" w:customStyle="1" w:styleId="ListLabel283">
    <w:name w:val="ListLabel 283"/>
    <w:rPr>
      <w:rFonts w:cs="Wingdings"/>
      <w:sz w:val="20"/>
    </w:rPr>
  </w:style>
  <w:style w:type="character" w:customStyle="1" w:styleId="ListLabel284">
    <w:name w:val="ListLabel 284"/>
    <w:rPr>
      <w:rFonts w:cs="Wingdings"/>
      <w:sz w:val="20"/>
    </w:rPr>
  </w:style>
  <w:style w:type="character" w:customStyle="1" w:styleId="ListLabel285">
    <w:name w:val="ListLabel 285"/>
    <w:rPr>
      <w:rFonts w:cs="Symbol"/>
      <w:sz w:val="20"/>
    </w:rPr>
  </w:style>
  <w:style w:type="character" w:customStyle="1" w:styleId="ListLabel286">
    <w:name w:val="ListLabel 286"/>
    <w:rPr>
      <w:rFonts w:cs="Courier New"/>
      <w:sz w:val="20"/>
    </w:rPr>
  </w:style>
  <w:style w:type="character" w:customStyle="1" w:styleId="ListLabel287">
    <w:name w:val="ListLabel 287"/>
    <w:rPr>
      <w:rFonts w:cs="Wingdings"/>
      <w:sz w:val="20"/>
    </w:rPr>
  </w:style>
  <w:style w:type="character" w:customStyle="1" w:styleId="ListLabel288">
    <w:name w:val="ListLabel 288"/>
    <w:rPr>
      <w:rFonts w:cs="Wingdings"/>
      <w:sz w:val="20"/>
    </w:rPr>
  </w:style>
  <w:style w:type="character" w:customStyle="1" w:styleId="ListLabel289">
    <w:name w:val="ListLabel 289"/>
    <w:rPr>
      <w:rFonts w:cs="Wingdings"/>
      <w:sz w:val="20"/>
    </w:rPr>
  </w:style>
  <w:style w:type="character" w:customStyle="1" w:styleId="ListLabel290">
    <w:name w:val="ListLabel 290"/>
    <w:rPr>
      <w:rFonts w:cs="Wingdings"/>
      <w:sz w:val="20"/>
    </w:rPr>
  </w:style>
  <w:style w:type="character" w:customStyle="1" w:styleId="ListLabel291">
    <w:name w:val="ListLabel 291"/>
    <w:rPr>
      <w:rFonts w:cs="Wingdings"/>
      <w:sz w:val="20"/>
    </w:rPr>
  </w:style>
  <w:style w:type="character" w:customStyle="1" w:styleId="ListLabel292">
    <w:name w:val="ListLabel 292"/>
    <w:rPr>
      <w:rFonts w:cs="Wingdings"/>
      <w:sz w:val="20"/>
    </w:rPr>
  </w:style>
  <w:style w:type="character" w:customStyle="1" w:styleId="ListLabel293">
    <w:name w:val="ListLabel 293"/>
    <w:rPr>
      <w:rFonts w:cs="Wingdings"/>
      <w:sz w:val="20"/>
    </w:rPr>
  </w:style>
  <w:style w:type="character" w:customStyle="1" w:styleId="ListLabel294">
    <w:name w:val="ListLabel 294"/>
    <w:rPr>
      <w:rFonts w:cs="Symbol"/>
      <w:sz w:val="20"/>
    </w:rPr>
  </w:style>
  <w:style w:type="character" w:customStyle="1" w:styleId="ListLabel295">
    <w:name w:val="ListLabel 295"/>
    <w:rPr>
      <w:rFonts w:cs="Courier New"/>
      <w:sz w:val="20"/>
    </w:rPr>
  </w:style>
  <w:style w:type="character" w:customStyle="1" w:styleId="ListLabel296">
    <w:name w:val="ListLabel 296"/>
    <w:rPr>
      <w:rFonts w:cs="Wingdings"/>
      <w:sz w:val="20"/>
    </w:rPr>
  </w:style>
  <w:style w:type="character" w:customStyle="1" w:styleId="ListLabel297">
    <w:name w:val="ListLabel 297"/>
    <w:rPr>
      <w:rFonts w:cs="Wingdings"/>
      <w:sz w:val="20"/>
    </w:rPr>
  </w:style>
  <w:style w:type="character" w:customStyle="1" w:styleId="ListLabel298">
    <w:name w:val="ListLabel 298"/>
    <w:rPr>
      <w:rFonts w:cs="Wingdings"/>
      <w:sz w:val="20"/>
    </w:rPr>
  </w:style>
  <w:style w:type="character" w:customStyle="1" w:styleId="ListLabel299">
    <w:name w:val="ListLabel 299"/>
    <w:rPr>
      <w:rFonts w:cs="Wingdings"/>
      <w:sz w:val="20"/>
    </w:rPr>
  </w:style>
  <w:style w:type="character" w:customStyle="1" w:styleId="ListLabel300">
    <w:name w:val="ListLabel 300"/>
    <w:rPr>
      <w:rFonts w:cs="Wingdings"/>
      <w:sz w:val="20"/>
    </w:rPr>
  </w:style>
  <w:style w:type="character" w:customStyle="1" w:styleId="ListLabel301">
    <w:name w:val="ListLabel 301"/>
    <w:rPr>
      <w:rFonts w:cs="Wingdings"/>
      <w:sz w:val="20"/>
    </w:rPr>
  </w:style>
  <w:style w:type="character" w:customStyle="1" w:styleId="ListLabel302">
    <w:name w:val="ListLabel 302"/>
    <w:rPr>
      <w:rFonts w:cs="Wingdings"/>
      <w:sz w:val="20"/>
    </w:rPr>
  </w:style>
  <w:style w:type="character" w:customStyle="1" w:styleId="ListLabel303">
    <w:name w:val="ListLabel 303"/>
    <w:rPr>
      <w:rFonts w:cs="Symbol"/>
      <w:sz w:val="20"/>
    </w:rPr>
  </w:style>
  <w:style w:type="character" w:customStyle="1" w:styleId="ListLabel304">
    <w:name w:val="ListLabel 304"/>
    <w:rPr>
      <w:rFonts w:cs="Courier New"/>
      <w:sz w:val="20"/>
    </w:rPr>
  </w:style>
  <w:style w:type="character" w:customStyle="1" w:styleId="ListLabel305">
    <w:name w:val="ListLabel 305"/>
    <w:rPr>
      <w:rFonts w:cs="Wingdings"/>
      <w:sz w:val="20"/>
    </w:rPr>
  </w:style>
  <w:style w:type="character" w:customStyle="1" w:styleId="ListLabel306">
    <w:name w:val="ListLabel 306"/>
    <w:rPr>
      <w:rFonts w:cs="Wingdings"/>
      <w:sz w:val="20"/>
    </w:rPr>
  </w:style>
  <w:style w:type="character" w:customStyle="1" w:styleId="ListLabel307">
    <w:name w:val="ListLabel 307"/>
    <w:rPr>
      <w:rFonts w:cs="Wingdings"/>
      <w:sz w:val="20"/>
    </w:rPr>
  </w:style>
  <w:style w:type="character" w:customStyle="1" w:styleId="ListLabel308">
    <w:name w:val="ListLabel 308"/>
    <w:rPr>
      <w:rFonts w:cs="Wingdings"/>
      <w:sz w:val="20"/>
    </w:rPr>
  </w:style>
  <w:style w:type="character" w:customStyle="1" w:styleId="ListLabel309">
    <w:name w:val="ListLabel 309"/>
    <w:rPr>
      <w:rFonts w:cs="Wingdings"/>
      <w:sz w:val="20"/>
    </w:rPr>
  </w:style>
  <w:style w:type="character" w:customStyle="1" w:styleId="ListLabel310">
    <w:name w:val="ListLabel 310"/>
    <w:rPr>
      <w:rFonts w:cs="Wingdings"/>
      <w:sz w:val="20"/>
    </w:rPr>
  </w:style>
  <w:style w:type="character" w:customStyle="1" w:styleId="ListLabel311">
    <w:name w:val="ListLabel 311"/>
    <w:rPr>
      <w:rFonts w:cs="Wingdings"/>
      <w:sz w:val="20"/>
    </w:rPr>
  </w:style>
  <w:style w:type="character" w:customStyle="1" w:styleId="ListLabel312">
    <w:name w:val="ListLabel 312"/>
    <w:rPr>
      <w:rFonts w:cs="Symbol"/>
      <w:sz w:val="20"/>
    </w:rPr>
  </w:style>
  <w:style w:type="character" w:customStyle="1" w:styleId="ListLabel313">
    <w:name w:val="ListLabel 313"/>
    <w:rPr>
      <w:rFonts w:cs="Courier New"/>
      <w:sz w:val="20"/>
    </w:rPr>
  </w:style>
  <w:style w:type="character" w:customStyle="1" w:styleId="ListLabel314">
    <w:name w:val="ListLabel 314"/>
    <w:rPr>
      <w:rFonts w:cs="Wingdings"/>
      <w:sz w:val="20"/>
    </w:rPr>
  </w:style>
  <w:style w:type="character" w:customStyle="1" w:styleId="ListLabel315">
    <w:name w:val="ListLabel 315"/>
    <w:rPr>
      <w:rFonts w:cs="Wingdings"/>
      <w:sz w:val="20"/>
    </w:rPr>
  </w:style>
  <w:style w:type="character" w:customStyle="1" w:styleId="ListLabel316">
    <w:name w:val="ListLabel 316"/>
    <w:rPr>
      <w:rFonts w:cs="Wingdings"/>
      <w:sz w:val="20"/>
    </w:rPr>
  </w:style>
  <w:style w:type="character" w:customStyle="1" w:styleId="ListLabel317">
    <w:name w:val="ListLabel 317"/>
    <w:rPr>
      <w:rFonts w:cs="Wingdings"/>
      <w:sz w:val="20"/>
    </w:rPr>
  </w:style>
  <w:style w:type="character" w:customStyle="1" w:styleId="ListLabel318">
    <w:name w:val="ListLabel 318"/>
    <w:rPr>
      <w:rFonts w:cs="Wingdings"/>
      <w:sz w:val="20"/>
    </w:rPr>
  </w:style>
  <w:style w:type="character" w:customStyle="1" w:styleId="ListLabel319">
    <w:name w:val="ListLabel 319"/>
    <w:rPr>
      <w:rFonts w:cs="Wingdings"/>
      <w:sz w:val="20"/>
    </w:rPr>
  </w:style>
  <w:style w:type="character" w:customStyle="1" w:styleId="ListLabel320">
    <w:name w:val="ListLabel 320"/>
    <w:rPr>
      <w:rFonts w:cs="Wingdings"/>
      <w:sz w:val="20"/>
    </w:rPr>
  </w:style>
  <w:style w:type="character" w:customStyle="1" w:styleId="ListLabel321">
    <w:name w:val="ListLabel 321"/>
    <w:rPr>
      <w:rFonts w:cs="Symbol"/>
      <w:sz w:val="20"/>
    </w:rPr>
  </w:style>
  <w:style w:type="character" w:customStyle="1" w:styleId="ListLabel322">
    <w:name w:val="ListLabel 322"/>
    <w:rPr>
      <w:rFonts w:cs="Courier New"/>
      <w:sz w:val="20"/>
    </w:rPr>
  </w:style>
  <w:style w:type="character" w:customStyle="1" w:styleId="ListLabel323">
    <w:name w:val="ListLabel 323"/>
    <w:rPr>
      <w:rFonts w:cs="Wingdings"/>
      <w:sz w:val="20"/>
    </w:rPr>
  </w:style>
  <w:style w:type="character" w:customStyle="1" w:styleId="ListLabel324">
    <w:name w:val="ListLabel 324"/>
    <w:rPr>
      <w:rFonts w:cs="Wingdings"/>
      <w:sz w:val="20"/>
    </w:rPr>
  </w:style>
  <w:style w:type="character" w:customStyle="1" w:styleId="ListLabel325">
    <w:name w:val="ListLabel 325"/>
    <w:rPr>
      <w:rFonts w:cs="Wingdings"/>
      <w:sz w:val="20"/>
    </w:rPr>
  </w:style>
  <w:style w:type="character" w:customStyle="1" w:styleId="ListLabel326">
    <w:name w:val="ListLabel 326"/>
    <w:rPr>
      <w:rFonts w:cs="Wingdings"/>
      <w:sz w:val="20"/>
    </w:rPr>
  </w:style>
  <w:style w:type="character" w:customStyle="1" w:styleId="ListLabel327">
    <w:name w:val="ListLabel 327"/>
    <w:rPr>
      <w:rFonts w:cs="Wingdings"/>
      <w:sz w:val="20"/>
    </w:rPr>
  </w:style>
  <w:style w:type="character" w:customStyle="1" w:styleId="ListLabel328">
    <w:name w:val="ListLabel 328"/>
    <w:rPr>
      <w:rFonts w:cs="Wingdings"/>
      <w:sz w:val="20"/>
    </w:rPr>
  </w:style>
  <w:style w:type="character" w:customStyle="1" w:styleId="ListLabel329">
    <w:name w:val="ListLabel 329"/>
    <w:rPr>
      <w:rFonts w:cs="Wingdings"/>
      <w:sz w:val="20"/>
    </w:rPr>
  </w:style>
  <w:style w:type="character" w:customStyle="1" w:styleId="ListLabel330">
    <w:name w:val="ListLabel 330"/>
    <w:rPr>
      <w:rFonts w:cs="Symbol"/>
      <w:sz w:val="20"/>
    </w:rPr>
  </w:style>
  <w:style w:type="character" w:customStyle="1" w:styleId="ListLabel331">
    <w:name w:val="ListLabel 331"/>
    <w:rPr>
      <w:rFonts w:cs="Courier New"/>
      <w:sz w:val="20"/>
    </w:rPr>
  </w:style>
  <w:style w:type="character" w:customStyle="1" w:styleId="ListLabel332">
    <w:name w:val="ListLabel 332"/>
    <w:rPr>
      <w:rFonts w:cs="Wingdings"/>
      <w:sz w:val="20"/>
    </w:rPr>
  </w:style>
  <w:style w:type="character" w:customStyle="1" w:styleId="ListLabel333">
    <w:name w:val="ListLabel 333"/>
    <w:rPr>
      <w:rFonts w:cs="Wingdings"/>
      <w:sz w:val="20"/>
    </w:rPr>
  </w:style>
  <w:style w:type="character" w:customStyle="1" w:styleId="ListLabel334">
    <w:name w:val="ListLabel 334"/>
    <w:rPr>
      <w:rFonts w:ascii="Times New Roman" w:eastAsia="Times New Roman" w:hAnsi="Times New Roman" w:cs="Wingdings"/>
      <w:sz w:val="20"/>
    </w:rPr>
  </w:style>
  <w:style w:type="character" w:customStyle="1" w:styleId="ListLabel335">
    <w:name w:val="ListLabel 335"/>
    <w:rPr>
      <w:rFonts w:cs="Wingdings"/>
      <w:sz w:val="20"/>
    </w:rPr>
  </w:style>
  <w:style w:type="character" w:customStyle="1" w:styleId="ListLabel336">
    <w:name w:val="ListLabel 336"/>
    <w:rPr>
      <w:rFonts w:cs="Wingdings"/>
      <w:sz w:val="20"/>
    </w:rPr>
  </w:style>
  <w:style w:type="character" w:customStyle="1" w:styleId="ListLabel337">
    <w:name w:val="ListLabel 337"/>
    <w:rPr>
      <w:rFonts w:cs="Wingdings"/>
      <w:sz w:val="20"/>
    </w:rPr>
  </w:style>
  <w:style w:type="character" w:customStyle="1" w:styleId="ListLabel338">
    <w:name w:val="ListLabel 338"/>
    <w:rPr>
      <w:rFonts w:cs="Wingdings"/>
      <w:sz w:val="20"/>
    </w:rPr>
  </w:style>
  <w:style w:type="character" w:customStyle="1" w:styleId="ListLabel339">
    <w:name w:val="ListLabel 339"/>
    <w:rPr>
      <w:i w:val="0"/>
    </w:rPr>
  </w:style>
  <w:style w:type="character" w:customStyle="1" w:styleId="ListLabel340">
    <w:name w:val="ListLabel 340"/>
    <w:rPr>
      <w:i w:val="0"/>
    </w:rPr>
  </w:style>
  <w:style w:type="character" w:customStyle="1" w:styleId="ListLabel341">
    <w:name w:val="ListLabel 341"/>
    <w:rPr>
      <w:rFonts w:cs="Calibri"/>
    </w:rPr>
  </w:style>
  <w:style w:type="character" w:customStyle="1" w:styleId="ListLabel342">
    <w:name w:val="ListLabel 342"/>
    <w:rPr>
      <w:rFonts w:cs="Courier New"/>
    </w:rPr>
  </w:style>
  <w:style w:type="character" w:customStyle="1" w:styleId="ListLabel343">
    <w:name w:val="ListLabel 343"/>
    <w:rPr>
      <w:rFonts w:cs="Wingdings"/>
    </w:rPr>
  </w:style>
  <w:style w:type="character" w:customStyle="1" w:styleId="ListLabel344">
    <w:name w:val="ListLabel 344"/>
    <w:rPr>
      <w:rFonts w:cs="Symbol"/>
    </w:rPr>
  </w:style>
  <w:style w:type="character" w:customStyle="1" w:styleId="ListLabel345">
    <w:name w:val="ListLabel 345"/>
    <w:rPr>
      <w:rFonts w:cs="Courier New"/>
    </w:rPr>
  </w:style>
  <w:style w:type="character" w:customStyle="1" w:styleId="ListLabel346">
    <w:name w:val="ListLabel 346"/>
    <w:rPr>
      <w:rFonts w:cs="Wingdings"/>
    </w:rPr>
  </w:style>
  <w:style w:type="character" w:customStyle="1" w:styleId="ListLabel347">
    <w:name w:val="ListLabel 347"/>
    <w:rPr>
      <w:rFonts w:cs="Symbol"/>
    </w:rPr>
  </w:style>
  <w:style w:type="character" w:customStyle="1" w:styleId="ListLabel348">
    <w:name w:val="ListLabel 348"/>
    <w:rPr>
      <w:rFonts w:cs="Courier New"/>
    </w:rPr>
  </w:style>
  <w:style w:type="character" w:customStyle="1" w:styleId="ListLabel349">
    <w:name w:val="ListLabel 349"/>
    <w:rPr>
      <w:rFonts w:cs="Wingdings"/>
    </w:rPr>
  </w:style>
  <w:style w:type="character" w:customStyle="1" w:styleId="ListLabel350">
    <w:name w:val="ListLabel 350"/>
    <w:rPr>
      <w:rFonts w:ascii="Times New Roman" w:eastAsia="Times New Roman" w:hAnsi="Times New Roman" w:cs="Times New Roman"/>
    </w:rPr>
  </w:style>
  <w:style w:type="character" w:customStyle="1" w:styleId="ListLabel351">
    <w:name w:val="ListLabel 351"/>
    <w:rPr>
      <w:rFonts w:cs="Courier New"/>
    </w:rPr>
  </w:style>
  <w:style w:type="character" w:customStyle="1" w:styleId="ListLabel352">
    <w:name w:val="ListLabel 352"/>
    <w:rPr>
      <w:rFonts w:cs="Wingdings"/>
    </w:rPr>
  </w:style>
  <w:style w:type="character" w:customStyle="1" w:styleId="ListLabel353">
    <w:name w:val="ListLabel 353"/>
    <w:rPr>
      <w:rFonts w:cs="Symbol"/>
    </w:rPr>
  </w:style>
  <w:style w:type="character" w:customStyle="1" w:styleId="ListLabel354">
    <w:name w:val="ListLabel 354"/>
    <w:rPr>
      <w:rFonts w:cs="Courier New"/>
    </w:rPr>
  </w:style>
  <w:style w:type="character" w:customStyle="1" w:styleId="ListLabel355">
    <w:name w:val="ListLabel 355"/>
    <w:rPr>
      <w:rFonts w:cs="Wingdings"/>
    </w:rPr>
  </w:style>
  <w:style w:type="character" w:customStyle="1" w:styleId="ListLabel356">
    <w:name w:val="ListLabel 356"/>
    <w:rPr>
      <w:rFonts w:cs="Symbol"/>
    </w:rPr>
  </w:style>
  <w:style w:type="character" w:customStyle="1" w:styleId="ListLabel357">
    <w:name w:val="ListLabel 357"/>
    <w:rPr>
      <w:rFonts w:cs="Courier New"/>
    </w:rPr>
  </w:style>
  <w:style w:type="character" w:customStyle="1" w:styleId="ListLabel358">
    <w:name w:val="ListLabel 358"/>
    <w:rPr>
      <w:rFonts w:cs="Wingdings"/>
    </w:rPr>
  </w:style>
  <w:style w:type="character" w:customStyle="1" w:styleId="ListLabel359">
    <w:name w:val="ListLabel 359"/>
    <w:rPr>
      <w:rFonts w:cs="Calibri"/>
    </w:rPr>
  </w:style>
  <w:style w:type="character" w:customStyle="1" w:styleId="ListLabel360">
    <w:name w:val="ListLabel 360"/>
    <w:rPr>
      <w:rFonts w:cs="Symbol"/>
      <w:sz w:val="20"/>
    </w:rPr>
  </w:style>
  <w:style w:type="character" w:customStyle="1" w:styleId="ListLabel361">
    <w:name w:val="ListLabel 361"/>
    <w:rPr>
      <w:rFonts w:cs="Courier New"/>
      <w:sz w:val="20"/>
    </w:rPr>
  </w:style>
  <w:style w:type="character" w:customStyle="1" w:styleId="ListLabel362">
    <w:name w:val="ListLabel 362"/>
    <w:rPr>
      <w:rFonts w:cs="Wingdings"/>
      <w:sz w:val="20"/>
    </w:rPr>
  </w:style>
  <w:style w:type="character" w:customStyle="1" w:styleId="ListLabel363">
    <w:name w:val="ListLabel 363"/>
    <w:rPr>
      <w:rFonts w:cs="Wingdings"/>
      <w:sz w:val="20"/>
    </w:rPr>
  </w:style>
  <w:style w:type="character" w:customStyle="1" w:styleId="ListLabel364">
    <w:name w:val="ListLabel 364"/>
    <w:rPr>
      <w:rFonts w:cs="Wingdings"/>
      <w:sz w:val="20"/>
    </w:rPr>
  </w:style>
  <w:style w:type="character" w:customStyle="1" w:styleId="ListLabel365">
    <w:name w:val="ListLabel 365"/>
    <w:rPr>
      <w:rFonts w:cs="Wingdings"/>
      <w:sz w:val="20"/>
    </w:rPr>
  </w:style>
  <w:style w:type="character" w:customStyle="1" w:styleId="ListLabel366">
    <w:name w:val="ListLabel 366"/>
    <w:rPr>
      <w:rFonts w:cs="Wingdings"/>
      <w:sz w:val="20"/>
    </w:rPr>
  </w:style>
  <w:style w:type="character" w:customStyle="1" w:styleId="ListLabel367">
    <w:name w:val="ListLabel 367"/>
    <w:rPr>
      <w:rFonts w:cs="Wingdings"/>
      <w:sz w:val="20"/>
    </w:rPr>
  </w:style>
  <w:style w:type="character" w:customStyle="1" w:styleId="ListLabel368">
    <w:name w:val="ListLabel 368"/>
    <w:rPr>
      <w:rFonts w:cs="Wingdings"/>
      <w:sz w:val="20"/>
    </w:rPr>
  </w:style>
  <w:style w:type="character" w:customStyle="1" w:styleId="ListLabel369">
    <w:name w:val="ListLabel 369"/>
    <w:rPr>
      <w:rFonts w:cs="Symbol"/>
      <w:sz w:val="20"/>
    </w:rPr>
  </w:style>
  <w:style w:type="character" w:customStyle="1" w:styleId="ListLabel370">
    <w:name w:val="ListLabel 370"/>
    <w:rPr>
      <w:rFonts w:cs="Courier New"/>
      <w:sz w:val="20"/>
    </w:rPr>
  </w:style>
  <w:style w:type="character" w:customStyle="1" w:styleId="ListLabel371">
    <w:name w:val="ListLabel 371"/>
    <w:rPr>
      <w:rFonts w:cs="Wingdings"/>
      <w:sz w:val="20"/>
    </w:rPr>
  </w:style>
  <w:style w:type="character" w:customStyle="1" w:styleId="ListLabel372">
    <w:name w:val="ListLabel 372"/>
    <w:rPr>
      <w:rFonts w:cs="Wingdings"/>
      <w:sz w:val="20"/>
    </w:rPr>
  </w:style>
  <w:style w:type="character" w:customStyle="1" w:styleId="ListLabel373">
    <w:name w:val="ListLabel 373"/>
    <w:rPr>
      <w:rFonts w:cs="Wingdings"/>
      <w:sz w:val="20"/>
    </w:rPr>
  </w:style>
  <w:style w:type="character" w:customStyle="1" w:styleId="ListLabel374">
    <w:name w:val="ListLabel 374"/>
    <w:rPr>
      <w:rFonts w:cs="Wingdings"/>
      <w:sz w:val="20"/>
    </w:rPr>
  </w:style>
  <w:style w:type="character" w:customStyle="1" w:styleId="ListLabel375">
    <w:name w:val="ListLabel 375"/>
    <w:rPr>
      <w:rFonts w:cs="Wingdings"/>
      <w:sz w:val="20"/>
    </w:rPr>
  </w:style>
  <w:style w:type="character" w:customStyle="1" w:styleId="ListLabel376">
    <w:name w:val="ListLabel 376"/>
    <w:rPr>
      <w:rFonts w:cs="Wingdings"/>
      <w:sz w:val="20"/>
    </w:rPr>
  </w:style>
  <w:style w:type="character" w:customStyle="1" w:styleId="ListLabel377">
    <w:name w:val="ListLabel 377"/>
    <w:rPr>
      <w:rFonts w:cs="Wingdings"/>
      <w:sz w:val="20"/>
    </w:rPr>
  </w:style>
  <w:style w:type="character" w:customStyle="1" w:styleId="ListLabel378">
    <w:name w:val="ListLabel 378"/>
    <w:rPr>
      <w:rFonts w:cs="Symbol"/>
      <w:sz w:val="20"/>
    </w:rPr>
  </w:style>
  <w:style w:type="character" w:customStyle="1" w:styleId="ListLabel379">
    <w:name w:val="ListLabel 379"/>
    <w:rPr>
      <w:rFonts w:cs="Courier New"/>
      <w:sz w:val="20"/>
    </w:rPr>
  </w:style>
  <w:style w:type="character" w:customStyle="1" w:styleId="ListLabel380">
    <w:name w:val="ListLabel 380"/>
    <w:rPr>
      <w:rFonts w:cs="Wingdings"/>
      <w:sz w:val="20"/>
    </w:rPr>
  </w:style>
  <w:style w:type="character" w:customStyle="1" w:styleId="ListLabel381">
    <w:name w:val="ListLabel 381"/>
    <w:rPr>
      <w:rFonts w:cs="Wingdings"/>
      <w:sz w:val="20"/>
    </w:rPr>
  </w:style>
  <w:style w:type="character" w:customStyle="1" w:styleId="ListLabel382">
    <w:name w:val="ListLabel 382"/>
    <w:rPr>
      <w:rFonts w:cs="Wingdings"/>
      <w:sz w:val="20"/>
    </w:rPr>
  </w:style>
  <w:style w:type="character" w:customStyle="1" w:styleId="ListLabel383">
    <w:name w:val="ListLabel 383"/>
    <w:rPr>
      <w:rFonts w:cs="Wingdings"/>
      <w:sz w:val="20"/>
    </w:rPr>
  </w:style>
  <w:style w:type="character" w:customStyle="1" w:styleId="ListLabel384">
    <w:name w:val="ListLabel 384"/>
    <w:rPr>
      <w:rFonts w:cs="Wingdings"/>
      <w:sz w:val="20"/>
    </w:rPr>
  </w:style>
  <w:style w:type="character" w:customStyle="1" w:styleId="ListLabel385">
    <w:name w:val="ListLabel 385"/>
    <w:rPr>
      <w:rFonts w:cs="Wingdings"/>
      <w:sz w:val="20"/>
    </w:rPr>
  </w:style>
  <w:style w:type="character" w:customStyle="1" w:styleId="ListLabel386">
    <w:name w:val="ListLabel 386"/>
    <w:rPr>
      <w:rFonts w:cs="Wingdings"/>
      <w:sz w:val="20"/>
    </w:rPr>
  </w:style>
  <w:style w:type="character" w:customStyle="1" w:styleId="ListLabel387">
    <w:name w:val="ListLabel 387"/>
    <w:rPr>
      <w:rFonts w:cs="Symbol"/>
      <w:sz w:val="20"/>
    </w:rPr>
  </w:style>
  <w:style w:type="character" w:customStyle="1" w:styleId="ListLabel388">
    <w:name w:val="ListLabel 388"/>
    <w:rPr>
      <w:rFonts w:cs="Courier New"/>
      <w:sz w:val="20"/>
    </w:rPr>
  </w:style>
  <w:style w:type="character" w:customStyle="1" w:styleId="ListLabel389">
    <w:name w:val="ListLabel 389"/>
    <w:rPr>
      <w:rFonts w:cs="Wingdings"/>
      <w:sz w:val="20"/>
    </w:rPr>
  </w:style>
  <w:style w:type="character" w:customStyle="1" w:styleId="ListLabel390">
    <w:name w:val="ListLabel 390"/>
    <w:rPr>
      <w:rFonts w:cs="Wingdings"/>
      <w:sz w:val="20"/>
    </w:rPr>
  </w:style>
  <w:style w:type="character" w:customStyle="1" w:styleId="ListLabel391">
    <w:name w:val="ListLabel 391"/>
    <w:rPr>
      <w:rFonts w:cs="Wingdings"/>
      <w:sz w:val="20"/>
    </w:rPr>
  </w:style>
  <w:style w:type="character" w:customStyle="1" w:styleId="ListLabel392">
    <w:name w:val="ListLabel 392"/>
    <w:rPr>
      <w:rFonts w:cs="Wingdings"/>
      <w:sz w:val="20"/>
    </w:rPr>
  </w:style>
  <w:style w:type="character" w:customStyle="1" w:styleId="ListLabel393">
    <w:name w:val="ListLabel 393"/>
    <w:rPr>
      <w:rFonts w:cs="Wingdings"/>
      <w:sz w:val="20"/>
    </w:rPr>
  </w:style>
  <w:style w:type="character" w:customStyle="1" w:styleId="ListLabel394">
    <w:name w:val="ListLabel 394"/>
    <w:rPr>
      <w:rFonts w:cs="Wingdings"/>
      <w:sz w:val="20"/>
    </w:rPr>
  </w:style>
  <w:style w:type="character" w:customStyle="1" w:styleId="ListLabel395">
    <w:name w:val="ListLabel 395"/>
    <w:rPr>
      <w:rFonts w:cs="Wingdings"/>
      <w:sz w:val="20"/>
    </w:rPr>
  </w:style>
  <w:style w:type="character" w:customStyle="1" w:styleId="ListLabel396">
    <w:name w:val="ListLabel 396"/>
    <w:rPr>
      <w:rFonts w:cs="Symbol"/>
      <w:sz w:val="20"/>
    </w:rPr>
  </w:style>
  <w:style w:type="character" w:customStyle="1" w:styleId="ListLabel397">
    <w:name w:val="ListLabel 397"/>
    <w:rPr>
      <w:rFonts w:cs="Courier New"/>
      <w:sz w:val="20"/>
    </w:rPr>
  </w:style>
  <w:style w:type="character" w:customStyle="1" w:styleId="ListLabel398">
    <w:name w:val="ListLabel 398"/>
    <w:rPr>
      <w:rFonts w:cs="Wingdings"/>
      <w:sz w:val="20"/>
    </w:rPr>
  </w:style>
  <w:style w:type="character" w:customStyle="1" w:styleId="ListLabel399">
    <w:name w:val="ListLabel 399"/>
    <w:rPr>
      <w:rFonts w:cs="Wingdings"/>
      <w:sz w:val="20"/>
    </w:rPr>
  </w:style>
  <w:style w:type="character" w:customStyle="1" w:styleId="ListLabel400">
    <w:name w:val="ListLabel 400"/>
    <w:rPr>
      <w:rFonts w:cs="Wingdings"/>
      <w:sz w:val="20"/>
    </w:rPr>
  </w:style>
  <w:style w:type="character" w:customStyle="1" w:styleId="ListLabel401">
    <w:name w:val="ListLabel 401"/>
    <w:rPr>
      <w:rFonts w:cs="Wingdings"/>
      <w:sz w:val="20"/>
    </w:rPr>
  </w:style>
  <w:style w:type="character" w:customStyle="1" w:styleId="ListLabel402">
    <w:name w:val="ListLabel 402"/>
    <w:rPr>
      <w:rFonts w:cs="Wingdings"/>
      <w:sz w:val="20"/>
    </w:rPr>
  </w:style>
  <w:style w:type="character" w:customStyle="1" w:styleId="ListLabel403">
    <w:name w:val="ListLabel 403"/>
    <w:rPr>
      <w:rFonts w:cs="Wingdings"/>
      <w:sz w:val="20"/>
    </w:rPr>
  </w:style>
  <w:style w:type="character" w:customStyle="1" w:styleId="ListLabel404">
    <w:name w:val="ListLabel 404"/>
    <w:rPr>
      <w:rFonts w:cs="Wingdings"/>
      <w:sz w:val="20"/>
    </w:rPr>
  </w:style>
  <w:style w:type="character" w:customStyle="1" w:styleId="ListLabel405">
    <w:name w:val="ListLabel 405"/>
    <w:rPr>
      <w:rFonts w:cs="Symbol"/>
      <w:sz w:val="20"/>
    </w:rPr>
  </w:style>
  <w:style w:type="character" w:customStyle="1" w:styleId="ListLabel406">
    <w:name w:val="ListLabel 406"/>
    <w:rPr>
      <w:rFonts w:cs="Courier New"/>
      <w:sz w:val="20"/>
    </w:rPr>
  </w:style>
  <w:style w:type="character" w:customStyle="1" w:styleId="ListLabel407">
    <w:name w:val="ListLabel 407"/>
    <w:rPr>
      <w:rFonts w:cs="Wingdings"/>
      <w:sz w:val="20"/>
    </w:rPr>
  </w:style>
  <w:style w:type="character" w:customStyle="1" w:styleId="ListLabel408">
    <w:name w:val="ListLabel 408"/>
    <w:rPr>
      <w:rFonts w:cs="Wingdings"/>
      <w:sz w:val="20"/>
    </w:rPr>
  </w:style>
  <w:style w:type="character" w:customStyle="1" w:styleId="ListLabel409">
    <w:name w:val="ListLabel 409"/>
    <w:rPr>
      <w:rFonts w:cs="Wingdings"/>
      <w:sz w:val="20"/>
    </w:rPr>
  </w:style>
  <w:style w:type="character" w:customStyle="1" w:styleId="ListLabel410">
    <w:name w:val="ListLabel 410"/>
    <w:rPr>
      <w:rFonts w:cs="Wingdings"/>
      <w:sz w:val="20"/>
    </w:rPr>
  </w:style>
  <w:style w:type="character" w:customStyle="1" w:styleId="ListLabel411">
    <w:name w:val="ListLabel 411"/>
    <w:rPr>
      <w:rFonts w:cs="Wingdings"/>
      <w:sz w:val="20"/>
    </w:rPr>
  </w:style>
  <w:style w:type="character" w:customStyle="1" w:styleId="ListLabel412">
    <w:name w:val="ListLabel 412"/>
    <w:rPr>
      <w:rFonts w:cs="Wingdings"/>
      <w:sz w:val="20"/>
    </w:rPr>
  </w:style>
  <w:style w:type="character" w:customStyle="1" w:styleId="ListLabel413">
    <w:name w:val="ListLabel 413"/>
    <w:rPr>
      <w:rFonts w:cs="Wingdings"/>
      <w:sz w:val="20"/>
    </w:rPr>
  </w:style>
  <w:style w:type="character" w:customStyle="1" w:styleId="ListLabel414">
    <w:name w:val="ListLabel 414"/>
    <w:rPr>
      <w:rFonts w:cs="Symbol"/>
      <w:sz w:val="20"/>
    </w:rPr>
  </w:style>
  <w:style w:type="character" w:customStyle="1" w:styleId="ListLabel415">
    <w:name w:val="ListLabel 415"/>
    <w:rPr>
      <w:rFonts w:cs="Courier New"/>
      <w:sz w:val="20"/>
    </w:rPr>
  </w:style>
  <w:style w:type="character" w:customStyle="1" w:styleId="ListLabel416">
    <w:name w:val="ListLabel 416"/>
    <w:rPr>
      <w:rFonts w:cs="Wingdings"/>
      <w:sz w:val="20"/>
    </w:rPr>
  </w:style>
  <w:style w:type="character" w:customStyle="1" w:styleId="ListLabel417">
    <w:name w:val="ListLabel 417"/>
    <w:rPr>
      <w:rFonts w:cs="Wingdings"/>
      <w:sz w:val="20"/>
    </w:rPr>
  </w:style>
  <w:style w:type="character" w:customStyle="1" w:styleId="ListLabel418">
    <w:name w:val="ListLabel 418"/>
    <w:rPr>
      <w:rFonts w:ascii="Times New Roman" w:eastAsia="Times New Roman" w:hAnsi="Times New Roman" w:cs="Wingdings"/>
      <w:sz w:val="20"/>
    </w:rPr>
  </w:style>
  <w:style w:type="character" w:customStyle="1" w:styleId="ListLabel419">
    <w:name w:val="ListLabel 419"/>
    <w:rPr>
      <w:rFonts w:cs="Wingdings"/>
      <w:sz w:val="20"/>
    </w:rPr>
  </w:style>
  <w:style w:type="character" w:customStyle="1" w:styleId="ListLabel420">
    <w:name w:val="ListLabel 420"/>
    <w:rPr>
      <w:rFonts w:cs="Wingdings"/>
      <w:sz w:val="20"/>
    </w:rPr>
  </w:style>
  <w:style w:type="character" w:customStyle="1" w:styleId="ListLabel421">
    <w:name w:val="ListLabel 421"/>
    <w:rPr>
      <w:rFonts w:cs="Wingdings"/>
      <w:sz w:val="20"/>
    </w:rPr>
  </w:style>
  <w:style w:type="character" w:customStyle="1" w:styleId="ListLabel422">
    <w:name w:val="ListLabel 422"/>
    <w:rPr>
      <w:rFonts w:cs="Wingdings"/>
      <w:sz w:val="20"/>
    </w:rPr>
  </w:style>
  <w:style w:type="character" w:customStyle="1" w:styleId="ListLabel423">
    <w:name w:val="ListLabel 423"/>
    <w:rPr>
      <w:i w:val="0"/>
    </w:rPr>
  </w:style>
  <w:style w:type="character" w:customStyle="1" w:styleId="ListLabel424">
    <w:name w:val="ListLabel 424"/>
    <w:rPr>
      <w:i w:val="0"/>
    </w:rPr>
  </w:style>
  <w:style w:type="character" w:customStyle="1" w:styleId="ListLabel425">
    <w:name w:val="ListLabel 425"/>
    <w:rPr>
      <w:rFonts w:cs="Calibri"/>
    </w:rPr>
  </w:style>
  <w:style w:type="character" w:customStyle="1" w:styleId="ListLabel426">
    <w:name w:val="ListLabel 426"/>
    <w:rPr>
      <w:rFonts w:cs="Courier New"/>
    </w:rPr>
  </w:style>
  <w:style w:type="character" w:customStyle="1" w:styleId="ListLabel427">
    <w:name w:val="ListLabel 427"/>
    <w:rPr>
      <w:rFonts w:cs="Wingdings"/>
    </w:rPr>
  </w:style>
  <w:style w:type="character" w:customStyle="1" w:styleId="ListLabel428">
    <w:name w:val="ListLabel 428"/>
    <w:rPr>
      <w:rFonts w:cs="Symbol"/>
    </w:rPr>
  </w:style>
  <w:style w:type="character" w:customStyle="1" w:styleId="ListLabel429">
    <w:name w:val="ListLabel 429"/>
    <w:rPr>
      <w:rFonts w:cs="Courier New"/>
    </w:rPr>
  </w:style>
  <w:style w:type="character" w:customStyle="1" w:styleId="ListLabel430">
    <w:name w:val="ListLabel 430"/>
    <w:rPr>
      <w:rFonts w:cs="Wingdings"/>
    </w:rPr>
  </w:style>
  <w:style w:type="character" w:customStyle="1" w:styleId="ListLabel431">
    <w:name w:val="ListLabel 431"/>
    <w:rPr>
      <w:rFonts w:cs="Symbol"/>
    </w:rPr>
  </w:style>
  <w:style w:type="character" w:customStyle="1" w:styleId="ListLabel432">
    <w:name w:val="ListLabel 432"/>
    <w:rPr>
      <w:rFonts w:cs="Courier New"/>
    </w:rPr>
  </w:style>
  <w:style w:type="character" w:customStyle="1" w:styleId="ListLabel433">
    <w:name w:val="ListLabel 433"/>
    <w:rPr>
      <w:rFonts w:cs="Wingdings"/>
    </w:rPr>
  </w:style>
  <w:style w:type="character" w:customStyle="1" w:styleId="ListLabel434">
    <w:name w:val="ListLabel 434"/>
    <w:rPr>
      <w:rFonts w:ascii="Times New Roman" w:eastAsia="Times New Roman" w:hAnsi="Times New Roman" w:cs="Times New Roman"/>
    </w:rPr>
  </w:style>
  <w:style w:type="character" w:customStyle="1" w:styleId="ListLabel435">
    <w:name w:val="ListLabel 435"/>
    <w:rPr>
      <w:rFonts w:cs="Courier New"/>
    </w:rPr>
  </w:style>
  <w:style w:type="character" w:customStyle="1" w:styleId="ListLabel436">
    <w:name w:val="ListLabel 436"/>
    <w:rPr>
      <w:rFonts w:cs="Wingdings"/>
    </w:rPr>
  </w:style>
  <w:style w:type="character" w:customStyle="1" w:styleId="ListLabel437">
    <w:name w:val="ListLabel 437"/>
    <w:rPr>
      <w:rFonts w:cs="Symbol"/>
    </w:rPr>
  </w:style>
  <w:style w:type="character" w:customStyle="1" w:styleId="ListLabel438">
    <w:name w:val="ListLabel 438"/>
    <w:rPr>
      <w:rFonts w:cs="Courier New"/>
    </w:rPr>
  </w:style>
  <w:style w:type="character" w:customStyle="1" w:styleId="ListLabel439">
    <w:name w:val="ListLabel 439"/>
    <w:rPr>
      <w:rFonts w:cs="Wingdings"/>
    </w:rPr>
  </w:style>
  <w:style w:type="character" w:customStyle="1" w:styleId="ListLabel440">
    <w:name w:val="ListLabel 440"/>
    <w:rPr>
      <w:rFonts w:cs="Symbol"/>
    </w:rPr>
  </w:style>
  <w:style w:type="character" w:customStyle="1" w:styleId="ListLabel441">
    <w:name w:val="ListLabel 441"/>
    <w:rPr>
      <w:rFonts w:cs="Courier New"/>
    </w:rPr>
  </w:style>
  <w:style w:type="character" w:customStyle="1" w:styleId="ListLabel442">
    <w:name w:val="ListLabel 442"/>
    <w:rPr>
      <w:rFonts w:cs="Wingdings"/>
    </w:rPr>
  </w:style>
  <w:style w:type="character" w:customStyle="1" w:styleId="ListLabel443">
    <w:name w:val="ListLabel 443"/>
    <w:rPr>
      <w:rFonts w:cs="Calibri"/>
    </w:rPr>
  </w:style>
  <w:style w:type="character" w:customStyle="1" w:styleId="ListLabel444">
    <w:name w:val="ListLabel 444"/>
    <w:rPr>
      <w:rFonts w:cs="Symbol"/>
      <w:sz w:val="20"/>
    </w:rPr>
  </w:style>
  <w:style w:type="character" w:customStyle="1" w:styleId="ListLabel445">
    <w:name w:val="ListLabel 445"/>
    <w:rPr>
      <w:rFonts w:cs="Courier New"/>
      <w:sz w:val="20"/>
    </w:rPr>
  </w:style>
  <w:style w:type="character" w:customStyle="1" w:styleId="ListLabel446">
    <w:name w:val="ListLabel 446"/>
    <w:rPr>
      <w:rFonts w:cs="Wingdings"/>
      <w:sz w:val="20"/>
    </w:rPr>
  </w:style>
  <w:style w:type="character" w:customStyle="1" w:styleId="ListLabel447">
    <w:name w:val="ListLabel 447"/>
    <w:rPr>
      <w:rFonts w:cs="Wingdings"/>
      <w:sz w:val="20"/>
    </w:rPr>
  </w:style>
  <w:style w:type="character" w:customStyle="1" w:styleId="ListLabel448">
    <w:name w:val="ListLabel 448"/>
    <w:rPr>
      <w:rFonts w:cs="Wingdings"/>
      <w:sz w:val="20"/>
    </w:rPr>
  </w:style>
  <w:style w:type="character" w:customStyle="1" w:styleId="ListLabel449">
    <w:name w:val="ListLabel 449"/>
    <w:rPr>
      <w:rFonts w:cs="Wingdings"/>
      <w:sz w:val="20"/>
    </w:rPr>
  </w:style>
  <w:style w:type="character" w:customStyle="1" w:styleId="ListLabel450">
    <w:name w:val="ListLabel 450"/>
    <w:rPr>
      <w:rFonts w:cs="Wingdings"/>
      <w:sz w:val="20"/>
    </w:rPr>
  </w:style>
  <w:style w:type="character" w:customStyle="1" w:styleId="ListLabel451">
    <w:name w:val="ListLabel 451"/>
    <w:rPr>
      <w:rFonts w:cs="Wingdings"/>
      <w:sz w:val="20"/>
    </w:rPr>
  </w:style>
  <w:style w:type="character" w:customStyle="1" w:styleId="ListLabel452">
    <w:name w:val="ListLabel 452"/>
    <w:rPr>
      <w:rFonts w:cs="Wingdings"/>
      <w:sz w:val="20"/>
    </w:rPr>
  </w:style>
  <w:style w:type="character" w:customStyle="1" w:styleId="ListLabel453">
    <w:name w:val="ListLabel 453"/>
    <w:rPr>
      <w:rFonts w:cs="Symbol"/>
      <w:sz w:val="20"/>
    </w:rPr>
  </w:style>
  <w:style w:type="character" w:customStyle="1" w:styleId="ListLabel454">
    <w:name w:val="ListLabel 454"/>
    <w:rPr>
      <w:rFonts w:cs="Courier New"/>
      <w:sz w:val="20"/>
    </w:rPr>
  </w:style>
  <w:style w:type="character" w:customStyle="1" w:styleId="ListLabel455">
    <w:name w:val="ListLabel 455"/>
    <w:rPr>
      <w:rFonts w:cs="Wingdings"/>
      <w:sz w:val="20"/>
    </w:rPr>
  </w:style>
  <w:style w:type="character" w:customStyle="1" w:styleId="ListLabel456">
    <w:name w:val="ListLabel 456"/>
    <w:rPr>
      <w:rFonts w:cs="Wingdings"/>
      <w:sz w:val="20"/>
    </w:rPr>
  </w:style>
  <w:style w:type="character" w:customStyle="1" w:styleId="ListLabel457">
    <w:name w:val="ListLabel 457"/>
    <w:rPr>
      <w:rFonts w:cs="Wingdings"/>
      <w:sz w:val="20"/>
    </w:rPr>
  </w:style>
  <w:style w:type="character" w:customStyle="1" w:styleId="ListLabel458">
    <w:name w:val="ListLabel 458"/>
    <w:rPr>
      <w:rFonts w:cs="Wingdings"/>
      <w:sz w:val="20"/>
    </w:rPr>
  </w:style>
  <w:style w:type="character" w:customStyle="1" w:styleId="ListLabel459">
    <w:name w:val="ListLabel 459"/>
    <w:rPr>
      <w:rFonts w:cs="Wingdings"/>
      <w:sz w:val="20"/>
    </w:rPr>
  </w:style>
  <w:style w:type="character" w:customStyle="1" w:styleId="ListLabel460">
    <w:name w:val="ListLabel 460"/>
    <w:rPr>
      <w:rFonts w:cs="Wingdings"/>
      <w:sz w:val="20"/>
    </w:rPr>
  </w:style>
  <w:style w:type="character" w:customStyle="1" w:styleId="ListLabel461">
    <w:name w:val="ListLabel 461"/>
    <w:rPr>
      <w:rFonts w:cs="Wingdings"/>
      <w:sz w:val="20"/>
    </w:rPr>
  </w:style>
  <w:style w:type="character" w:customStyle="1" w:styleId="ListLabel462">
    <w:name w:val="ListLabel 462"/>
    <w:rPr>
      <w:rFonts w:cs="Symbol"/>
      <w:sz w:val="20"/>
    </w:rPr>
  </w:style>
  <w:style w:type="character" w:customStyle="1" w:styleId="ListLabel463">
    <w:name w:val="ListLabel 463"/>
    <w:rPr>
      <w:rFonts w:cs="Courier New"/>
      <w:sz w:val="20"/>
    </w:rPr>
  </w:style>
  <w:style w:type="character" w:customStyle="1" w:styleId="ListLabel464">
    <w:name w:val="ListLabel 464"/>
    <w:rPr>
      <w:rFonts w:cs="Wingdings"/>
      <w:sz w:val="20"/>
    </w:rPr>
  </w:style>
  <w:style w:type="character" w:customStyle="1" w:styleId="ListLabel465">
    <w:name w:val="ListLabel 465"/>
    <w:rPr>
      <w:rFonts w:cs="Wingdings"/>
      <w:sz w:val="20"/>
    </w:rPr>
  </w:style>
  <w:style w:type="character" w:customStyle="1" w:styleId="ListLabel466">
    <w:name w:val="ListLabel 466"/>
    <w:rPr>
      <w:rFonts w:cs="Wingdings"/>
      <w:sz w:val="20"/>
    </w:rPr>
  </w:style>
  <w:style w:type="character" w:customStyle="1" w:styleId="ListLabel467">
    <w:name w:val="ListLabel 467"/>
    <w:rPr>
      <w:rFonts w:cs="Wingdings"/>
      <w:sz w:val="20"/>
    </w:rPr>
  </w:style>
  <w:style w:type="character" w:customStyle="1" w:styleId="ListLabel468">
    <w:name w:val="ListLabel 468"/>
    <w:rPr>
      <w:rFonts w:cs="Wingdings"/>
      <w:sz w:val="20"/>
    </w:rPr>
  </w:style>
  <w:style w:type="character" w:customStyle="1" w:styleId="ListLabel469">
    <w:name w:val="ListLabel 469"/>
    <w:rPr>
      <w:rFonts w:cs="Wingdings"/>
      <w:sz w:val="20"/>
    </w:rPr>
  </w:style>
  <w:style w:type="character" w:customStyle="1" w:styleId="ListLabel470">
    <w:name w:val="ListLabel 470"/>
    <w:rPr>
      <w:rFonts w:cs="Wingdings"/>
      <w:sz w:val="20"/>
    </w:rPr>
  </w:style>
  <w:style w:type="character" w:customStyle="1" w:styleId="ListLabel471">
    <w:name w:val="ListLabel 471"/>
    <w:rPr>
      <w:rFonts w:cs="Symbol"/>
      <w:sz w:val="20"/>
    </w:rPr>
  </w:style>
  <w:style w:type="character" w:customStyle="1" w:styleId="ListLabel472">
    <w:name w:val="ListLabel 472"/>
    <w:rPr>
      <w:rFonts w:cs="Courier New"/>
      <w:sz w:val="20"/>
    </w:rPr>
  </w:style>
  <w:style w:type="character" w:customStyle="1" w:styleId="ListLabel473">
    <w:name w:val="ListLabel 473"/>
    <w:rPr>
      <w:rFonts w:cs="Wingdings"/>
      <w:sz w:val="20"/>
    </w:rPr>
  </w:style>
  <w:style w:type="character" w:customStyle="1" w:styleId="ListLabel474">
    <w:name w:val="ListLabel 474"/>
    <w:rPr>
      <w:rFonts w:cs="Wingdings"/>
      <w:sz w:val="20"/>
    </w:rPr>
  </w:style>
  <w:style w:type="character" w:customStyle="1" w:styleId="ListLabel475">
    <w:name w:val="ListLabel 475"/>
    <w:rPr>
      <w:rFonts w:cs="Wingdings"/>
      <w:sz w:val="20"/>
    </w:rPr>
  </w:style>
  <w:style w:type="character" w:customStyle="1" w:styleId="ListLabel476">
    <w:name w:val="ListLabel 476"/>
    <w:rPr>
      <w:rFonts w:cs="Wingdings"/>
      <w:sz w:val="20"/>
    </w:rPr>
  </w:style>
  <w:style w:type="character" w:customStyle="1" w:styleId="ListLabel477">
    <w:name w:val="ListLabel 477"/>
    <w:rPr>
      <w:rFonts w:cs="Wingdings"/>
      <w:sz w:val="20"/>
    </w:rPr>
  </w:style>
  <w:style w:type="character" w:customStyle="1" w:styleId="ListLabel478">
    <w:name w:val="ListLabel 478"/>
    <w:rPr>
      <w:rFonts w:cs="Wingdings"/>
      <w:sz w:val="20"/>
    </w:rPr>
  </w:style>
  <w:style w:type="character" w:customStyle="1" w:styleId="ListLabel479">
    <w:name w:val="ListLabel 479"/>
    <w:rPr>
      <w:rFonts w:cs="Wingdings"/>
      <w:sz w:val="20"/>
    </w:rPr>
  </w:style>
  <w:style w:type="character" w:customStyle="1" w:styleId="ListLabel480">
    <w:name w:val="ListLabel 480"/>
    <w:rPr>
      <w:rFonts w:cs="Symbol"/>
      <w:sz w:val="20"/>
    </w:rPr>
  </w:style>
  <w:style w:type="character" w:customStyle="1" w:styleId="ListLabel481">
    <w:name w:val="ListLabel 481"/>
    <w:rPr>
      <w:rFonts w:cs="Courier New"/>
      <w:sz w:val="20"/>
    </w:rPr>
  </w:style>
  <w:style w:type="character" w:customStyle="1" w:styleId="ListLabel482">
    <w:name w:val="ListLabel 482"/>
    <w:rPr>
      <w:rFonts w:cs="Wingdings"/>
      <w:sz w:val="20"/>
    </w:rPr>
  </w:style>
  <w:style w:type="character" w:customStyle="1" w:styleId="ListLabel483">
    <w:name w:val="ListLabel 483"/>
    <w:rPr>
      <w:rFonts w:cs="Wingdings"/>
      <w:sz w:val="20"/>
    </w:rPr>
  </w:style>
  <w:style w:type="character" w:customStyle="1" w:styleId="ListLabel484">
    <w:name w:val="ListLabel 484"/>
    <w:rPr>
      <w:rFonts w:cs="Wingdings"/>
      <w:sz w:val="20"/>
    </w:rPr>
  </w:style>
  <w:style w:type="character" w:customStyle="1" w:styleId="ListLabel485">
    <w:name w:val="ListLabel 485"/>
    <w:rPr>
      <w:rFonts w:cs="Wingdings"/>
      <w:sz w:val="20"/>
    </w:rPr>
  </w:style>
  <w:style w:type="character" w:customStyle="1" w:styleId="ListLabel486">
    <w:name w:val="ListLabel 486"/>
    <w:rPr>
      <w:rFonts w:cs="Wingdings"/>
      <w:sz w:val="20"/>
    </w:rPr>
  </w:style>
  <w:style w:type="character" w:customStyle="1" w:styleId="ListLabel487">
    <w:name w:val="ListLabel 487"/>
    <w:rPr>
      <w:rFonts w:cs="Wingdings"/>
      <w:sz w:val="20"/>
    </w:rPr>
  </w:style>
  <w:style w:type="character" w:customStyle="1" w:styleId="ListLabel488">
    <w:name w:val="ListLabel 488"/>
    <w:rPr>
      <w:rFonts w:cs="Wingdings"/>
      <w:sz w:val="20"/>
    </w:rPr>
  </w:style>
  <w:style w:type="character" w:customStyle="1" w:styleId="ListLabel489">
    <w:name w:val="ListLabel 489"/>
    <w:rPr>
      <w:rFonts w:cs="Symbol"/>
      <w:sz w:val="20"/>
    </w:rPr>
  </w:style>
  <w:style w:type="character" w:customStyle="1" w:styleId="ListLabel490">
    <w:name w:val="ListLabel 490"/>
    <w:rPr>
      <w:rFonts w:cs="Courier New"/>
      <w:sz w:val="20"/>
    </w:rPr>
  </w:style>
  <w:style w:type="character" w:customStyle="1" w:styleId="ListLabel491">
    <w:name w:val="ListLabel 491"/>
    <w:rPr>
      <w:rFonts w:cs="Wingdings"/>
      <w:sz w:val="20"/>
    </w:rPr>
  </w:style>
  <w:style w:type="character" w:customStyle="1" w:styleId="ListLabel492">
    <w:name w:val="ListLabel 492"/>
    <w:rPr>
      <w:rFonts w:cs="Wingdings"/>
      <w:sz w:val="20"/>
    </w:rPr>
  </w:style>
  <w:style w:type="character" w:customStyle="1" w:styleId="ListLabel493">
    <w:name w:val="ListLabel 493"/>
    <w:rPr>
      <w:rFonts w:cs="Wingdings"/>
      <w:sz w:val="20"/>
    </w:rPr>
  </w:style>
  <w:style w:type="character" w:customStyle="1" w:styleId="ListLabel494">
    <w:name w:val="ListLabel 494"/>
    <w:rPr>
      <w:rFonts w:cs="Wingdings"/>
      <w:sz w:val="20"/>
    </w:rPr>
  </w:style>
  <w:style w:type="character" w:customStyle="1" w:styleId="ListLabel495">
    <w:name w:val="ListLabel 495"/>
    <w:rPr>
      <w:rFonts w:cs="Wingdings"/>
      <w:sz w:val="20"/>
    </w:rPr>
  </w:style>
  <w:style w:type="character" w:customStyle="1" w:styleId="ListLabel496">
    <w:name w:val="ListLabel 496"/>
    <w:rPr>
      <w:rFonts w:cs="Wingdings"/>
      <w:sz w:val="20"/>
    </w:rPr>
  </w:style>
  <w:style w:type="character" w:customStyle="1" w:styleId="ListLabel497">
    <w:name w:val="ListLabel 497"/>
    <w:rPr>
      <w:rFonts w:cs="Wingdings"/>
      <w:sz w:val="20"/>
    </w:rPr>
  </w:style>
  <w:style w:type="character" w:customStyle="1" w:styleId="ListLabel498">
    <w:name w:val="ListLabel 498"/>
    <w:rPr>
      <w:rFonts w:cs="Symbol"/>
      <w:sz w:val="20"/>
    </w:rPr>
  </w:style>
  <w:style w:type="character" w:customStyle="1" w:styleId="ListLabel499">
    <w:name w:val="ListLabel 499"/>
    <w:rPr>
      <w:rFonts w:cs="Courier New"/>
      <w:sz w:val="20"/>
    </w:rPr>
  </w:style>
  <w:style w:type="character" w:customStyle="1" w:styleId="ListLabel500">
    <w:name w:val="ListLabel 500"/>
    <w:rPr>
      <w:rFonts w:cs="Wingdings"/>
      <w:sz w:val="20"/>
    </w:rPr>
  </w:style>
  <w:style w:type="character" w:customStyle="1" w:styleId="ListLabel501">
    <w:name w:val="ListLabel 501"/>
    <w:rPr>
      <w:rFonts w:cs="Wingdings"/>
      <w:sz w:val="20"/>
    </w:rPr>
  </w:style>
  <w:style w:type="character" w:customStyle="1" w:styleId="ListLabel502">
    <w:name w:val="ListLabel 502"/>
    <w:rPr>
      <w:rFonts w:ascii="Times New Roman" w:eastAsia="Times New Roman" w:hAnsi="Times New Roman" w:cs="Wingdings"/>
      <w:sz w:val="20"/>
    </w:rPr>
  </w:style>
  <w:style w:type="character" w:customStyle="1" w:styleId="ListLabel503">
    <w:name w:val="ListLabel 503"/>
    <w:rPr>
      <w:rFonts w:cs="Wingdings"/>
      <w:sz w:val="20"/>
    </w:rPr>
  </w:style>
  <w:style w:type="character" w:customStyle="1" w:styleId="ListLabel504">
    <w:name w:val="ListLabel 504"/>
    <w:rPr>
      <w:rFonts w:cs="Wingdings"/>
      <w:sz w:val="20"/>
    </w:rPr>
  </w:style>
  <w:style w:type="character" w:customStyle="1" w:styleId="ListLabel505">
    <w:name w:val="ListLabel 505"/>
    <w:rPr>
      <w:rFonts w:cs="Wingdings"/>
      <w:sz w:val="20"/>
    </w:rPr>
  </w:style>
  <w:style w:type="character" w:customStyle="1" w:styleId="ListLabel506">
    <w:name w:val="ListLabel 506"/>
    <w:rPr>
      <w:rFonts w:cs="Wingdings"/>
      <w:sz w:val="20"/>
    </w:rPr>
  </w:style>
  <w:style w:type="character" w:customStyle="1" w:styleId="ListLabel507">
    <w:name w:val="ListLabel 507"/>
    <w:rPr>
      <w:i w:val="0"/>
    </w:rPr>
  </w:style>
  <w:style w:type="character" w:customStyle="1" w:styleId="ListLabel508">
    <w:name w:val="ListLabel 508"/>
    <w:rPr>
      <w:i w:val="0"/>
    </w:rPr>
  </w:style>
  <w:style w:type="character" w:customStyle="1" w:styleId="ListLabel509">
    <w:name w:val="ListLabel 509"/>
    <w:rPr>
      <w:rFonts w:ascii="Times New Roman" w:eastAsia="Times New Roman" w:hAnsi="Times New Roman" w:cs="Times New Roman"/>
    </w:rPr>
  </w:style>
  <w:style w:type="character" w:customStyle="1" w:styleId="ListLabel510">
    <w:name w:val="ListLabel 510"/>
    <w:rPr>
      <w:rFonts w:cs="Courier New"/>
    </w:rPr>
  </w:style>
  <w:style w:type="character" w:customStyle="1" w:styleId="ListLabel511">
    <w:name w:val="ListLabel 511"/>
    <w:rPr>
      <w:rFonts w:cs="Wingdings"/>
    </w:rPr>
  </w:style>
  <w:style w:type="character" w:customStyle="1" w:styleId="ListLabel512">
    <w:name w:val="ListLabel 512"/>
    <w:rPr>
      <w:rFonts w:cs="Symbol"/>
    </w:rPr>
  </w:style>
  <w:style w:type="character" w:customStyle="1" w:styleId="ListLabel513">
    <w:name w:val="ListLabel 513"/>
    <w:rPr>
      <w:rFonts w:cs="Courier New"/>
    </w:rPr>
  </w:style>
  <w:style w:type="character" w:customStyle="1" w:styleId="ListLabel514">
    <w:name w:val="ListLabel 514"/>
    <w:rPr>
      <w:rFonts w:cs="Wingdings"/>
    </w:rPr>
  </w:style>
  <w:style w:type="character" w:customStyle="1" w:styleId="ListLabel515">
    <w:name w:val="ListLabel 515"/>
    <w:rPr>
      <w:rFonts w:cs="Symbol"/>
    </w:rPr>
  </w:style>
  <w:style w:type="character" w:customStyle="1" w:styleId="ListLabel516">
    <w:name w:val="ListLabel 516"/>
    <w:rPr>
      <w:rFonts w:cs="Courier New"/>
    </w:rPr>
  </w:style>
  <w:style w:type="character" w:customStyle="1" w:styleId="ListLabel517">
    <w:name w:val="ListLabel 517"/>
    <w:rPr>
      <w:rFonts w:cs="Wingdings"/>
    </w:rPr>
  </w:style>
  <w:style w:type="character" w:customStyle="1" w:styleId="ListLabel518">
    <w:name w:val="ListLabel 518"/>
    <w:rPr>
      <w:rFonts w:cs="Calibri"/>
    </w:rPr>
  </w:style>
  <w:style w:type="character" w:customStyle="1" w:styleId="ListLabel519">
    <w:name w:val="ListLabel 519"/>
    <w:rPr>
      <w:rFonts w:cs="Symbol"/>
      <w:sz w:val="20"/>
    </w:rPr>
  </w:style>
  <w:style w:type="character" w:customStyle="1" w:styleId="ListLabel520">
    <w:name w:val="ListLabel 520"/>
    <w:rPr>
      <w:rFonts w:cs="Courier New"/>
      <w:sz w:val="20"/>
    </w:rPr>
  </w:style>
  <w:style w:type="character" w:customStyle="1" w:styleId="ListLabel521">
    <w:name w:val="ListLabel 521"/>
    <w:rPr>
      <w:rFonts w:cs="Wingdings"/>
      <w:sz w:val="20"/>
    </w:rPr>
  </w:style>
  <w:style w:type="character" w:customStyle="1" w:styleId="ListLabel522">
    <w:name w:val="ListLabel 522"/>
    <w:rPr>
      <w:rFonts w:cs="Wingdings"/>
      <w:sz w:val="20"/>
    </w:rPr>
  </w:style>
  <w:style w:type="character" w:customStyle="1" w:styleId="ListLabel523">
    <w:name w:val="ListLabel 523"/>
    <w:rPr>
      <w:rFonts w:cs="Wingdings"/>
      <w:sz w:val="20"/>
    </w:rPr>
  </w:style>
  <w:style w:type="character" w:customStyle="1" w:styleId="ListLabel524">
    <w:name w:val="ListLabel 524"/>
    <w:rPr>
      <w:rFonts w:cs="Wingdings"/>
      <w:sz w:val="20"/>
    </w:rPr>
  </w:style>
  <w:style w:type="character" w:customStyle="1" w:styleId="ListLabel525">
    <w:name w:val="ListLabel 525"/>
    <w:rPr>
      <w:rFonts w:cs="Wingdings"/>
      <w:sz w:val="20"/>
    </w:rPr>
  </w:style>
  <w:style w:type="character" w:customStyle="1" w:styleId="ListLabel526">
    <w:name w:val="ListLabel 526"/>
    <w:rPr>
      <w:rFonts w:cs="Wingdings"/>
      <w:sz w:val="20"/>
    </w:rPr>
  </w:style>
  <w:style w:type="character" w:customStyle="1" w:styleId="ListLabel527">
    <w:name w:val="ListLabel 527"/>
    <w:rPr>
      <w:rFonts w:cs="Wingdings"/>
      <w:sz w:val="20"/>
    </w:rPr>
  </w:style>
  <w:style w:type="character" w:customStyle="1" w:styleId="ListLabel528">
    <w:name w:val="ListLabel 528"/>
    <w:rPr>
      <w:rFonts w:cs="Symbol"/>
      <w:sz w:val="20"/>
    </w:rPr>
  </w:style>
  <w:style w:type="character" w:customStyle="1" w:styleId="ListLabel529">
    <w:name w:val="ListLabel 529"/>
    <w:rPr>
      <w:rFonts w:cs="Courier New"/>
      <w:sz w:val="20"/>
    </w:rPr>
  </w:style>
  <w:style w:type="character" w:customStyle="1" w:styleId="ListLabel530">
    <w:name w:val="ListLabel 530"/>
    <w:rPr>
      <w:rFonts w:cs="Wingdings"/>
      <w:sz w:val="20"/>
    </w:rPr>
  </w:style>
  <w:style w:type="character" w:customStyle="1" w:styleId="ListLabel531">
    <w:name w:val="ListLabel 531"/>
    <w:rPr>
      <w:rFonts w:cs="Wingdings"/>
      <w:sz w:val="20"/>
    </w:rPr>
  </w:style>
  <w:style w:type="character" w:customStyle="1" w:styleId="ListLabel532">
    <w:name w:val="ListLabel 532"/>
    <w:rPr>
      <w:rFonts w:cs="Wingdings"/>
      <w:sz w:val="20"/>
    </w:rPr>
  </w:style>
  <w:style w:type="character" w:customStyle="1" w:styleId="ListLabel533">
    <w:name w:val="ListLabel 533"/>
    <w:rPr>
      <w:rFonts w:cs="Wingdings"/>
      <w:sz w:val="20"/>
    </w:rPr>
  </w:style>
  <w:style w:type="character" w:customStyle="1" w:styleId="ListLabel534">
    <w:name w:val="ListLabel 534"/>
    <w:rPr>
      <w:rFonts w:cs="Wingdings"/>
      <w:sz w:val="20"/>
    </w:rPr>
  </w:style>
  <w:style w:type="character" w:customStyle="1" w:styleId="ListLabel535">
    <w:name w:val="ListLabel 535"/>
    <w:rPr>
      <w:rFonts w:cs="Wingdings"/>
      <w:sz w:val="20"/>
    </w:rPr>
  </w:style>
  <w:style w:type="character" w:customStyle="1" w:styleId="ListLabel536">
    <w:name w:val="ListLabel 536"/>
    <w:rPr>
      <w:rFonts w:cs="Wingdings"/>
      <w:sz w:val="20"/>
    </w:rPr>
  </w:style>
  <w:style w:type="character" w:customStyle="1" w:styleId="ListLabel537">
    <w:name w:val="ListLabel 537"/>
    <w:rPr>
      <w:rFonts w:cs="Symbol"/>
      <w:sz w:val="20"/>
    </w:rPr>
  </w:style>
  <w:style w:type="character" w:customStyle="1" w:styleId="ListLabel538">
    <w:name w:val="ListLabel 538"/>
    <w:rPr>
      <w:rFonts w:cs="Courier New"/>
      <w:sz w:val="20"/>
    </w:rPr>
  </w:style>
  <w:style w:type="character" w:customStyle="1" w:styleId="ListLabel539">
    <w:name w:val="ListLabel 539"/>
    <w:rPr>
      <w:rFonts w:cs="Wingdings"/>
      <w:sz w:val="20"/>
    </w:rPr>
  </w:style>
  <w:style w:type="character" w:customStyle="1" w:styleId="ListLabel540">
    <w:name w:val="ListLabel 540"/>
    <w:rPr>
      <w:rFonts w:cs="Wingdings"/>
      <w:sz w:val="20"/>
    </w:rPr>
  </w:style>
  <w:style w:type="character" w:customStyle="1" w:styleId="ListLabel541">
    <w:name w:val="ListLabel 541"/>
    <w:rPr>
      <w:rFonts w:cs="Wingdings"/>
      <w:sz w:val="20"/>
    </w:rPr>
  </w:style>
  <w:style w:type="character" w:customStyle="1" w:styleId="ListLabel542">
    <w:name w:val="ListLabel 542"/>
    <w:rPr>
      <w:rFonts w:cs="Wingdings"/>
      <w:sz w:val="20"/>
    </w:rPr>
  </w:style>
  <w:style w:type="character" w:customStyle="1" w:styleId="ListLabel543">
    <w:name w:val="ListLabel 543"/>
    <w:rPr>
      <w:rFonts w:cs="Wingdings"/>
      <w:sz w:val="20"/>
    </w:rPr>
  </w:style>
  <w:style w:type="character" w:customStyle="1" w:styleId="ListLabel544">
    <w:name w:val="ListLabel 544"/>
    <w:rPr>
      <w:rFonts w:cs="Wingdings"/>
      <w:sz w:val="20"/>
    </w:rPr>
  </w:style>
  <w:style w:type="character" w:customStyle="1" w:styleId="ListLabel545">
    <w:name w:val="ListLabel 545"/>
    <w:rPr>
      <w:rFonts w:cs="Wingdings"/>
      <w:sz w:val="20"/>
    </w:rPr>
  </w:style>
  <w:style w:type="character" w:customStyle="1" w:styleId="ListLabel546">
    <w:name w:val="ListLabel 546"/>
    <w:rPr>
      <w:rFonts w:cs="Symbol"/>
      <w:sz w:val="20"/>
    </w:rPr>
  </w:style>
  <w:style w:type="character" w:customStyle="1" w:styleId="ListLabel547">
    <w:name w:val="ListLabel 547"/>
    <w:rPr>
      <w:rFonts w:cs="Courier New"/>
      <w:sz w:val="20"/>
    </w:rPr>
  </w:style>
  <w:style w:type="character" w:customStyle="1" w:styleId="ListLabel548">
    <w:name w:val="ListLabel 548"/>
    <w:rPr>
      <w:rFonts w:cs="Wingdings"/>
      <w:sz w:val="20"/>
    </w:rPr>
  </w:style>
  <w:style w:type="character" w:customStyle="1" w:styleId="ListLabel549">
    <w:name w:val="ListLabel 549"/>
    <w:rPr>
      <w:rFonts w:cs="Wingdings"/>
      <w:sz w:val="20"/>
    </w:rPr>
  </w:style>
  <w:style w:type="character" w:customStyle="1" w:styleId="ListLabel550">
    <w:name w:val="ListLabel 550"/>
    <w:rPr>
      <w:rFonts w:cs="Wingdings"/>
      <w:sz w:val="20"/>
    </w:rPr>
  </w:style>
  <w:style w:type="character" w:customStyle="1" w:styleId="ListLabel551">
    <w:name w:val="ListLabel 551"/>
    <w:rPr>
      <w:rFonts w:cs="Wingdings"/>
      <w:sz w:val="20"/>
    </w:rPr>
  </w:style>
  <w:style w:type="character" w:customStyle="1" w:styleId="ListLabel552">
    <w:name w:val="ListLabel 552"/>
    <w:rPr>
      <w:rFonts w:cs="Wingdings"/>
      <w:sz w:val="20"/>
    </w:rPr>
  </w:style>
  <w:style w:type="character" w:customStyle="1" w:styleId="ListLabel553">
    <w:name w:val="ListLabel 553"/>
    <w:rPr>
      <w:rFonts w:cs="Wingdings"/>
      <w:sz w:val="20"/>
    </w:rPr>
  </w:style>
  <w:style w:type="character" w:customStyle="1" w:styleId="ListLabel554">
    <w:name w:val="ListLabel 554"/>
    <w:rPr>
      <w:rFonts w:cs="Wingdings"/>
      <w:sz w:val="20"/>
    </w:rPr>
  </w:style>
  <w:style w:type="character" w:customStyle="1" w:styleId="ListLabel555">
    <w:name w:val="ListLabel 555"/>
    <w:rPr>
      <w:rFonts w:cs="Symbol"/>
      <w:sz w:val="20"/>
    </w:rPr>
  </w:style>
  <w:style w:type="character" w:customStyle="1" w:styleId="ListLabel556">
    <w:name w:val="ListLabel 556"/>
    <w:rPr>
      <w:rFonts w:cs="Courier New"/>
      <w:sz w:val="20"/>
    </w:rPr>
  </w:style>
  <w:style w:type="character" w:customStyle="1" w:styleId="ListLabel557">
    <w:name w:val="ListLabel 557"/>
    <w:rPr>
      <w:rFonts w:cs="Wingdings"/>
      <w:sz w:val="20"/>
    </w:rPr>
  </w:style>
  <w:style w:type="character" w:customStyle="1" w:styleId="ListLabel558">
    <w:name w:val="ListLabel 558"/>
    <w:rPr>
      <w:rFonts w:cs="Wingdings"/>
      <w:sz w:val="20"/>
    </w:rPr>
  </w:style>
  <w:style w:type="character" w:customStyle="1" w:styleId="ListLabel559">
    <w:name w:val="ListLabel 559"/>
    <w:rPr>
      <w:rFonts w:cs="Wingdings"/>
      <w:sz w:val="20"/>
    </w:rPr>
  </w:style>
  <w:style w:type="character" w:customStyle="1" w:styleId="ListLabel560">
    <w:name w:val="ListLabel 560"/>
    <w:rPr>
      <w:rFonts w:cs="Wingdings"/>
      <w:sz w:val="20"/>
    </w:rPr>
  </w:style>
  <w:style w:type="character" w:customStyle="1" w:styleId="ListLabel561">
    <w:name w:val="ListLabel 561"/>
    <w:rPr>
      <w:rFonts w:cs="Wingdings"/>
      <w:sz w:val="20"/>
    </w:rPr>
  </w:style>
  <w:style w:type="character" w:customStyle="1" w:styleId="ListLabel562">
    <w:name w:val="ListLabel 562"/>
    <w:rPr>
      <w:rFonts w:cs="Wingdings"/>
      <w:sz w:val="20"/>
    </w:rPr>
  </w:style>
  <w:style w:type="character" w:customStyle="1" w:styleId="ListLabel563">
    <w:name w:val="ListLabel 563"/>
    <w:rPr>
      <w:rFonts w:cs="Wingdings"/>
      <w:sz w:val="20"/>
    </w:rPr>
  </w:style>
  <w:style w:type="character" w:customStyle="1" w:styleId="ListLabel564">
    <w:name w:val="ListLabel 564"/>
    <w:rPr>
      <w:rFonts w:cs="Symbol"/>
      <w:sz w:val="20"/>
    </w:rPr>
  </w:style>
  <w:style w:type="character" w:customStyle="1" w:styleId="ListLabel565">
    <w:name w:val="ListLabel 565"/>
    <w:rPr>
      <w:rFonts w:cs="Courier New"/>
      <w:sz w:val="20"/>
    </w:rPr>
  </w:style>
  <w:style w:type="character" w:customStyle="1" w:styleId="ListLabel566">
    <w:name w:val="ListLabel 566"/>
    <w:rPr>
      <w:rFonts w:cs="Wingdings"/>
      <w:sz w:val="20"/>
    </w:rPr>
  </w:style>
  <w:style w:type="character" w:customStyle="1" w:styleId="ListLabel567">
    <w:name w:val="ListLabel 567"/>
    <w:rPr>
      <w:rFonts w:cs="Wingdings"/>
      <w:sz w:val="20"/>
    </w:rPr>
  </w:style>
  <w:style w:type="character" w:customStyle="1" w:styleId="ListLabel568">
    <w:name w:val="ListLabel 568"/>
    <w:rPr>
      <w:rFonts w:cs="Wingdings"/>
      <w:sz w:val="20"/>
    </w:rPr>
  </w:style>
  <w:style w:type="character" w:customStyle="1" w:styleId="ListLabel569">
    <w:name w:val="ListLabel 569"/>
    <w:rPr>
      <w:rFonts w:cs="Wingdings"/>
      <w:sz w:val="20"/>
    </w:rPr>
  </w:style>
  <w:style w:type="character" w:customStyle="1" w:styleId="ListLabel570">
    <w:name w:val="ListLabel 570"/>
    <w:rPr>
      <w:rFonts w:cs="Wingdings"/>
      <w:sz w:val="20"/>
    </w:rPr>
  </w:style>
  <w:style w:type="character" w:customStyle="1" w:styleId="ListLabel571">
    <w:name w:val="ListLabel 571"/>
    <w:rPr>
      <w:rFonts w:cs="Wingdings"/>
      <w:sz w:val="20"/>
    </w:rPr>
  </w:style>
  <w:style w:type="character" w:customStyle="1" w:styleId="ListLabel572">
    <w:name w:val="ListLabel 572"/>
    <w:rPr>
      <w:rFonts w:cs="Wingdings"/>
      <w:sz w:val="20"/>
    </w:rPr>
  </w:style>
  <w:style w:type="character" w:customStyle="1" w:styleId="ListLabel573">
    <w:name w:val="ListLabel 573"/>
    <w:rPr>
      <w:rFonts w:cs="Symbol"/>
      <w:sz w:val="20"/>
    </w:rPr>
  </w:style>
  <w:style w:type="character" w:customStyle="1" w:styleId="ListLabel574">
    <w:name w:val="ListLabel 574"/>
    <w:rPr>
      <w:rFonts w:cs="Courier New"/>
      <w:sz w:val="20"/>
    </w:rPr>
  </w:style>
  <w:style w:type="character" w:customStyle="1" w:styleId="ListLabel575">
    <w:name w:val="ListLabel 575"/>
    <w:rPr>
      <w:rFonts w:cs="Wingdings"/>
      <w:sz w:val="20"/>
    </w:rPr>
  </w:style>
  <w:style w:type="character" w:customStyle="1" w:styleId="ListLabel576">
    <w:name w:val="ListLabel 576"/>
    <w:rPr>
      <w:rFonts w:cs="Wingdings"/>
      <w:sz w:val="20"/>
    </w:rPr>
  </w:style>
  <w:style w:type="character" w:customStyle="1" w:styleId="ListLabel577">
    <w:name w:val="ListLabel 577"/>
    <w:rPr>
      <w:rFonts w:ascii="Times New Roman" w:eastAsia="Times New Roman" w:hAnsi="Times New Roman" w:cs="Wingdings"/>
      <w:sz w:val="20"/>
    </w:rPr>
  </w:style>
  <w:style w:type="character" w:customStyle="1" w:styleId="ListLabel578">
    <w:name w:val="ListLabel 578"/>
    <w:rPr>
      <w:rFonts w:cs="Wingdings"/>
      <w:sz w:val="20"/>
    </w:rPr>
  </w:style>
  <w:style w:type="character" w:customStyle="1" w:styleId="ListLabel579">
    <w:name w:val="ListLabel 579"/>
    <w:rPr>
      <w:rFonts w:cs="Wingdings"/>
      <w:sz w:val="20"/>
    </w:rPr>
  </w:style>
  <w:style w:type="character" w:customStyle="1" w:styleId="ListLabel580">
    <w:name w:val="ListLabel 580"/>
    <w:rPr>
      <w:rFonts w:cs="Wingdings"/>
      <w:sz w:val="20"/>
    </w:rPr>
  </w:style>
  <w:style w:type="character" w:customStyle="1" w:styleId="ListLabel581">
    <w:name w:val="ListLabel 581"/>
    <w:rPr>
      <w:rFonts w:cs="Wingdings"/>
      <w:sz w:val="20"/>
    </w:rPr>
  </w:style>
  <w:style w:type="character" w:customStyle="1" w:styleId="ListLabel582">
    <w:name w:val="ListLabel 582"/>
    <w:rPr>
      <w:i w:val="0"/>
    </w:rPr>
  </w:style>
  <w:style w:type="character" w:customStyle="1" w:styleId="ListLabel583">
    <w:name w:val="ListLabel 583"/>
    <w:rPr>
      <w:i w:val="0"/>
    </w:rPr>
  </w:style>
  <w:style w:type="character" w:customStyle="1" w:styleId="ListLabel584">
    <w:name w:val="ListLabel 584"/>
    <w:rPr>
      <w:rFonts w:ascii="Times New Roman" w:eastAsia="Times New Roman" w:hAnsi="Times New Roman" w:cs="Times New Roman"/>
    </w:rPr>
  </w:style>
  <w:style w:type="character" w:customStyle="1" w:styleId="ListLabel585">
    <w:name w:val="ListLabel 585"/>
    <w:rPr>
      <w:rFonts w:cs="Courier New"/>
    </w:rPr>
  </w:style>
  <w:style w:type="character" w:customStyle="1" w:styleId="ListLabel586">
    <w:name w:val="ListLabel 586"/>
    <w:rPr>
      <w:rFonts w:cs="Wingdings"/>
    </w:rPr>
  </w:style>
  <w:style w:type="character" w:customStyle="1" w:styleId="ListLabel587">
    <w:name w:val="ListLabel 587"/>
    <w:rPr>
      <w:rFonts w:cs="Symbol"/>
    </w:rPr>
  </w:style>
  <w:style w:type="character" w:customStyle="1" w:styleId="ListLabel588">
    <w:name w:val="ListLabel 588"/>
    <w:rPr>
      <w:rFonts w:cs="Courier New"/>
    </w:rPr>
  </w:style>
  <w:style w:type="character" w:customStyle="1" w:styleId="ListLabel589">
    <w:name w:val="ListLabel 589"/>
    <w:rPr>
      <w:rFonts w:cs="Wingdings"/>
    </w:rPr>
  </w:style>
  <w:style w:type="character" w:customStyle="1" w:styleId="ListLabel590">
    <w:name w:val="ListLabel 590"/>
    <w:rPr>
      <w:rFonts w:cs="Symbol"/>
    </w:rPr>
  </w:style>
  <w:style w:type="character" w:customStyle="1" w:styleId="ListLabel591">
    <w:name w:val="ListLabel 591"/>
    <w:rPr>
      <w:rFonts w:cs="Courier New"/>
    </w:rPr>
  </w:style>
  <w:style w:type="character" w:customStyle="1" w:styleId="ListLabel592">
    <w:name w:val="ListLabel 592"/>
    <w:rPr>
      <w:rFonts w:cs="Wingdings"/>
    </w:rPr>
  </w:style>
  <w:style w:type="character" w:customStyle="1" w:styleId="ListLabel593">
    <w:name w:val="ListLabel 593"/>
    <w:rPr>
      <w:rFonts w:cs="Calibri"/>
    </w:rPr>
  </w:style>
  <w:style w:type="character" w:customStyle="1" w:styleId="ListLabel594">
    <w:name w:val="ListLabel 594"/>
    <w:rPr>
      <w:rFonts w:cs="Symbol"/>
      <w:sz w:val="20"/>
    </w:rPr>
  </w:style>
  <w:style w:type="character" w:customStyle="1" w:styleId="ListLabel595">
    <w:name w:val="ListLabel 595"/>
    <w:rPr>
      <w:rFonts w:cs="Courier New"/>
      <w:sz w:val="20"/>
    </w:rPr>
  </w:style>
  <w:style w:type="character" w:customStyle="1" w:styleId="ListLabel596">
    <w:name w:val="ListLabel 596"/>
    <w:rPr>
      <w:rFonts w:cs="Wingdings"/>
      <w:sz w:val="20"/>
    </w:rPr>
  </w:style>
  <w:style w:type="character" w:customStyle="1" w:styleId="ListLabel597">
    <w:name w:val="ListLabel 597"/>
    <w:rPr>
      <w:rFonts w:cs="Wingdings"/>
      <w:sz w:val="20"/>
    </w:rPr>
  </w:style>
  <w:style w:type="character" w:customStyle="1" w:styleId="ListLabel598">
    <w:name w:val="ListLabel 598"/>
    <w:rPr>
      <w:rFonts w:cs="Wingdings"/>
      <w:sz w:val="20"/>
    </w:rPr>
  </w:style>
  <w:style w:type="character" w:customStyle="1" w:styleId="ListLabel599">
    <w:name w:val="ListLabel 599"/>
    <w:rPr>
      <w:rFonts w:cs="Wingdings"/>
      <w:sz w:val="20"/>
    </w:rPr>
  </w:style>
  <w:style w:type="character" w:customStyle="1" w:styleId="ListLabel600">
    <w:name w:val="ListLabel 600"/>
    <w:rPr>
      <w:rFonts w:cs="Wingdings"/>
      <w:sz w:val="20"/>
    </w:rPr>
  </w:style>
  <w:style w:type="character" w:customStyle="1" w:styleId="ListLabel601">
    <w:name w:val="ListLabel 601"/>
    <w:rPr>
      <w:rFonts w:cs="Wingdings"/>
      <w:sz w:val="20"/>
    </w:rPr>
  </w:style>
  <w:style w:type="character" w:customStyle="1" w:styleId="ListLabel602">
    <w:name w:val="ListLabel 602"/>
    <w:rPr>
      <w:rFonts w:cs="Wingdings"/>
      <w:sz w:val="20"/>
    </w:rPr>
  </w:style>
  <w:style w:type="character" w:customStyle="1" w:styleId="ListLabel603">
    <w:name w:val="ListLabel 603"/>
    <w:rPr>
      <w:rFonts w:cs="Symbol"/>
      <w:sz w:val="20"/>
    </w:rPr>
  </w:style>
  <w:style w:type="character" w:customStyle="1" w:styleId="ListLabel604">
    <w:name w:val="ListLabel 604"/>
    <w:rPr>
      <w:rFonts w:cs="Courier New"/>
      <w:sz w:val="20"/>
    </w:rPr>
  </w:style>
  <w:style w:type="character" w:customStyle="1" w:styleId="ListLabel605">
    <w:name w:val="ListLabel 605"/>
    <w:rPr>
      <w:rFonts w:cs="Wingdings"/>
      <w:sz w:val="20"/>
    </w:rPr>
  </w:style>
  <w:style w:type="character" w:customStyle="1" w:styleId="ListLabel606">
    <w:name w:val="ListLabel 606"/>
    <w:rPr>
      <w:rFonts w:cs="Wingdings"/>
      <w:sz w:val="20"/>
    </w:rPr>
  </w:style>
  <w:style w:type="character" w:customStyle="1" w:styleId="ListLabel607">
    <w:name w:val="ListLabel 607"/>
    <w:rPr>
      <w:rFonts w:cs="Wingdings"/>
      <w:sz w:val="20"/>
    </w:rPr>
  </w:style>
  <w:style w:type="character" w:customStyle="1" w:styleId="ListLabel608">
    <w:name w:val="ListLabel 608"/>
    <w:rPr>
      <w:rFonts w:cs="Wingdings"/>
      <w:sz w:val="20"/>
    </w:rPr>
  </w:style>
  <w:style w:type="character" w:customStyle="1" w:styleId="ListLabel609">
    <w:name w:val="ListLabel 609"/>
    <w:rPr>
      <w:rFonts w:cs="Wingdings"/>
      <w:sz w:val="20"/>
    </w:rPr>
  </w:style>
  <w:style w:type="character" w:customStyle="1" w:styleId="ListLabel610">
    <w:name w:val="ListLabel 610"/>
    <w:rPr>
      <w:rFonts w:cs="Wingdings"/>
      <w:sz w:val="20"/>
    </w:rPr>
  </w:style>
  <w:style w:type="character" w:customStyle="1" w:styleId="ListLabel611">
    <w:name w:val="ListLabel 611"/>
    <w:rPr>
      <w:rFonts w:cs="Wingdings"/>
      <w:sz w:val="20"/>
    </w:rPr>
  </w:style>
  <w:style w:type="character" w:customStyle="1" w:styleId="ListLabel612">
    <w:name w:val="ListLabel 612"/>
    <w:rPr>
      <w:rFonts w:cs="Symbol"/>
      <w:sz w:val="20"/>
    </w:rPr>
  </w:style>
  <w:style w:type="character" w:customStyle="1" w:styleId="ListLabel613">
    <w:name w:val="ListLabel 613"/>
    <w:rPr>
      <w:rFonts w:cs="Courier New"/>
      <w:sz w:val="20"/>
    </w:rPr>
  </w:style>
  <w:style w:type="character" w:customStyle="1" w:styleId="ListLabel614">
    <w:name w:val="ListLabel 614"/>
    <w:rPr>
      <w:rFonts w:cs="Wingdings"/>
      <w:sz w:val="20"/>
    </w:rPr>
  </w:style>
  <w:style w:type="character" w:customStyle="1" w:styleId="ListLabel615">
    <w:name w:val="ListLabel 615"/>
    <w:rPr>
      <w:rFonts w:cs="Wingdings"/>
      <w:sz w:val="20"/>
    </w:rPr>
  </w:style>
  <w:style w:type="character" w:customStyle="1" w:styleId="ListLabel616">
    <w:name w:val="ListLabel 616"/>
    <w:rPr>
      <w:rFonts w:cs="Wingdings"/>
      <w:sz w:val="20"/>
    </w:rPr>
  </w:style>
  <w:style w:type="character" w:customStyle="1" w:styleId="ListLabel617">
    <w:name w:val="ListLabel 617"/>
    <w:rPr>
      <w:rFonts w:cs="Wingdings"/>
      <w:sz w:val="20"/>
    </w:rPr>
  </w:style>
  <w:style w:type="character" w:customStyle="1" w:styleId="ListLabel618">
    <w:name w:val="ListLabel 618"/>
    <w:rPr>
      <w:rFonts w:cs="Wingdings"/>
      <w:sz w:val="20"/>
    </w:rPr>
  </w:style>
  <w:style w:type="character" w:customStyle="1" w:styleId="ListLabel619">
    <w:name w:val="ListLabel 619"/>
    <w:rPr>
      <w:rFonts w:cs="Wingdings"/>
      <w:sz w:val="20"/>
    </w:rPr>
  </w:style>
  <w:style w:type="character" w:customStyle="1" w:styleId="ListLabel620">
    <w:name w:val="ListLabel 620"/>
    <w:rPr>
      <w:rFonts w:cs="Wingdings"/>
      <w:sz w:val="20"/>
    </w:rPr>
  </w:style>
  <w:style w:type="character" w:customStyle="1" w:styleId="ListLabel621">
    <w:name w:val="ListLabel 621"/>
    <w:rPr>
      <w:rFonts w:cs="Symbol"/>
      <w:sz w:val="20"/>
    </w:rPr>
  </w:style>
  <w:style w:type="character" w:customStyle="1" w:styleId="ListLabel622">
    <w:name w:val="ListLabel 622"/>
    <w:rPr>
      <w:rFonts w:cs="Courier New"/>
      <w:sz w:val="20"/>
    </w:rPr>
  </w:style>
  <w:style w:type="character" w:customStyle="1" w:styleId="ListLabel623">
    <w:name w:val="ListLabel 623"/>
    <w:rPr>
      <w:rFonts w:cs="Wingdings"/>
      <w:sz w:val="20"/>
    </w:rPr>
  </w:style>
  <w:style w:type="character" w:customStyle="1" w:styleId="ListLabel624">
    <w:name w:val="ListLabel 624"/>
    <w:rPr>
      <w:rFonts w:cs="Wingdings"/>
      <w:sz w:val="20"/>
    </w:rPr>
  </w:style>
  <w:style w:type="character" w:customStyle="1" w:styleId="ListLabel625">
    <w:name w:val="ListLabel 625"/>
    <w:rPr>
      <w:rFonts w:cs="Wingdings"/>
      <w:sz w:val="20"/>
    </w:rPr>
  </w:style>
  <w:style w:type="character" w:customStyle="1" w:styleId="ListLabel626">
    <w:name w:val="ListLabel 626"/>
    <w:rPr>
      <w:rFonts w:cs="Wingdings"/>
      <w:sz w:val="20"/>
    </w:rPr>
  </w:style>
  <w:style w:type="character" w:customStyle="1" w:styleId="ListLabel627">
    <w:name w:val="ListLabel 627"/>
    <w:rPr>
      <w:rFonts w:cs="Wingdings"/>
      <w:sz w:val="20"/>
    </w:rPr>
  </w:style>
  <w:style w:type="character" w:customStyle="1" w:styleId="ListLabel628">
    <w:name w:val="ListLabel 628"/>
    <w:rPr>
      <w:rFonts w:cs="Wingdings"/>
      <w:sz w:val="20"/>
    </w:rPr>
  </w:style>
  <w:style w:type="character" w:customStyle="1" w:styleId="ListLabel629">
    <w:name w:val="ListLabel 629"/>
    <w:rPr>
      <w:rFonts w:cs="Wingdings"/>
      <w:sz w:val="20"/>
    </w:rPr>
  </w:style>
  <w:style w:type="character" w:customStyle="1" w:styleId="ListLabel630">
    <w:name w:val="ListLabel 630"/>
    <w:rPr>
      <w:rFonts w:cs="Symbol"/>
      <w:sz w:val="20"/>
    </w:rPr>
  </w:style>
  <w:style w:type="character" w:customStyle="1" w:styleId="ListLabel631">
    <w:name w:val="ListLabel 631"/>
    <w:rPr>
      <w:rFonts w:cs="Courier New"/>
      <w:sz w:val="20"/>
    </w:rPr>
  </w:style>
  <w:style w:type="character" w:customStyle="1" w:styleId="ListLabel632">
    <w:name w:val="ListLabel 632"/>
    <w:rPr>
      <w:rFonts w:cs="Wingdings"/>
      <w:sz w:val="20"/>
    </w:rPr>
  </w:style>
  <w:style w:type="character" w:customStyle="1" w:styleId="ListLabel633">
    <w:name w:val="ListLabel 633"/>
    <w:rPr>
      <w:rFonts w:cs="Wingdings"/>
      <w:sz w:val="20"/>
    </w:rPr>
  </w:style>
  <w:style w:type="character" w:customStyle="1" w:styleId="ListLabel634">
    <w:name w:val="ListLabel 634"/>
    <w:rPr>
      <w:rFonts w:cs="Wingdings"/>
      <w:sz w:val="20"/>
    </w:rPr>
  </w:style>
  <w:style w:type="character" w:customStyle="1" w:styleId="ListLabel635">
    <w:name w:val="ListLabel 635"/>
    <w:rPr>
      <w:rFonts w:cs="Wingdings"/>
      <w:sz w:val="20"/>
    </w:rPr>
  </w:style>
  <w:style w:type="character" w:customStyle="1" w:styleId="ListLabel636">
    <w:name w:val="ListLabel 636"/>
    <w:rPr>
      <w:rFonts w:cs="Wingdings"/>
      <w:sz w:val="20"/>
    </w:rPr>
  </w:style>
  <w:style w:type="character" w:customStyle="1" w:styleId="ListLabel637">
    <w:name w:val="ListLabel 637"/>
    <w:rPr>
      <w:rFonts w:cs="Wingdings"/>
      <w:sz w:val="20"/>
    </w:rPr>
  </w:style>
  <w:style w:type="character" w:customStyle="1" w:styleId="ListLabel638">
    <w:name w:val="ListLabel 638"/>
    <w:rPr>
      <w:rFonts w:cs="Wingdings"/>
      <w:sz w:val="20"/>
    </w:rPr>
  </w:style>
  <w:style w:type="character" w:customStyle="1" w:styleId="ListLabel639">
    <w:name w:val="ListLabel 639"/>
    <w:rPr>
      <w:rFonts w:cs="Symbol"/>
      <w:sz w:val="20"/>
    </w:rPr>
  </w:style>
  <w:style w:type="character" w:customStyle="1" w:styleId="ListLabel640">
    <w:name w:val="ListLabel 640"/>
    <w:rPr>
      <w:rFonts w:cs="Courier New"/>
      <w:sz w:val="20"/>
    </w:rPr>
  </w:style>
  <w:style w:type="character" w:customStyle="1" w:styleId="ListLabel641">
    <w:name w:val="ListLabel 641"/>
    <w:rPr>
      <w:rFonts w:cs="Wingdings"/>
      <w:sz w:val="20"/>
    </w:rPr>
  </w:style>
  <w:style w:type="character" w:customStyle="1" w:styleId="ListLabel642">
    <w:name w:val="ListLabel 642"/>
    <w:rPr>
      <w:rFonts w:cs="Wingdings"/>
      <w:sz w:val="20"/>
    </w:rPr>
  </w:style>
  <w:style w:type="character" w:customStyle="1" w:styleId="ListLabel643">
    <w:name w:val="ListLabel 643"/>
    <w:rPr>
      <w:rFonts w:cs="Wingdings"/>
      <w:sz w:val="20"/>
    </w:rPr>
  </w:style>
  <w:style w:type="character" w:customStyle="1" w:styleId="ListLabel644">
    <w:name w:val="ListLabel 644"/>
    <w:rPr>
      <w:rFonts w:cs="Wingdings"/>
      <w:sz w:val="20"/>
    </w:rPr>
  </w:style>
  <w:style w:type="character" w:customStyle="1" w:styleId="ListLabel645">
    <w:name w:val="ListLabel 645"/>
    <w:rPr>
      <w:rFonts w:cs="Wingdings"/>
      <w:sz w:val="20"/>
    </w:rPr>
  </w:style>
  <w:style w:type="character" w:customStyle="1" w:styleId="ListLabel646">
    <w:name w:val="ListLabel 646"/>
    <w:rPr>
      <w:rFonts w:cs="Wingdings"/>
      <w:sz w:val="20"/>
    </w:rPr>
  </w:style>
  <w:style w:type="character" w:customStyle="1" w:styleId="ListLabel647">
    <w:name w:val="ListLabel 647"/>
    <w:rPr>
      <w:rFonts w:cs="Wingdings"/>
      <w:sz w:val="20"/>
    </w:rPr>
  </w:style>
  <w:style w:type="character" w:customStyle="1" w:styleId="ListLabel648">
    <w:name w:val="ListLabel 648"/>
    <w:rPr>
      <w:rFonts w:cs="Symbol"/>
      <w:sz w:val="20"/>
    </w:rPr>
  </w:style>
  <w:style w:type="character" w:customStyle="1" w:styleId="ListLabel649">
    <w:name w:val="ListLabel 649"/>
    <w:rPr>
      <w:rFonts w:cs="Courier New"/>
      <w:sz w:val="20"/>
    </w:rPr>
  </w:style>
  <w:style w:type="character" w:customStyle="1" w:styleId="ListLabel650">
    <w:name w:val="ListLabel 650"/>
    <w:rPr>
      <w:rFonts w:cs="Wingdings"/>
      <w:sz w:val="20"/>
    </w:rPr>
  </w:style>
  <w:style w:type="character" w:customStyle="1" w:styleId="ListLabel651">
    <w:name w:val="ListLabel 651"/>
    <w:rPr>
      <w:rFonts w:cs="Wingdings"/>
      <w:sz w:val="20"/>
    </w:rPr>
  </w:style>
  <w:style w:type="character" w:customStyle="1" w:styleId="ListLabel652">
    <w:name w:val="ListLabel 652"/>
    <w:rPr>
      <w:rFonts w:ascii="Times New Roman" w:eastAsia="Times New Roman" w:hAnsi="Times New Roman" w:cs="Wingdings"/>
      <w:sz w:val="20"/>
    </w:rPr>
  </w:style>
  <w:style w:type="character" w:customStyle="1" w:styleId="ListLabel653">
    <w:name w:val="ListLabel 653"/>
    <w:rPr>
      <w:rFonts w:cs="Wingdings"/>
      <w:sz w:val="20"/>
    </w:rPr>
  </w:style>
  <w:style w:type="character" w:customStyle="1" w:styleId="ListLabel654">
    <w:name w:val="ListLabel 654"/>
    <w:rPr>
      <w:rFonts w:cs="Wingdings"/>
      <w:sz w:val="20"/>
    </w:rPr>
  </w:style>
  <w:style w:type="character" w:customStyle="1" w:styleId="ListLabel655">
    <w:name w:val="ListLabel 655"/>
    <w:rPr>
      <w:rFonts w:cs="Wingdings"/>
      <w:sz w:val="20"/>
    </w:rPr>
  </w:style>
  <w:style w:type="character" w:customStyle="1" w:styleId="ListLabel656">
    <w:name w:val="ListLabel 656"/>
    <w:rPr>
      <w:rFonts w:cs="Wingdings"/>
      <w:sz w:val="20"/>
    </w:rPr>
  </w:style>
  <w:style w:type="character" w:customStyle="1" w:styleId="ListLabel657">
    <w:name w:val="ListLabel 657"/>
    <w:rPr>
      <w:i w:val="0"/>
    </w:rPr>
  </w:style>
  <w:style w:type="character" w:customStyle="1" w:styleId="ListLabel658">
    <w:name w:val="ListLabel 658"/>
    <w:rPr>
      <w:i w:val="0"/>
    </w:rPr>
  </w:style>
  <w:style w:type="character" w:customStyle="1" w:styleId="ListLabel659">
    <w:name w:val="ListLabel 659"/>
    <w:rPr>
      <w:rFonts w:ascii="Times New Roman" w:eastAsia="Times New Roman" w:hAnsi="Times New Roman" w:cs="Times New Roman"/>
    </w:rPr>
  </w:style>
  <w:style w:type="character" w:customStyle="1" w:styleId="ListLabel660">
    <w:name w:val="ListLabel 660"/>
    <w:rPr>
      <w:rFonts w:cs="Courier New"/>
    </w:rPr>
  </w:style>
  <w:style w:type="character" w:customStyle="1" w:styleId="ListLabel661">
    <w:name w:val="ListLabel 661"/>
    <w:rPr>
      <w:rFonts w:cs="Wingdings"/>
    </w:rPr>
  </w:style>
  <w:style w:type="character" w:customStyle="1" w:styleId="ListLabel662">
    <w:name w:val="ListLabel 662"/>
    <w:rPr>
      <w:rFonts w:cs="Symbol"/>
    </w:rPr>
  </w:style>
  <w:style w:type="character" w:customStyle="1" w:styleId="ListLabel663">
    <w:name w:val="ListLabel 663"/>
    <w:rPr>
      <w:rFonts w:cs="Courier New"/>
    </w:rPr>
  </w:style>
  <w:style w:type="character" w:customStyle="1" w:styleId="ListLabel664">
    <w:name w:val="ListLabel 664"/>
    <w:rPr>
      <w:rFonts w:cs="Wingdings"/>
    </w:rPr>
  </w:style>
  <w:style w:type="character" w:customStyle="1" w:styleId="ListLabel665">
    <w:name w:val="ListLabel 665"/>
    <w:rPr>
      <w:rFonts w:cs="Symbol"/>
    </w:rPr>
  </w:style>
  <w:style w:type="character" w:customStyle="1" w:styleId="ListLabel666">
    <w:name w:val="ListLabel 666"/>
    <w:rPr>
      <w:rFonts w:cs="Courier New"/>
    </w:rPr>
  </w:style>
  <w:style w:type="character" w:customStyle="1" w:styleId="ListLabel667">
    <w:name w:val="ListLabel 667"/>
    <w:rPr>
      <w:rFonts w:cs="Wingdings"/>
    </w:rPr>
  </w:style>
  <w:style w:type="character" w:customStyle="1" w:styleId="ListLabel668">
    <w:name w:val="ListLabel 668"/>
    <w:rPr>
      <w:rFonts w:cs="Calibri"/>
    </w:rPr>
  </w:style>
  <w:style w:type="character" w:customStyle="1" w:styleId="ListLabel669">
    <w:name w:val="ListLabel 669"/>
    <w:rPr>
      <w:rFonts w:cs="Symbol"/>
      <w:sz w:val="20"/>
    </w:rPr>
  </w:style>
  <w:style w:type="character" w:customStyle="1" w:styleId="ListLabel670">
    <w:name w:val="ListLabel 670"/>
    <w:rPr>
      <w:rFonts w:cs="Courier New"/>
      <w:sz w:val="20"/>
    </w:rPr>
  </w:style>
  <w:style w:type="character" w:customStyle="1" w:styleId="ListLabel671">
    <w:name w:val="ListLabel 671"/>
    <w:rPr>
      <w:rFonts w:cs="Wingdings"/>
      <w:sz w:val="20"/>
    </w:rPr>
  </w:style>
  <w:style w:type="character" w:customStyle="1" w:styleId="ListLabel672">
    <w:name w:val="ListLabel 672"/>
    <w:rPr>
      <w:rFonts w:cs="Wingdings"/>
      <w:sz w:val="20"/>
    </w:rPr>
  </w:style>
  <w:style w:type="character" w:customStyle="1" w:styleId="ListLabel673">
    <w:name w:val="ListLabel 673"/>
    <w:rPr>
      <w:rFonts w:cs="Wingdings"/>
      <w:sz w:val="20"/>
    </w:rPr>
  </w:style>
  <w:style w:type="character" w:customStyle="1" w:styleId="ListLabel674">
    <w:name w:val="ListLabel 674"/>
    <w:rPr>
      <w:rFonts w:cs="Wingdings"/>
      <w:sz w:val="20"/>
    </w:rPr>
  </w:style>
  <w:style w:type="character" w:customStyle="1" w:styleId="ListLabel675">
    <w:name w:val="ListLabel 675"/>
    <w:rPr>
      <w:rFonts w:cs="Wingdings"/>
      <w:sz w:val="20"/>
    </w:rPr>
  </w:style>
  <w:style w:type="character" w:customStyle="1" w:styleId="ListLabel676">
    <w:name w:val="ListLabel 676"/>
    <w:rPr>
      <w:rFonts w:cs="Wingdings"/>
      <w:sz w:val="20"/>
    </w:rPr>
  </w:style>
  <w:style w:type="character" w:customStyle="1" w:styleId="ListLabel677">
    <w:name w:val="ListLabel 677"/>
    <w:rPr>
      <w:rFonts w:cs="Wingdings"/>
      <w:sz w:val="20"/>
    </w:rPr>
  </w:style>
  <w:style w:type="character" w:customStyle="1" w:styleId="ListLabel678">
    <w:name w:val="ListLabel 678"/>
    <w:rPr>
      <w:rFonts w:cs="Symbol"/>
      <w:sz w:val="20"/>
    </w:rPr>
  </w:style>
  <w:style w:type="character" w:customStyle="1" w:styleId="ListLabel679">
    <w:name w:val="ListLabel 679"/>
    <w:rPr>
      <w:rFonts w:cs="Courier New"/>
      <w:sz w:val="20"/>
    </w:rPr>
  </w:style>
  <w:style w:type="character" w:customStyle="1" w:styleId="ListLabel680">
    <w:name w:val="ListLabel 680"/>
    <w:rPr>
      <w:rFonts w:cs="Wingdings"/>
      <w:sz w:val="20"/>
    </w:rPr>
  </w:style>
  <w:style w:type="character" w:customStyle="1" w:styleId="ListLabel681">
    <w:name w:val="ListLabel 681"/>
    <w:rPr>
      <w:rFonts w:cs="Wingdings"/>
      <w:sz w:val="20"/>
    </w:rPr>
  </w:style>
  <w:style w:type="character" w:customStyle="1" w:styleId="ListLabel682">
    <w:name w:val="ListLabel 682"/>
    <w:rPr>
      <w:rFonts w:cs="Wingdings"/>
      <w:sz w:val="20"/>
    </w:rPr>
  </w:style>
  <w:style w:type="character" w:customStyle="1" w:styleId="ListLabel683">
    <w:name w:val="ListLabel 683"/>
    <w:rPr>
      <w:rFonts w:cs="Wingdings"/>
      <w:sz w:val="20"/>
    </w:rPr>
  </w:style>
  <w:style w:type="character" w:customStyle="1" w:styleId="ListLabel684">
    <w:name w:val="ListLabel 684"/>
    <w:rPr>
      <w:rFonts w:cs="Wingdings"/>
      <w:sz w:val="20"/>
    </w:rPr>
  </w:style>
  <w:style w:type="character" w:customStyle="1" w:styleId="ListLabel685">
    <w:name w:val="ListLabel 685"/>
    <w:rPr>
      <w:rFonts w:cs="Wingdings"/>
      <w:sz w:val="20"/>
    </w:rPr>
  </w:style>
  <w:style w:type="character" w:customStyle="1" w:styleId="ListLabel686">
    <w:name w:val="ListLabel 686"/>
    <w:rPr>
      <w:rFonts w:cs="Wingdings"/>
      <w:sz w:val="20"/>
    </w:rPr>
  </w:style>
  <w:style w:type="character" w:customStyle="1" w:styleId="ListLabel687">
    <w:name w:val="ListLabel 687"/>
    <w:rPr>
      <w:rFonts w:cs="Symbol"/>
      <w:sz w:val="20"/>
    </w:rPr>
  </w:style>
  <w:style w:type="character" w:customStyle="1" w:styleId="ListLabel688">
    <w:name w:val="ListLabel 688"/>
    <w:rPr>
      <w:rFonts w:cs="Courier New"/>
      <w:sz w:val="20"/>
    </w:rPr>
  </w:style>
  <w:style w:type="character" w:customStyle="1" w:styleId="ListLabel689">
    <w:name w:val="ListLabel 689"/>
    <w:rPr>
      <w:rFonts w:cs="Wingdings"/>
      <w:sz w:val="20"/>
    </w:rPr>
  </w:style>
  <w:style w:type="character" w:customStyle="1" w:styleId="ListLabel690">
    <w:name w:val="ListLabel 690"/>
    <w:rPr>
      <w:rFonts w:cs="Wingdings"/>
      <w:sz w:val="20"/>
    </w:rPr>
  </w:style>
  <w:style w:type="character" w:customStyle="1" w:styleId="ListLabel691">
    <w:name w:val="ListLabel 691"/>
    <w:rPr>
      <w:rFonts w:cs="Wingdings"/>
      <w:sz w:val="20"/>
    </w:rPr>
  </w:style>
  <w:style w:type="character" w:customStyle="1" w:styleId="ListLabel692">
    <w:name w:val="ListLabel 692"/>
    <w:rPr>
      <w:rFonts w:cs="Wingdings"/>
      <w:sz w:val="20"/>
    </w:rPr>
  </w:style>
  <w:style w:type="character" w:customStyle="1" w:styleId="ListLabel693">
    <w:name w:val="ListLabel 693"/>
    <w:rPr>
      <w:rFonts w:cs="Wingdings"/>
      <w:sz w:val="20"/>
    </w:rPr>
  </w:style>
  <w:style w:type="character" w:customStyle="1" w:styleId="ListLabel694">
    <w:name w:val="ListLabel 694"/>
    <w:rPr>
      <w:rFonts w:cs="Wingdings"/>
      <w:sz w:val="20"/>
    </w:rPr>
  </w:style>
  <w:style w:type="character" w:customStyle="1" w:styleId="ListLabel695">
    <w:name w:val="ListLabel 695"/>
    <w:rPr>
      <w:rFonts w:cs="Wingdings"/>
      <w:sz w:val="20"/>
    </w:rPr>
  </w:style>
  <w:style w:type="character" w:customStyle="1" w:styleId="ListLabel696">
    <w:name w:val="ListLabel 696"/>
    <w:rPr>
      <w:rFonts w:cs="Symbol"/>
      <w:sz w:val="20"/>
    </w:rPr>
  </w:style>
  <w:style w:type="character" w:customStyle="1" w:styleId="ListLabel697">
    <w:name w:val="ListLabel 697"/>
    <w:rPr>
      <w:rFonts w:cs="Courier New"/>
      <w:sz w:val="20"/>
    </w:rPr>
  </w:style>
  <w:style w:type="character" w:customStyle="1" w:styleId="ListLabel698">
    <w:name w:val="ListLabel 698"/>
    <w:rPr>
      <w:rFonts w:cs="Wingdings"/>
      <w:sz w:val="20"/>
    </w:rPr>
  </w:style>
  <w:style w:type="character" w:customStyle="1" w:styleId="ListLabel699">
    <w:name w:val="ListLabel 699"/>
    <w:rPr>
      <w:rFonts w:cs="Wingdings"/>
      <w:sz w:val="20"/>
    </w:rPr>
  </w:style>
  <w:style w:type="character" w:customStyle="1" w:styleId="ListLabel700">
    <w:name w:val="ListLabel 700"/>
    <w:rPr>
      <w:rFonts w:cs="Wingdings"/>
      <w:sz w:val="20"/>
    </w:rPr>
  </w:style>
  <w:style w:type="character" w:customStyle="1" w:styleId="ListLabel701">
    <w:name w:val="ListLabel 701"/>
    <w:rPr>
      <w:rFonts w:cs="Wingdings"/>
      <w:sz w:val="20"/>
    </w:rPr>
  </w:style>
  <w:style w:type="character" w:customStyle="1" w:styleId="ListLabel702">
    <w:name w:val="ListLabel 702"/>
    <w:rPr>
      <w:rFonts w:cs="Wingdings"/>
      <w:sz w:val="20"/>
    </w:rPr>
  </w:style>
  <w:style w:type="character" w:customStyle="1" w:styleId="ListLabel703">
    <w:name w:val="ListLabel 703"/>
    <w:rPr>
      <w:rFonts w:cs="Wingdings"/>
      <w:sz w:val="20"/>
    </w:rPr>
  </w:style>
  <w:style w:type="character" w:customStyle="1" w:styleId="ListLabel704">
    <w:name w:val="ListLabel 704"/>
    <w:rPr>
      <w:rFonts w:cs="Wingdings"/>
      <w:sz w:val="20"/>
    </w:rPr>
  </w:style>
  <w:style w:type="character" w:customStyle="1" w:styleId="ListLabel705">
    <w:name w:val="ListLabel 705"/>
    <w:rPr>
      <w:rFonts w:cs="Symbol"/>
      <w:sz w:val="20"/>
    </w:rPr>
  </w:style>
  <w:style w:type="character" w:customStyle="1" w:styleId="ListLabel706">
    <w:name w:val="ListLabel 706"/>
    <w:rPr>
      <w:rFonts w:cs="Courier New"/>
      <w:sz w:val="20"/>
    </w:rPr>
  </w:style>
  <w:style w:type="character" w:customStyle="1" w:styleId="ListLabel707">
    <w:name w:val="ListLabel 707"/>
    <w:rPr>
      <w:rFonts w:cs="Wingdings"/>
      <w:sz w:val="20"/>
    </w:rPr>
  </w:style>
  <w:style w:type="character" w:customStyle="1" w:styleId="ListLabel708">
    <w:name w:val="ListLabel 708"/>
    <w:rPr>
      <w:rFonts w:cs="Wingdings"/>
      <w:sz w:val="20"/>
    </w:rPr>
  </w:style>
  <w:style w:type="character" w:customStyle="1" w:styleId="ListLabel709">
    <w:name w:val="ListLabel 709"/>
    <w:rPr>
      <w:rFonts w:cs="Wingdings"/>
      <w:sz w:val="20"/>
    </w:rPr>
  </w:style>
  <w:style w:type="character" w:customStyle="1" w:styleId="ListLabel710">
    <w:name w:val="ListLabel 710"/>
    <w:rPr>
      <w:rFonts w:cs="Wingdings"/>
      <w:sz w:val="20"/>
    </w:rPr>
  </w:style>
  <w:style w:type="character" w:customStyle="1" w:styleId="ListLabel711">
    <w:name w:val="ListLabel 711"/>
    <w:rPr>
      <w:rFonts w:cs="Wingdings"/>
      <w:sz w:val="20"/>
    </w:rPr>
  </w:style>
  <w:style w:type="character" w:customStyle="1" w:styleId="ListLabel712">
    <w:name w:val="ListLabel 712"/>
    <w:rPr>
      <w:rFonts w:cs="Wingdings"/>
      <w:sz w:val="20"/>
    </w:rPr>
  </w:style>
  <w:style w:type="character" w:customStyle="1" w:styleId="ListLabel713">
    <w:name w:val="ListLabel 713"/>
    <w:rPr>
      <w:rFonts w:cs="Wingdings"/>
      <w:sz w:val="20"/>
    </w:rPr>
  </w:style>
  <w:style w:type="character" w:customStyle="1" w:styleId="ListLabel714">
    <w:name w:val="ListLabel 714"/>
    <w:rPr>
      <w:rFonts w:cs="Symbol"/>
      <w:sz w:val="20"/>
    </w:rPr>
  </w:style>
  <w:style w:type="character" w:customStyle="1" w:styleId="ListLabel715">
    <w:name w:val="ListLabel 715"/>
    <w:rPr>
      <w:rFonts w:cs="Courier New"/>
      <w:sz w:val="20"/>
    </w:rPr>
  </w:style>
  <w:style w:type="character" w:customStyle="1" w:styleId="ListLabel716">
    <w:name w:val="ListLabel 716"/>
    <w:rPr>
      <w:rFonts w:cs="Wingdings"/>
      <w:sz w:val="20"/>
    </w:rPr>
  </w:style>
  <w:style w:type="character" w:customStyle="1" w:styleId="ListLabel717">
    <w:name w:val="ListLabel 717"/>
    <w:rPr>
      <w:rFonts w:cs="Wingdings"/>
      <w:sz w:val="20"/>
    </w:rPr>
  </w:style>
  <w:style w:type="character" w:customStyle="1" w:styleId="ListLabel718">
    <w:name w:val="ListLabel 718"/>
    <w:rPr>
      <w:rFonts w:cs="Wingdings"/>
      <w:sz w:val="20"/>
    </w:rPr>
  </w:style>
  <w:style w:type="character" w:customStyle="1" w:styleId="ListLabel719">
    <w:name w:val="ListLabel 719"/>
    <w:rPr>
      <w:rFonts w:cs="Wingdings"/>
      <w:sz w:val="20"/>
    </w:rPr>
  </w:style>
  <w:style w:type="character" w:customStyle="1" w:styleId="ListLabel720">
    <w:name w:val="ListLabel 720"/>
    <w:rPr>
      <w:rFonts w:cs="Wingdings"/>
      <w:sz w:val="20"/>
    </w:rPr>
  </w:style>
  <w:style w:type="character" w:customStyle="1" w:styleId="ListLabel721">
    <w:name w:val="ListLabel 721"/>
    <w:rPr>
      <w:rFonts w:cs="Wingdings"/>
      <w:sz w:val="20"/>
    </w:rPr>
  </w:style>
  <w:style w:type="character" w:customStyle="1" w:styleId="ListLabel722">
    <w:name w:val="ListLabel 722"/>
    <w:rPr>
      <w:rFonts w:cs="Wingdings"/>
      <w:sz w:val="20"/>
    </w:rPr>
  </w:style>
  <w:style w:type="character" w:customStyle="1" w:styleId="ListLabel723">
    <w:name w:val="ListLabel 723"/>
    <w:rPr>
      <w:rFonts w:cs="Symbol"/>
      <w:sz w:val="20"/>
    </w:rPr>
  </w:style>
  <w:style w:type="character" w:customStyle="1" w:styleId="ListLabel724">
    <w:name w:val="ListLabel 724"/>
    <w:rPr>
      <w:rFonts w:cs="Courier New"/>
      <w:sz w:val="20"/>
    </w:rPr>
  </w:style>
  <w:style w:type="character" w:customStyle="1" w:styleId="ListLabel725">
    <w:name w:val="ListLabel 725"/>
    <w:rPr>
      <w:rFonts w:cs="Wingdings"/>
      <w:sz w:val="20"/>
    </w:rPr>
  </w:style>
  <w:style w:type="character" w:customStyle="1" w:styleId="ListLabel726">
    <w:name w:val="ListLabel 726"/>
    <w:rPr>
      <w:rFonts w:cs="Wingdings"/>
      <w:sz w:val="20"/>
    </w:rPr>
  </w:style>
  <w:style w:type="character" w:customStyle="1" w:styleId="ListLabel727">
    <w:name w:val="ListLabel 727"/>
    <w:rPr>
      <w:rFonts w:ascii="Times New Roman" w:eastAsia="Times New Roman" w:hAnsi="Times New Roman" w:cs="Wingdings"/>
      <w:sz w:val="20"/>
    </w:rPr>
  </w:style>
  <w:style w:type="character" w:customStyle="1" w:styleId="ListLabel728">
    <w:name w:val="ListLabel 728"/>
    <w:rPr>
      <w:rFonts w:cs="Wingdings"/>
      <w:sz w:val="20"/>
    </w:rPr>
  </w:style>
  <w:style w:type="character" w:customStyle="1" w:styleId="ListLabel729">
    <w:name w:val="ListLabel 729"/>
    <w:rPr>
      <w:rFonts w:cs="Wingdings"/>
      <w:sz w:val="20"/>
    </w:rPr>
  </w:style>
  <w:style w:type="character" w:customStyle="1" w:styleId="ListLabel730">
    <w:name w:val="ListLabel 730"/>
    <w:rPr>
      <w:rFonts w:cs="Wingdings"/>
      <w:sz w:val="20"/>
    </w:rPr>
  </w:style>
  <w:style w:type="character" w:customStyle="1" w:styleId="ListLabel731">
    <w:name w:val="ListLabel 731"/>
    <w:rPr>
      <w:rFonts w:cs="Wingdings"/>
      <w:sz w:val="20"/>
    </w:rPr>
  </w:style>
  <w:style w:type="character" w:customStyle="1" w:styleId="ListLabel732">
    <w:name w:val="ListLabel 732"/>
    <w:rPr>
      <w:i w:val="0"/>
    </w:rPr>
  </w:style>
  <w:style w:type="character" w:customStyle="1" w:styleId="ListLabel733">
    <w:name w:val="ListLabel 733"/>
    <w:rPr>
      <w:i w:val="0"/>
    </w:rPr>
  </w:style>
  <w:style w:type="character" w:customStyle="1" w:styleId="ListLabel734">
    <w:name w:val="ListLabel 734"/>
    <w:rPr>
      <w:rFonts w:ascii="Times New Roman" w:eastAsia="Times New Roman" w:hAnsi="Times New Roman" w:cs="Times New Roman"/>
    </w:rPr>
  </w:style>
  <w:style w:type="character" w:customStyle="1" w:styleId="ListLabel735">
    <w:name w:val="ListLabel 735"/>
    <w:rPr>
      <w:rFonts w:cs="Courier New"/>
    </w:rPr>
  </w:style>
  <w:style w:type="character" w:customStyle="1" w:styleId="ListLabel736">
    <w:name w:val="ListLabel 736"/>
    <w:rPr>
      <w:rFonts w:cs="Wingdings"/>
    </w:rPr>
  </w:style>
  <w:style w:type="character" w:customStyle="1" w:styleId="ListLabel737">
    <w:name w:val="ListLabel 737"/>
    <w:rPr>
      <w:rFonts w:cs="Symbol"/>
    </w:rPr>
  </w:style>
  <w:style w:type="character" w:customStyle="1" w:styleId="ListLabel738">
    <w:name w:val="ListLabel 738"/>
    <w:rPr>
      <w:rFonts w:cs="Courier New"/>
    </w:rPr>
  </w:style>
  <w:style w:type="character" w:customStyle="1" w:styleId="ListLabel739">
    <w:name w:val="ListLabel 739"/>
    <w:rPr>
      <w:rFonts w:cs="Wingdings"/>
    </w:rPr>
  </w:style>
  <w:style w:type="character" w:customStyle="1" w:styleId="ListLabel740">
    <w:name w:val="ListLabel 740"/>
    <w:rPr>
      <w:rFonts w:cs="Symbol"/>
    </w:rPr>
  </w:style>
  <w:style w:type="character" w:customStyle="1" w:styleId="ListLabel741">
    <w:name w:val="ListLabel 741"/>
    <w:rPr>
      <w:rFonts w:cs="Courier New"/>
    </w:rPr>
  </w:style>
  <w:style w:type="character" w:customStyle="1" w:styleId="ListLabel742">
    <w:name w:val="ListLabel 742"/>
    <w:rPr>
      <w:rFonts w:cs="Wingdings"/>
    </w:rPr>
  </w:style>
  <w:style w:type="character" w:customStyle="1" w:styleId="ListLabel743">
    <w:name w:val="ListLabel 743"/>
    <w:rPr>
      <w:rFonts w:cs="Calibri"/>
    </w:rPr>
  </w:style>
  <w:style w:type="character" w:customStyle="1" w:styleId="ListLabel744">
    <w:name w:val="ListLabel 744"/>
    <w:rPr>
      <w:rFonts w:cs="Symbol"/>
      <w:sz w:val="20"/>
    </w:rPr>
  </w:style>
  <w:style w:type="character" w:customStyle="1" w:styleId="ListLabel745">
    <w:name w:val="ListLabel 745"/>
    <w:rPr>
      <w:rFonts w:cs="Courier New"/>
      <w:sz w:val="20"/>
    </w:rPr>
  </w:style>
  <w:style w:type="character" w:customStyle="1" w:styleId="ListLabel746">
    <w:name w:val="ListLabel 746"/>
    <w:rPr>
      <w:rFonts w:cs="Wingdings"/>
      <w:sz w:val="20"/>
    </w:rPr>
  </w:style>
  <w:style w:type="character" w:customStyle="1" w:styleId="ListLabel747">
    <w:name w:val="ListLabel 747"/>
    <w:rPr>
      <w:rFonts w:cs="Wingdings"/>
      <w:sz w:val="20"/>
    </w:rPr>
  </w:style>
  <w:style w:type="character" w:customStyle="1" w:styleId="ListLabel748">
    <w:name w:val="ListLabel 748"/>
    <w:rPr>
      <w:rFonts w:cs="Wingdings"/>
      <w:sz w:val="20"/>
    </w:rPr>
  </w:style>
  <w:style w:type="character" w:customStyle="1" w:styleId="ListLabel749">
    <w:name w:val="ListLabel 749"/>
    <w:rPr>
      <w:rFonts w:cs="Wingdings"/>
      <w:sz w:val="20"/>
    </w:rPr>
  </w:style>
  <w:style w:type="character" w:customStyle="1" w:styleId="ListLabel750">
    <w:name w:val="ListLabel 750"/>
    <w:rPr>
      <w:rFonts w:cs="Wingdings"/>
      <w:sz w:val="20"/>
    </w:rPr>
  </w:style>
  <w:style w:type="character" w:customStyle="1" w:styleId="ListLabel751">
    <w:name w:val="ListLabel 751"/>
    <w:rPr>
      <w:rFonts w:cs="Wingdings"/>
      <w:sz w:val="20"/>
    </w:rPr>
  </w:style>
  <w:style w:type="character" w:customStyle="1" w:styleId="ListLabel752">
    <w:name w:val="ListLabel 752"/>
    <w:rPr>
      <w:rFonts w:cs="Wingdings"/>
      <w:sz w:val="20"/>
    </w:rPr>
  </w:style>
  <w:style w:type="character" w:customStyle="1" w:styleId="ListLabel753">
    <w:name w:val="ListLabel 753"/>
    <w:rPr>
      <w:rFonts w:cs="Symbol"/>
      <w:sz w:val="20"/>
    </w:rPr>
  </w:style>
  <w:style w:type="character" w:customStyle="1" w:styleId="ListLabel754">
    <w:name w:val="ListLabel 754"/>
    <w:rPr>
      <w:rFonts w:cs="Courier New"/>
      <w:sz w:val="20"/>
    </w:rPr>
  </w:style>
  <w:style w:type="character" w:customStyle="1" w:styleId="ListLabel755">
    <w:name w:val="ListLabel 755"/>
    <w:rPr>
      <w:rFonts w:cs="Wingdings"/>
      <w:sz w:val="20"/>
    </w:rPr>
  </w:style>
  <w:style w:type="character" w:customStyle="1" w:styleId="ListLabel756">
    <w:name w:val="ListLabel 756"/>
    <w:rPr>
      <w:rFonts w:cs="Wingdings"/>
      <w:sz w:val="20"/>
    </w:rPr>
  </w:style>
  <w:style w:type="character" w:customStyle="1" w:styleId="ListLabel757">
    <w:name w:val="ListLabel 757"/>
    <w:rPr>
      <w:rFonts w:cs="Wingdings"/>
      <w:sz w:val="20"/>
    </w:rPr>
  </w:style>
  <w:style w:type="character" w:customStyle="1" w:styleId="ListLabel758">
    <w:name w:val="ListLabel 758"/>
    <w:rPr>
      <w:rFonts w:cs="Wingdings"/>
      <w:sz w:val="20"/>
    </w:rPr>
  </w:style>
  <w:style w:type="character" w:customStyle="1" w:styleId="ListLabel759">
    <w:name w:val="ListLabel 759"/>
    <w:rPr>
      <w:rFonts w:cs="Wingdings"/>
      <w:sz w:val="20"/>
    </w:rPr>
  </w:style>
  <w:style w:type="character" w:customStyle="1" w:styleId="ListLabel760">
    <w:name w:val="ListLabel 760"/>
    <w:rPr>
      <w:rFonts w:cs="Wingdings"/>
      <w:sz w:val="20"/>
    </w:rPr>
  </w:style>
  <w:style w:type="character" w:customStyle="1" w:styleId="ListLabel761">
    <w:name w:val="ListLabel 761"/>
    <w:rPr>
      <w:rFonts w:cs="Wingdings"/>
      <w:sz w:val="20"/>
    </w:rPr>
  </w:style>
  <w:style w:type="character" w:customStyle="1" w:styleId="ListLabel762">
    <w:name w:val="ListLabel 762"/>
    <w:rPr>
      <w:rFonts w:cs="Symbol"/>
      <w:sz w:val="20"/>
    </w:rPr>
  </w:style>
  <w:style w:type="character" w:customStyle="1" w:styleId="ListLabel763">
    <w:name w:val="ListLabel 763"/>
    <w:rPr>
      <w:rFonts w:cs="Courier New"/>
      <w:sz w:val="20"/>
    </w:rPr>
  </w:style>
  <w:style w:type="character" w:customStyle="1" w:styleId="ListLabel764">
    <w:name w:val="ListLabel 764"/>
    <w:rPr>
      <w:rFonts w:cs="Wingdings"/>
      <w:sz w:val="20"/>
    </w:rPr>
  </w:style>
  <w:style w:type="character" w:customStyle="1" w:styleId="ListLabel765">
    <w:name w:val="ListLabel 765"/>
    <w:rPr>
      <w:rFonts w:cs="Wingdings"/>
      <w:sz w:val="20"/>
    </w:rPr>
  </w:style>
  <w:style w:type="character" w:customStyle="1" w:styleId="ListLabel766">
    <w:name w:val="ListLabel 766"/>
    <w:rPr>
      <w:rFonts w:cs="Wingdings"/>
      <w:sz w:val="20"/>
    </w:rPr>
  </w:style>
  <w:style w:type="character" w:customStyle="1" w:styleId="ListLabel767">
    <w:name w:val="ListLabel 767"/>
    <w:rPr>
      <w:rFonts w:cs="Wingdings"/>
      <w:sz w:val="20"/>
    </w:rPr>
  </w:style>
  <w:style w:type="character" w:customStyle="1" w:styleId="ListLabel768">
    <w:name w:val="ListLabel 768"/>
    <w:rPr>
      <w:rFonts w:cs="Wingdings"/>
      <w:sz w:val="20"/>
    </w:rPr>
  </w:style>
  <w:style w:type="character" w:customStyle="1" w:styleId="ListLabel769">
    <w:name w:val="ListLabel 769"/>
    <w:rPr>
      <w:rFonts w:cs="Wingdings"/>
      <w:sz w:val="20"/>
    </w:rPr>
  </w:style>
  <w:style w:type="character" w:customStyle="1" w:styleId="ListLabel770">
    <w:name w:val="ListLabel 770"/>
    <w:rPr>
      <w:rFonts w:cs="Wingdings"/>
      <w:sz w:val="20"/>
    </w:rPr>
  </w:style>
  <w:style w:type="character" w:customStyle="1" w:styleId="ListLabel771">
    <w:name w:val="ListLabel 771"/>
    <w:rPr>
      <w:rFonts w:cs="Symbol"/>
      <w:sz w:val="20"/>
    </w:rPr>
  </w:style>
  <w:style w:type="character" w:customStyle="1" w:styleId="ListLabel772">
    <w:name w:val="ListLabel 772"/>
    <w:rPr>
      <w:rFonts w:cs="Courier New"/>
      <w:sz w:val="20"/>
    </w:rPr>
  </w:style>
  <w:style w:type="character" w:customStyle="1" w:styleId="ListLabel773">
    <w:name w:val="ListLabel 773"/>
    <w:rPr>
      <w:rFonts w:cs="Wingdings"/>
      <w:sz w:val="20"/>
    </w:rPr>
  </w:style>
  <w:style w:type="character" w:customStyle="1" w:styleId="ListLabel774">
    <w:name w:val="ListLabel 774"/>
    <w:rPr>
      <w:rFonts w:cs="Wingdings"/>
      <w:sz w:val="20"/>
    </w:rPr>
  </w:style>
  <w:style w:type="character" w:customStyle="1" w:styleId="ListLabel775">
    <w:name w:val="ListLabel 775"/>
    <w:rPr>
      <w:rFonts w:cs="Wingdings"/>
      <w:sz w:val="20"/>
    </w:rPr>
  </w:style>
  <w:style w:type="character" w:customStyle="1" w:styleId="ListLabel776">
    <w:name w:val="ListLabel 776"/>
    <w:rPr>
      <w:rFonts w:cs="Wingdings"/>
      <w:sz w:val="20"/>
    </w:rPr>
  </w:style>
  <w:style w:type="character" w:customStyle="1" w:styleId="ListLabel777">
    <w:name w:val="ListLabel 777"/>
    <w:rPr>
      <w:rFonts w:cs="Wingdings"/>
      <w:sz w:val="20"/>
    </w:rPr>
  </w:style>
  <w:style w:type="character" w:customStyle="1" w:styleId="ListLabel778">
    <w:name w:val="ListLabel 778"/>
    <w:rPr>
      <w:rFonts w:cs="Wingdings"/>
      <w:sz w:val="20"/>
    </w:rPr>
  </w:style>
  <w:style w:type="character" w:customStyle="1" w:styleId="ListLabel779">
    <w:name w:val="ListLabel 779"/>
    <w:rPr>
      <w:rFonts w:cs="Wingdings"/>
      <w:sz w:val="20"/>
    </w:rPr>
  </w:style>
  <w:style w:type="character" w:customStyle="1" w:styleId="ListLabel780">
    <w:name w:val="ListLabel 780"/>
    <w:rPr>
      <w:rFonts w:cs="Symbol"/>
      <w:sz w:val="20"/>
    </w:rPr>
  </w:style>
  <w:style w:type="character" w:customStyle="1" w:styleId="ListLabel781">
    <w:name w:val="ListLabel 781"/>
    <w:rPr>
      <w:rFonts w:cs="Courier New"/>
      <w:sz w:val="20"/>
    </w:rPr>
  </w:style>
  <w:style w:type="character" w:customStyle="1" w:styleId="ListLabel782">
    <w:name w:val="ListLabel 782"/>
    <w:rPr>
      <w:rFonts w:cs="Wingdings"/>
      <w:sz w:val="20"/>
    </w:rPr>
  </w:style>
  <w:style w:type="character" w:customStyle="1" w:styleId="ListLabel783">
    <w:name w:val="ListLabel 783"/>
    <w:rPr>
      <w:rFonts w:cs="Wingdings"/>
      <w:sz w:val="20"/>
    </w:rPr>
  </w:style>
  <w:style w:type="character" w:customStyle="1" w:styleId="ListLabel784">
    <w:name w:val="ListLabel 784"/>
    <w:rPr>
      <w:rFonts w:cs="Wingdings"/>
      <w:sz w:val="20"/>
    </w:rPr>
  </w:style>
  <w:style w:type="character" w:customStyle="1" w:styleId="ListLabel785">
    <w:name w:val="ListLabel 785"/>
    <w:rPr>
      <w:rFonts w:cs="Wingdings"/>
      <w:sz w:val="20"/>
    </w:rPr>
  </w:style>
  <w:style w:type="character" w:customStyle="1" w:styleId="ListLabel786">
    <w:name w:val="ListLabel 786"/>
    <w:rPr>
      <w:rFonts w:cs="Wingdings"/>
      <w:sz w:val="20"/>
    </w:rPr>
  </w:style>
  <w:style w:type="character" w:customStyle="1" w:styleId="ListLabel787">
    <w:name w:val="ListLabel 787"/>
    <w:rPr>
      <w:rFonts w:cs="Wingdings"/>
      <w:sz w:val="20"/>
    </w:rPr>
  </w:style>
  <w:style w:type="character" w:customStyle="1" w:styleId="ListLabel788">
    <w:name w:val="ListLabel 788"/>
    <w:rPr>
      <w:rFonts w:cs="Wingdings"/>
      <w:sz w:val="20"/>
    </w:rPr>
  </w:style>
  <w:style w:type="character" w:customStyle="1" w:styleId="ListLabel789">
    <w:name w:val="ListLabel 789"/>
    <w:rPr>
      <w:rFonts w:cs="Symbol"/>
      <w:sz w:val="20"/>
    </w:rPr>
  </w:style>
  <w:style w:type="character" w:customStyle="1" w:styleId="ListLabel790">
    <w:name w:val="ListLabel 790"/>
    <w:rPr>
      <w:rFonts w:cs="Courier New"/>
      <w:sz w:val="20"/>
    </w:rPr>
  </w:style>
  <w:style w:type="character" w:customStyle="1" w:styleId="ListLabel791">
    <w:name w:val="ListLabel 791"/>
    <w:rPr>
      <w:rFonts w:cs="Wingdings"/>
      <w:sz w:val="20"/>
    </w:rPr>
  </w:style>
  <w:style w:type="character" w:customStyle="1" w:styleId="ListLabel792">
    <w:name w:val="ListLabel 792"/>
    <w:rPr>
      <w:rFonts w:cs="Wingdings"/>
      <w:sz w:val="20"/>
    </w:rPr>
  </w:style>
  <w:style w:type="character" w:customStyle="1" w:styleId="ListLabel793">
    <w:name w:val="ListLabel 793"/>
    <w:rPr>
      <w:rFonts w:cs="Wingdings"/>
      <w:sz w:val="20"/>
    </w:rPr>
  </w:style>
  <w:style w:type="character" w:customStyle="1" w:styleId="ListLabel794">
    <w:name w:val="ListLabel 794"/>
    <w:rPr>
      <w:rFonts w:cs="Wingdings"/>
      <w:sz w:val="20"/>
    </w:rPr>
  </w:style>
  <w:style w:type="character" w:customStyle="1" w:styleId="ListLabel795">
    <w:name w:val="ListLabel 795"/>
    <w:rPr>
      <w:rFonts w:cs="Wingdings"/>
      <w:sz w:val="20"/>
    </w:rPr>
  </w:style>
  <w:style w:type="character" w:customStyle="1" w:styleId="ListLabel796">
    <w:name w:val="ListLabel 796"/>
    <w:rPr>
      <w:rFonts w:cs="Wingdings"/>
      <w:sz w:val="20"/>
    </w:rPr>
  </w:style>
  <w:style w:type="character" w:customStyle="1" w:styleId="ListLabel797">
    <w:name w:val="ListLabel 797"/>
    <w:rPr>
      <w:rFonts w:cs="Wingdings"/>
      <w:sz w:val="20"/>
    </w:rPr>
  </w:style>
  <w:style w:type="character" w:customStyle="1" w:styleId="ListLabel798">
    <w:name w:val="ListLabel 798"/>
    <w:rPr>
      <w:rFonts w:cs="Symbol"/>
      <w:sz w:val="20"/>
    </w:rPr>
  </w:style>
  <w:style w:type="character" w:customStyle="1" w:styleId="ListLabel799">
    <w:name w:val="ListLabel 799"/>
    <w:rPr>
      <w:rFonts w:cs="Courier New"/>
      <w:sz w:val="20"/>
    </w:rPr>
  </w:style>
  <w:style w:type="character" w:customStyle="1" w:styleId="ListLabel800">
    <w:name w:val="ListLabel 800"/>
    <w:rPr>
      <w:rFonts w:cs="Wingdings"/>
      <w:sz w:val="20"/>
    </w:rPr>
  </w:style>
  <w:style w:type="character" w:customStyle="1" w:styleId="ListLabel801">
    <w:name w:val="ListLabel 801"/>
    <w:rPr>
      <w:rFonts w:cs="Wingdings"/>
      <w:sz w:val="20"/>
    </w:rPr>
  </w:style>
  <w:style w:type="character" w:customStyle="1" w:styleId="ListLabel802">
    <w:name w:val="ListLabel 802"/>
    <w:rPr>
      <w:rFonts w:ascii="Times New Roman" w:eastAsia="Times New Roman" w:hAnsi="Times New Roman" w:cs="Wingdings"/>
      <w:sz w:val="20"/>
    </w:rPr>
  </w:style>
  <w:style w:type="character" w:customStyle="1" w:styleId="ListLabel803">
    <w:name w:val="ListLabel 803"/>
    <w:rPr>
      <w:rFonts w:cs="Wingdings"/>
      <w:sz w:val="20"/>
    </w:rPr>
  </w:style>
  <w:style w:type="character" w:customStyle="1" w:styleId="ListLabel804">
    <w:name w:val="ListLabel 804"/>
    <w:rPr>
      <w:rFonts w:cs="Wingdings"/>
      <w:sz w:val="20"/>
    </w:rPr>
  </w:style>
  <w:style w:type="character" w:customStyle="1" w:styleId="ListLabel805">
    <w:name w:val="ListLabel 805"/>
    <w:rPr>
      <w:rFonts w:cs="Wingdings"/>
      <w:sz w:val="20"/>
    </w:rPr>
  </w:style>
  <w:style w:type="character" w:customStyle="1" w:styleId="ListLabel806">
    <w:name w:val="ListLabel 806"/>
    <w:rPr>
      <w:rFonts w:cs="Wingdings"/>
      <w:sz w:val="20"/>
    </w:rPr>
  </w:style>
  <w:style w:type="character" w:customStyle="1" w:styleId="ListLabel807">
    <w:name w:val="ListLabel 807"/>
    <w:rPr>
      <w:i w:val="0"/>
    </w:rPr>
  </w:style>
  <w:style w:type="character" w:customStyle="1" w:styleId="ListLabel808">
    <w:name w:val="ListLabel 808"/>
    <w:rPr>
      <w:i w:val="0"/>
    </w:rPr>
  </w:style>
  <w:style w:type="character" w:customStyle="1" w:styleId="ListLabel809">
    <w:name w:val="ListLabel 809"/>
    <w:rPr>
      <w:rFonts w:ascii="Times New Roman" w:eastAsia="Times New Roman" w:hAnsi="Times New Roman" w:cs="Times New Roman"/>
    </w:rPr>
  </w:style>
  <w:style w:type="character" w:customStyle="1" w:styleId="ListLabel810">
    <w:name w:val="ListLabel 810"/>
    <w:rPr>
      <w:rFonts w:cs="Courier New"/>
    </w:rPr>
  </w:style>
  <w:style w:type="character" w:customStyle="1" w:styleId="ListLabel811">
    <w:name w:val="ListLabel 811"/>
    <w:rPr>
      <w:rFonts w:cs="Wingdings"/>
    </w:rPr>
  </w:style>
  <w:style w:type="character" w:customStyle="1" w:styleId="ListLabel812">
    <w:name w:val="ListLabel 812"/>
    <w:rPr>
      <w:rFonts w:cs="Symbol"/>
    </w:rPr>
  </w:style>
  <w:style w:type="character" w:customStyle="1" w:styleId="ListLabel813">
    <w:name w:val="ListLabel 813"/>
    <w:rPr>
      <w:rFonts w:cs="Courier New"/>
    </w:rPr>
  </w:style>
  <w:style w:type="character" w:customStyle="1" w:styleId="ListLabel814">
    <w:name w:val="ListLabel 814"/>
    <w:rPr>
      <w:rFonts w:cs="Wingdings"/>
    </w:rPr>
  </w:style>
  <w:style w:type="character" w:customStyle="1" w:styleId="ListLabel815">
    <w:name w:val="ListLabel 815"/>
    <w:rPr>
      <w:rFonts w:cs="Symbol"/>
    </w:rPr>
  </w:style>
  <w:style w:type="character" w:customStyle="1" w:styleId="ListLabel816">
    <w:name w:val="ListLabel 816"/>
    <w:rPr>
      <w:rFonts w:cs="Courier New"/>
    </w:rPr>
  </w:style>
  <w:style w:type="character" w:customStyle="1" w:styleId="ListLabel817">
    <w:name w:val="ListLabel 817"/>
    <w:rPr>
      <w:rFonts w:cs="Wingdings"/>
    </w:rPr>
  </w:style>
  <w:style w:type="character" w:customStyle="1" w:styleId="ListLabel818">
    <w:name w:val="ListLabel 818"/>
    <w:rPr>
      <w:rFonts w:cs="Calibri"/>
    </w:rPr>
  </w:style>
  <w:style w:type="character" w:customStyle="1" w:styleId="ListLabel819">
    <w:name w:val="ListLabel 819"/>
    <w:rPr>
      <w:rFonts w:cs="Symbol"/>
      <w:sz w:val="20"/>
    </w:rPr>
  </w:style>
  <w:style w:type="character" w:customStyle="1" w:styleId="ListLabel820">
    <w:name w:val="ListLabel 820"/>
    <w:rPr>
      <w:rFonts w:cs="Courier New"/>
      <w:sz w:val="20"/>
    </w:rPr>
  </w:style>
  <w:style w:type="character" w:customStyle="1" w:styleId="ListLabel821">
    <w:name w:val="ListLabel 821"/>
    <w:rPr>
      <w:rFonts w:cs="Wingdings"/>
      <w:sz w:val="20"/>
    </w:rPr>
  </w:style>
  <w:style w:type="character" w:customStyle="1" w:styleId="ListLabel822">
    <w:name w:val="ListLabel 822"/>
    <w:rPr>
      <w:rFonts w:cs="Wingdings"/>
      <w:sz w:val="20"/>
    </w:rPr>
  </w:style>
  <w:style w:type="character" w:customStyle="1" w:styleId="ListLabel823">
    <w:name w:val="ListLabel 823"/>
    <w:rPr>
      <w:rFonts w:cs="Wingdings"/>
      <w:sz w:val="20"/>
    </w:rPr>
  </w:style>
  <w:style w:type="character" w:customStyle="1" w:styleId="ListLabel824">
    <w:name w:val="ListLabel 824"/>
    <w:rPr>
      <w:rFonts w:cs="Wingdings"/>
      <w:sz w:val="20"/>
    </w:rPr>
  </w:style>
  <w:style w:type="character" w:customStyle="1" w:styleId="ListLabel825">
    <w:name w:val="ListLabel 825"/>
    <w:rPr>
      <w:rFonts w:cs="Wingdings"/>
      <w:sz w:val="20"/>
    </w:rPr>
  </w:style>
  <w:style w:type="character" w:customStyle="1" w:styleId="ListLabel826">
    <w:name w:val="ListLabel 826"/>
    <w:rPr>
      <w:rFonts w:cs="Wingdings"/>
      <w:sz w:val="20"/>
    </w:rPr>
  </w:style>
  <w:style w:type="character" w:customStyle="1" w:styleId="ListLabel827">
    <w:name w:val="ListLabel 827"/>
    <w:rPr>
      <w:rFonts w:cs="Wingdings"/>
      <w:sz w:val="20"/>
    </w:rPr>
  </w:style>
  <w:style w:type="character" w:customStyle="1" w:styleId="ListLabel828">
    <w:name w:val="ListLabel 828"/>
    <w:rPr>
      <w:rFonts w:cs="Symbol"/>
      <w:sz w:val="20"/>
    </w:rPr>
  </w:style>
  <w:style w:type="character" w:customStyle="1" w:styleId="ListLabel829">
    <w:name w:val="ListLabel 829"/>
    <w:rPr>
      <w:rFonts w:cs="Courier New"/>
      <w:sz w:val="20"/>
    </w:rPr>
  </w:style>
  <w:style w:type="character" w:customStyle="1" w:styleId="ListLabel830">
    <w:name w:val="ListLabel 830"/>
    <w:rPr>
      <w:rFonts w:cs="Wingdings"/>
      <w:sz w:val="20"/>
    </w:rPr>
  </w:style>
  <w:style w:type="character" w:customStyle="1" w:styleId="ListLabel831">
    <w:name w:val="ListLabel 831"/>
    <w:rPr>
      <w:rFonts w:cs="Wingdings"/>
      <w:sz w:val="20"/>
    </w:rPr>
  </w:style>
  <w:style w:type="character" w:customStyle="1" w:styleId="ListLabel832">
    <w:name w:val="ListLabel 832"/>
    <w:rPr>
      <w:rFonts w:cs="Wingdings"/>
      <w:sz w:val="20"/>
    </w:rPr>
  </w:style>
  <w:style w:type="character" w:customStyle="1" w:styleId="ListLabel833">
    <w:name w:val="ListLabel 833"/>
    <w:rPr>
      <w:rFonts w:cs="Wingdings"/>
      <w:sz w:val="20"/>
    </w:rPr>
  </w:style>
  <w:style w:type="character" w:customStyle="1" w:styleId="ListLabel834">
    <w:name w:val="ListLabel 834"/>
    <w:rPr>
      <w:rFonts w:cs="Wingdings"/>
      <w:sz w:val="20"/>
    </w:rPr>
  </w:style>
  <w:style w:type="character" w:customStyle="1" w:styleId="ListLabel835">
    <w:name w:val="ListLabel 835"/>
    <w:rPr>
      <w:rFonts w:cs="Wingdings"/>
      <w:sz w:val="20"/>
    </w:rPr>
  </w:style>
  <w:style w:type="character" w:customStyle="1" w:styleId="ListLabel836">
    <w:name w:val="ListLabel 836"/>
    <w:rPr>
      <w:rFonts w:cs="Wingdings"/>
      <w:sz w:val="20"/>
    </w:rPr>
  </w:style>
  <w:style w:type="character" w:customStyle="1" w:styleId="ListLabel837">
    <w:name w:val="ListLabel 837"/>
    <w:rPr>
      <w:rFonts w:cs="Symbol"/>
      <w:sz w:val="20"/>
    </w:rPr>
  </w:style>
  <w:style w:type="character" w:customStyle="1" w:styleId="ListLabel838">
    <w:name w:val="ListLabel 838"/>
    <w:rPr>
      <w:rFonts w:cs="Courier New"/>
      <w:sz w:val="20"/>
    </w:rPr>
  </w:style>
  <w:style w:type="character" w:customStyle="1" w:styleId="ListLabel839">
    <w:name w:val="ListLabel 839"/>
    <w:rPr>
      <w:rFonts w:cs="Wingdings"/>
      <w:sz w:val="20"/>
    </w:rPr>
  </w:style>
  <w:style w:type="character" w:customStyle="1" w:styleId="ListLabel840">
    <w:name w:val="ListLabel 840"/>
    <w:rPr>
      <w:rFonts w:cs="Wingdings"/>
      <w:sz w:val="20"/>
    </w:rPr>
  </w:style>
  <w:style w:type="character" w:customStyle="1" w:styleId="ListLabel841">
    <w:name w:val="ListLabel 841"/>
    <w:rPr>
      <w:rFonts w:cs="Wingdings"/>
      <w:sz w:val="20"/>
    </w:rPr>
  </w:style>
  <w:style w:type="character" w:customStyle="1" w:styleId="ListLabel842">
    <w:name w:val="ListLabel 842"/>
    <w:rPr>
      <w:rFonts w:cs="Wingdings"/>
      <w:sz w:val="20"/>
    </w:rPr>
  </w:style>
  <w:style w:type="character" w:customStyle="1" w:styleId="ListLabel843">
    <w:name w:val="ListLabel 843"/>
    <w:rPr>
      <w:rFonts w:cs="Wingdings"/>
      <w:sz w:val="20"/>
    </w:rPr>
  </w:style>
  <w:style w:type="character" w:customStyle="1" w:styleId="ListLabel844">
    <w:name w:val="ListLabel 844"/>
    <w:rPr>
      <w:rFonts w:cs="Wingdings"/>
      <w:sz w:val="20"/>
    </w:rPr>
  </w:style>
  <w:style w:type="character" w:customStyle="1" w:styleId="ListLabel845">
    <w:name w:val="ListLabel 845"/>
    <w:rPr>
      <w:rFonts w:cs="Wingdings"/>
      <w:sz w:val="20"/>
    </w:rPr>
  </w:style>
  <w:style w:type="character" w:customStyle="1" w:styleId="ListLabel846">
    <w:name w:val="ListLabel 846"/>
    <w:rPr>
      <w:rFonts w:cs="Symbol"/>
      <w:sz w:val="20"/>
    </w:rPr>
  </w:style>
  <w:style w:type="character" w:customStyle="1" w:styleId="ListLabel847">
    <w:name w:val="ListLabel 847"/>
    <w:rPr>
      <w:rFonts w:cs="Courier New"/>
      <w:sz w:val="20"/>
    </w:rPr>
  </w:style>
  <w:style w:type="character" w:customStyle="1" w:styleId="ListLabel848">
    <w:name w:val="ListLabel 848"/>
    <w:rPr>
      <w:rFonts w:cs="Wingdings"/>
      <w:sz w:val="20"/>
    </w:rPr>
  </w:style>
  <w:style w:type="character" w:customStyle="1" w:styleId="ListLabel849">
    <w:name w:val="ListLabel 849"/>
    <w:rPr>
      <w:rFonts w:cs="Wingdings"/>
      <w:sz w:val="20"/>
    </w:rPr>
  </w:style>
  <w:style w:type="character" w:customStyle="1" w:styleId="ListLabel850">
    <w:name w:val="ListLabel 850"/>
    <w:rPr>
      <w:rFonts w:cs="Wingdings"/>
      <w:sz w:val="20"/>
    </w:rPr>
  </w:style>
  <w:style w:type="character" w:customStyle="1" w:styleId="ListLabel851">
    <w:name w:val="ListLabel 851"/>
    <w:rPr>
      <w:rFonts w:cs="Wingdings"/>
      <w:sz w:val="20"/>
    </w:rPr>
  </w:style>
  <w:style w:type="character" w:customStyle="1" w:styleId="ListLabel852">
    <w:name w:val="ListLabel 852"/>
    <w:rPr>
      <w:rFonts w:cs="Wingdings"/>
      <w:sz w:val="20"/>
    </w:rPr>
  </w:style>
  <w:style w:type="character" w:customStyle="1" w:styleId="ListLabel853">
    <w:name w:val="ListLabel 853"/>
    <w:rPr>
      <w:rFonts w:cs="Wingdings"/>
      <w:sz w:val="20"/>
    </w:rPr>
  </w:style>
  <w:style w:type="character" w:customStyle="1" w:styleId="ListLabel854">
    <w:name w:val="ListLabel 854"/>
    <w:rPr>
      <w:rFonts w:cs="Wingdings"/>
      <w:sz w:val="20"/>
    </w:rPr>
  </w:style>
  <w:style w:type="character" w:customStyle="1" w:styleId="ListLabel855">
    <w:name w:val="ListLabel 855"/>
    <w:rPr>
      <w:rFonts w:cs="Symbol"/>
      <w:sz w:val="20"/>
    </w:rPr>
  </w:style>
  <w:style w:type="character" w:customStyle="1" w:styleId="ListLabel856">
    <w:name w:val="ListLabel 856"/>
    <w:rPr>
      <w:rFonts w:cs="Courier New"/>
      <w:sz w:val="20"/>
    </w:rPr>
  </w:style>
  <w:style w:type="character" w:customStyle="1" w:styleId="ListLabel857">
    <w:name w:val="ListLabel 857"/>
    <w:rPr>
      <w:rFonts w:cs="Wingdings"/>
      <w:sz w:val="20"/>
    </w:rPr>
  </w:style>
  <w:style w:type="character" w:customStyle="1" w:styleId="ListLabel858">
    <w:name w:val="ListLabel 858"/>
    <w:rPr>
      <w:rFonts w:cs="Wingdings"/>
      <w:sz w:val="20"/>
    </w:rPr>
  </w:style>
  <w:style w:type="character" w:customStyle="1" w:styleId="ListLabel859">
    <w:name w:val="ListLabel 859"/>
    <w:rPr>
      <w:rFonts w:cs="Wingdings"/>
      <w:sz w:val="20"/>
    </w:rPr>
  </w:style>
  <w:style w:type="character" w:customStyle="1" w:styleId="ListLabel860">
    <w:name w:val="ListLabel 860"/>
    <w:rPr>
      <w:rFonts w:cs="Wingdings"/>
      <w:sz w:val="20"/>
    </w:rPr>
  </w:style>
  <w:style w:type="character" w:customStyle="1" w:styleId="ListLabel861">
    <w:name w:val="ListLabel 861"/>
    <w:rPr>
      <w:rFonts w:cs="Wingdings"/>
      <w:sz w:val="20"/>
    </w:rPr>
  </w:style>
  <w:style w:type="character" w:customStyle="1" w:styleId="ListLabel862">
    <w:name w:val="ListLabel 862"/>
    <w:rPr>
      <w:rFonts w:cs="Wingdings"/>
      <w:sz w:val="20"/>
    </w:rPr>
  </w:style>
  <w:style w:type="character" w:customStyle="1" w:styleId="ListLabel863">
    <w:name w:val="ListLabel 863"/>
    <w:rPr>
      <w:rFonts w:cs="Wingdings"/>
      <w:sz w:val="20"/>
    </w:rPr>
  </w:style>
  <w:style w:type="character" w:customStyle="1" w:styleId="ListLabel864">
    <w:name w:val="ListLabel 864"/>
    <w:rPr>
      <w:rFonts w:cs="Symbol"/>
      <w:sz w:val="20"/>
    </w:rPr>
  </w:style>
  <w:style w:type="character" w:customStyle="1" w:styleId="ListLabel865">
    <w:name w:val="ListLabel 865"/>
    <w:rPr>
      <w:rFonts w:cs="Courier New"/>
      <w:sz w:val="20"/>
    </w:rPr>
  </w:style>
  <w:style w:type="character" w:customStyle="1" w:styleId="ListLabel866">
    <w:name w:val="ListLabel 866"/>
    <w:rPr>
      <w:rFonts w:cs="Wingdings"/>
      <w:sz w:val="20"/>
    </w:rPr>
  </w:style>
  <w:style w:type="character" w:customStyle="1" w:styleId="ListLabel867">
    <w:name w:val="ListLabel 867"/>
    <w:rPr>
      <w:rFonts w:cs="Wingdings"/>
      <w:sz w:val="20"/>
    </w:rPr>
  </w:style>
  <w:style w:type="character" w:customStyle="1" w:styleId="ListLabel868">
    <w:name w:val="ListLabel 868"/>
    <w:rPr>
      <w:rFonts w:cs="Wingdings"/>
      <w:sz w:val="20"/>
    </w:rPr>
  </w:style>
  <w:style w:type="character" w:customStyle="1" w:styleId="ListLabel869">
    <w:name w:val="ListLabel 869"/>
    <w:rPr>
      <w:rFonts w:cs="Wingdings"/>
      <w:sz w:val="20"/>
    </w:rPr>
  </w:style>
  <w:style w:type="character" w:customStyle="1" w:styleId="ListLabel870">
    <w:name w:val="ListLabel 870"/>
    <w:rPr>
      <w:rFonts w:cs="Wingdings"/>
      <w:sz w:val="20"/>
    </w:rPr>
  </w:style>
  <w:style w:type="character" w:customStyle="1" w:styleId="ListLabel871">
    <w:name w:val="ListLabel 871"/>
    <w:rPr>
      <w:rFonts w:cs="Wingdings"/>
      <w:sz w:val="20"/>
    </w:rPr>
  </w:style>
  <w:style w:type="character" w:customStyle="1" w:styleId="ListLabel872">
    <w:name w:val="ListLabel 872"/>
    <w:rPr>
      <w:rFonts w:cs="Wingdings"/>
      <w:sz w:val="20"/>
    </w:rPr>
  </w:style>
  <w:style w:type="character" w:customStyle="1" w:styleId="ListLabel873">
    <w:name w:val="ListLabel 873"/>
    <w:rPr>
      <w:rFonts w:cs="Symbol"/>
      <w:sz w:val="20"/>
    </w:rPr>
  </w:style>
  <w:style w:type="character" w:customStyle="1" w:styleId="ListLabel874">
    <w:name w:val="ListLabel 874"/>
    <w:rPr>
      <w:rFonts w:cs="Courier New"/>
      <w:sz w:val="20"/>
    </w:rPr>
  </w:style>
  <w:style w:type="character" w:customStyle="1" w:styleId="ListLabel875">
    <w:name w:val="ListLabel 875"/>
    <w:rPr>
      <w:rFonts w:cs="Wingdings"/>
      <w:sz w:val="20"/>
    </w:rPr>
  </w:style>
  <w:style w:type="character" w:customStyle="1" w:styleId="ListLabel876">
    <w:name w:val="ListLabel 876"/>
    <w:rPr>
      <w:rFonts w:cs="Wingdings"/>
      <w:sz w:val="20"/>
    </w:rPr>
  </w:style>
  <w:style w:type="character" w:customStyle="1" w:styleId="ListLabel877">
    <w:name w:val="ListLabel 877"/>
    <w:rPr>
      <w:rFonts w:ascii="Times New Roman" w:eastAsia="Times New Roman" w:hAnsi="Times New Roman" w:cs="Wingdings"/>
      <w:sz w:val="20"/>
    </w:rPr>
  </w:style>
  <w:style w:type="character" w:customStyle="1" w:styleId="ListLabel878">
    <w:name w:val="ListLabel 878"/>
    <w:rPr>
      <w:rFonts w:cs="Wingdings"/>
      <w:sz w:val="20"/>
    </w:rPr>
  </w:style>
  <w:style w:type="character" w:customStyle="1" w:styleId="ListLabel879">
    <w:name w:val="ListLabel 879"/>
    <w:rPr>
      <w:rFonts w:cs="Wingdings"/>
      <w:sz w:val="20"/>
    </w:rPr>
  </w:style>
  <w:style w:type="character" w:customStyle="1" w:styleId="ListLabel880">
    <w:name w:val="ListLabel 880"/>
    <w:rPr>
      <w:rFonts w:cs="Wingdings"/>
      <w:sz w:val="20"/>
    </w:rPr>
  </w:style>
  <w:style w:type="character" w:customStyle="1" w:styleId="ListLabel881">
    <w:name w:val="ListLabel 881"/>
    <w:rPr>
      <w:rFonts w:cs="Wingdings"/>
      <w:sz w:val="20"/>
    </w:rPr>
  </w:style>
  <w:style w:type="character" w:customStyle="1" w:styleId="ListLabel882">
    <w:name w:val="ListLabel 882"/>
    <w:rPr>
      <w:i w:val="0"/>
    </w:rPr>
  </w:style>
  <w:style w:type="character" w:customStyle="1" w:styleId="ListLabel883">
    <w:name w:val="ListLabel 883"/>
    <w:rPr>
      <w:i w:val="0"/>
    </w:rPr>
  </w:style>
  <w:style w:type="character" w:customStyle="1" w:styleId="ListLabel884">
    <w:name w:val="ListLabel 884"/>
    <w:rPr>
      <w:rFonts w:ascii="Times New Roman" w:eastAsia="Times New Roman" w:hAnsi="Times New Roman" w:cs="Times New Roman"/>
    </w:rPr>
  </w:style>
  <w:style w:type="character" w:customStyle="1" w:styleId="ListLabel885">
    <w:name w:val="ListLabel 885"/>
    <w:rPr>
      <w:rFonts w:cs="Courier New"/>
    </w:rPr>
  </w:style>
  <w:style w:type="character" w:customStyle="1" w:styleId="ListLabel886">
    <w:name w:val="ListLabel 886"/>
    <w:rPr>
      <w:rFonts w:cs="Wingdings"/>
    </w:rPr>
  </w:style>
  <w:style w:type="character" w:customStyle="1" w:styleId="ListLabel887">
    <w:name w:val="ListLabel 887"/>
    <w:rPr>
      <w:rFonts w:cs="Symbol"/>
    </w:rPr>
  </w:style>
  <w:style w:type="character" w:customStyle="1" w:styleId="ListLabel888">
    <w:name w:val="ListLabel 888"/>
    <w:rPr>
      <w:rFonts w:cs="Courier New"/>
    </w:rPr>
  </w:style>
  <w:style w:type="character" w:customStyle="1" w:styleId="ListLabel889">
    <w:name w:val="ListLabel 889"/>
    <w:rPr>
      <w:rFonts w:cs="Wingdings"/>
    </w:rPr>
  </w:style>
  <w:style w:type="character" w:customStyle="1" w:styleId="ListLabel890">
    <w:name w:val="ListLabel 890"/>
    <w:rPr>
      <w:rFonts w:cs="Symbol"/>
    </w:rPr>
  </w:style>
  <w:style w:type="character" w:customStyle="1" w:styleId="ListLabel891">
    <w:name w:val="ListLabel 891"/>
    <w:rPr>
      <w:rFonts w:cs="Courier New"/>
    </w:rPr>
  </w:style>
  <w:style w:type="character" w:customStyle="1" w:styleId="ListLabel892">
    <w:name w:val="ListLabel 892"/>
    <w:rPr>
      <w:rFonts w:cs="Wingdings"/>
    </w:rPr>
  </w:style>
  <w:style w:type="character" w:customStyle="1" w:styleId="ListLabel893">
    <w:name w:val="ListLabel 893"/>
    <w:rPr>
      <w:rFonts w:cs="Calibri"/>
    </w:rPr>
  </w:style>
  <w:style w:type="character" w:customStyle="1" w:styleId="ListLabel894">
    <w:name w:val="ListLabel 894"/>
    <w:rPr>
      <w:rFonts w:cs="Symbol"/>
      <w:sz w:val="20"/>
    </w:rPr>
  </w:style>
  <w:style w:type="character" w:customStyle="1" w:styleId="ListLabel895">
    <w:name w:val="ListLabel 895"/>
    <w:rPr>
      <w:rFonts w:cs="Courier New"/>
      <w:sz w:val="20"/>
    </w:rPr>
  </w:style>
  <w:style w:type="character" w:customStyle="1" w:styleId="ListLabel896">
    <w:name w:val="ListLabel 896"/>
    <w:rPr>
      <w:rFonts w:cs="Wingdings"/>
      <w:sz w:val="20"/>
    </w:rPr>
  </w:style>
  <w:style w:type="character" w:customStyle="1" w:styleId="ListLabel897">
    <w:name w:val="ListLabel 897"/>
    <w:rPr>
      <w:rFonts w:cs="Wingdings"/>
      <w:sz w:val="20"/>
    </w:rPr>
  </w:style>
  <w:style w:type="character" w:customStyle="1" w:styleId="ListLabel898">
    <w:name w:val="ListLabel 898"/>
    <w:rPr>
      <w:rFonts w:cs="Wingdings"/>
      <w:sz w:val="20"/>
    </w:rPr>
  </w:style>
  <w:style w:type="character" w:customStyle="1" w:styleId="ListLabel899">
    <w:name w:val="ListLabel 899"/>
    <w:rPr>
      <w:rFonts w:cs="Wingdings"/>
      <w:sz w:val="20"/>
    </w:rPr>
  </w:style>
  <w:style w:type="character" w:customStyle="1" w:styleId="ListLabel900">
    <w:name w:val="ListLabel 900"/>
    <w:rPr>
      <w:rFonts w:cs="Wingdings"/>
      <w:sz w:val="20"/>
    </w:rPr>
  </w:style>
  <w:style w:type="character" w:customStyle="1" w:styleId="ListLabel901">
    <w:name w:val="ListLabel 901"/>
    <w:rPr>
      <w:rFonts w:cs="Wingdings"/>
      <w:sz w:val="20"/>
    </w:rPr>
  </w:style>
  <w:style w:type="character" w:customStyle="1" w:styleId="ListLabel902">
    <w:name w:val="ListLabel 902"/>
    <w:rPr>
      <w:rFonts w:cs="Wingdings"/>
      <w:sz w:val="20"/>
    </w:rPr>
  </w:style>
  <w:style w:type="character" w:customStyle="1" w:styleId="ListLabel903">
    <w:name w:val="ListLabel 903"/>
    <w:rPr>
      <w:rFonts w:cs="Symbol"/>
      <w:sz w:val="20"/>
    </w:rPr>
  </w:style>
  <w:style w:type="character" w:customStyle="1" w:styleId="ListLabel904">
    <w:name w:val="ListLabel 904"/>
    <w:rPr>
      <w:rFonts w:cs="Courier New"/>
      <w:sz w:val="20"/>
    </w:rPr>
  </w:style>
  <w:style w:type="character" w:customStyle="1" w:styleId="ListLabel905">
    <w:name w:val="ListLabel 905"/>
    <w:rPr>
      <w:rFonts w:cs="Wingdings"/>
      <w:sz w:val="20"/>
    </w:rPr>
  </w:style>
  <w:style w:type="character" w:customStyle="1" w:styleId="ListLabel906">
    <w:name w:val="ListLabel 906"/>
    <w:rPr>
      <w:rFonts w:cs="Wingdings"/>
      <w:sz w:val="20"/>
    </w:rPr>
  </w:style>
  <w:style w:type="character" w:customStyle="1" w:styleId="ListLabel907">
    <w:name w:val="ListLabel 907"/>
    <w:rPr>
      <w:rFonts w:cs="Wingdings"/>
      <w:sz w:val="20"/>
    </w:rPr>
  </w:style>
  <w:style w:type="character" w:customStyle="1" w:styleId="ListLabel908">
    <w:name w:val="ListLabel 908"/>
    <w:rPr>
      <w:rFonts w:cs="Wingdings"/>
      <w:sz w:val="20"/>
    </w:rPr>
  </w:style>
  <w:style w:type="character" w:customStyle="1" w:styleId="ListLabel909">
    <w:name w:val="ListLabel 909"/>
    <w:rPr>
      <w:rFonts w:cs="Wingdings"/>
      <w:sz w:val="20"/>
    </w:rPr>
  </w:style>
  <w:style w:type="character" w:customStyle="1" w:styleId="ListLabel910">
    <w:name w:val="ListLabel 910"/>
    <w:rPr>
      <w:rFonts w:cs="Wingdings"/>
      <w:sz w:val="20"/>
    </w:rPr>
  </w:style>
  <w:style w:type="character" w:customStyle="1" w:styleId="ListLabel911">
    <w:name w:val="ListLabel 911"/>
    <w:rPr>
      <w:rFonts w:cs="Wingdings"/>
      <w:sz w:val="20"/>
    </w:rPr>
  </w:style>
  <w:style w:type="character" w:customStyle="1" w:styleId="ListLabel912">
    <w:name w:val="ListLabel 912"/>
    <w:rPr>
      <w:rFonts w:cs="Symbol"/>
      <w:sz w:val="20"/>
    </w:rPr>
  </w:style>
  <w:style w:type="character" w:customStyle="1" w:styleId="ListLabel913">
    <w:name w:val="ListLabel 913"/>
    <w:rPr>
      <w:rFonts w:cs="Courier New"/>
      <w:sz w:val="20"/>
    </w:rPr>
  </w:style>
  <w:style w:type="character" w:customStyle="1" w:styleId="ListLabel914">
    <w:name w:val="ListLabel 914"/>
    <w:rPr>
      <w:rFonts w:cs="Wingdings"/>
      <w:sz w:val="20"/>
    </w:rPr>
  </w:style>
  <w:style w:type="character" w:customStyle="1" w:styleId="ListLabel915">
    <w:name w:val="ListLabel 915"/>
    <w:rPr>
      <w:rFonts w:cs="Wingdings"/>
      <w:sz w:val="20"/>
    </w:rPr>
  </w:style>
  <w:style w:type="character" w:customStyle="1" w:styleId="ListLabel916">
    <w:name w:val="ListLabel 916"/>
    <w:rPr>
      <w:rFonts w:cs="Wingdings"/>
      <w:sz w:val="20"/>
    </w:rPr>
  </w:style>
  <w:style w:type="character" w:customStyle="1" w:styleId="ListLabel917">
    <w:name w:val="ListLabel 917"/>
    <w:rPr>
      <w:rFonts w:cs="Wingdings"/>
      <w:sz w:val="20"/>
    </w:rPr>
  </w:style>
  <w:style w:type="character" w:customStyle="1" w:styleId="ListLabel918">
    <w:name w:val="ListLabel 918"/>
    <w:rPr>
      <w:rFonts w:cs="Wingdings"/>
      <w:sz w:val="20"/>
    </w:rPr>
  </w:style>
  <w:style w:type="character" w:customStyle="1" w:styleId="ListLabel919">
    <w:name w:val="ListLabel 919"/>
    <w:rPr>
      <w:rFonts w:cs="Wingdings"/>
      <w:sz w:val="20"/>
    </w:rPr>
  </w:style>
  <w:style w:type="character" w:customStyle="1" w:styleId="ListLabel920">
    <w:name w:val="ListLabel 920"/>
    <w:rPr>
      <w:rFonts w:cs="Wingdings"/>
      <w:sz w:val="20"/>
    </w:rPr>
  </w:style>
  <w:style w:type="character" w:customStyle="1" w:styleId="ListLabel921">
    <w:name w:val="ListLabel 921"/>
    <w:rPr>
      <w:rFonts w:cs="Symbol"/>
      <w:sz w:val="20"/>
    </w:rPr>
  </w:style>
  <w:style w:type="character" w:customStyle="1" w:styleId="ListLabel922">
    <w:name w:val="ListLabel 922"/>
    <w:rPr>
      <w:rFonts w:cs="Courier New"/>
      <w:sz w:val="20"/>
    </w:rPr>
  </w:style>
  <w:style w:type="character" w:customStyle="1" w:styleId="ListLabel923">
    <w:name w:val="ListLabel 923"/>
    <w:rPr>
      <w:rFonts w:cs="Wingdings"/>
      <w:sz w:val="20"/>
    </w:rPr>
  </w:style>
  <w:style w:type="character" w:customStyle="1" w:styleId="ListLabel924">
    <w:name w:val="ListLabel 924"/>
    <w:rPr>
      <w:rFonts w:cs="Wingdings"/>
      <w:sz w:val="20"/>
    </w:rPr>
  </w:style>
  <w:style w:type="character" w:customStyle="1" w:styleId="ListLabel925">
    <w:name w:val="ListLabel 925"/>
    <w:rPr>
      <w:rFonts w:cs="Wingdings"/>
      <w:sz w:val="20"/>
    </w:rPr>
  </w:style>
  <w:style w:type="character" w:customStyle="1" w:styleId="ListLabel926">
    <w:name w:val="ListLabel 926"/>
    <w:rPr>
      <w:rFonts w:cs="Wingdings"/>
      <w:sz w:val="20"/>
    </w:rPr>
  </w:style>
  <w:style w:type="character" w:customStyle="1" w:styleId="ListLabel927">
    <w:name w:val="ListLabel 927"/>
    <w:rPr>
      <w:rFonts w:cs="Wingdings"/>
      <w:sz w:val="20"/>
    </w:rPr>
  </w:style>
  <w:style w:type="character" w:customStyle="1" w:styleId="ListLabel928">
    <w:name w:val="ListLabel 928"/>
    <w:rPr>
      <w:rFonts w:cs="Wingdings"/>
      <w:sz w:val="20"/>
    </w:rPr>
  </w:style>
  <w:style w:type="character" w:customStyle="1" w:styleId="ListLabel929">
    <w:name w:val="ListLabel 929"/>
    <w:rPr>
      <w:rFonts w:cs="Wingdings"/>
      <w:sz w:val="20"/>
    </w:rPr>
  </w:style>
  <w:style w:type="character" w:customStyle="1" w:styleId="ListLabel930">
    <w:name w:val="ListLabel 930"/>
    <w:rPr>
      <w:rFonts w:cs="Symbol"/>
      <w:sz w:val="20"/>
    </w:rPr>
  </w:style>
  <w:style w:type="character" w:customStyle="1" w:styleId="ListLabel931">
    <w:name w:val="ListLabel 931"/>
    <w:rPr>
      <w:rFonts w:cs="Courier New"/>
      <w:sz w:val="20"/>
    </w:rPr>
  </w:style>
  <w:style w:type="character" w:customStyle="1" w:styleId="ListLabel932">
    <w:name w:val="ListLabel 932"/>
    <w:rPr>
      <w:rFonts w:cs="Wingdings"/>
      <w:sz w:val="20"/>
    </w:rPr>
  </w:style>
  <w:style w:type="character" w:customStyle="1" w:styleId="ListLabel933">
    <w:name w:val="ListLabel 933"/>
    <w:rPr>
      <w:rFonts w:cs="Wingdings"/>
      <w:sz w:val="20"/>
    </w:rPr>
  </w:style>
  <w:style w:type="character" w:customStyle="1" w:styleId="ListLabel934">
    <w:name w:val="ListLabel 934"/>
    <w:rPr>
      <w:rFonts w:cs="Wingdings"/>
      <w:sz w:val="20"/>
    </w:rPr>
  </w:style>
  <w:style w:type="character" w:customStyle="1" w:styleId="ListLabel935">
    <w:name w:val="ListLabel 935"/>
    <w:rPr>
      <w:rFonts w:cs="Wingdings"/>
      <w:sz w:val="20"/>
    </w:rPr>
  </w:style>
  <w:style w:type="character" w:customStyle="1" w:styleId="ListLabel936">
    <w:name w:val="ListLabel 936"/>
    <w:rPr>
      <w:rFonts w:cs="Wingdings"/>
      <w:sz w:val="20"/>
    </w:rPr>
  </w:style>
  <w:style w:type="character" w:customStyle="1" w:styleId="ListLabel937">
    <w:name w:val="ListLabel 937"/>
    <w:rPr>
      <w:rFonts w:cs="Wingdings"/>
      <w:sz w:val="20"/>
    </w:rPr>
  </w:style>
  <w:style w:type="character" w:customStyle="1" w:styleId="ListLabel938">
    <w:name w:val="ListLabel 938"/>
    <w:rPr>
      <w:rFonts w:cs="Wingdings"/>
      <w:sz w:val="20"/>
    </w:rPr>
  </w:style>
  <w:style w:type="character" w:customStyle="1" w:styleId="ListLabel939">
    <w:name w:val="ListLabel 939"/>
    <w:rPr>
      <w:rFonts w:cs="Symbol"/>
      <w:sz w:val="20"/>
    </w:rPr>
  </w:style>
  <w:style w:type="character" w:customStyle="1" w:styleId="ListLabel940">
    <w:name w:val="ListLabel 940"/>
    <w:rPr>
      <w:rFonts w:cs="Courier New"/>
      <w:sz w:val="20"/>
    </w:rPr>
  </w:style>
  <w:style w:type="character" w:customStyle="1" w:styleId="ListLabel941">
    <w:name w:val="ListLabel 941"/>
    <w:rPr>
      <w:rFonts w:cs="Wingdings"/>
      <w:sz w:val="20"/>
    </w:rPr>
  </w:style>
  <w:style w:type="character" w:customStyle="1" w:styleId="ListLabel942">
    <w:name w:val="ListLabel 942"/>
    <w:rPr>
      <w:rFonts w:cs="Wingdings"/>
      <w:sz w:val="20"/>
    </w:rPr>
  </w:style>
  <w:style w:type="character" w:customStyle="1" w:styleId="ListLabel943">
    <w:name w:val="ListLabel 943"/>
    <w:rPr>
      <w:rFonts w:cs="Wingdings"/>
      <w:sz w:val="20"/>
    </w:rPr>
  </w:style>
  <w:style w:type="character" w:customStyle="1" w:styleId="ListLabel944">
    <w:name w:val="ListLabel 944"/>
    <w:rPr>
      <w:rFonts w:cs="Wingdings"/>
      <w:sz w:val="20"/>
    </w:rPr>
  </w:style>
  <w:style w:type="character" w:customStyle="1" w:styleId="ListLabel945">
    <w:name w:val="ListLabel 945"/>
    <w:rPr>
      <w:rFonts w:cs="Wingdings"/>
      <w:sz w:val="20"/>
    </w:rPr>
  </w:style>
  <w:style w:type="character" w:customStyle="1" w:styleId="ListLabel946">
    <w:name w:val="ListLabel 946"/>
    <w:rPr>
      <w:rFonts w:cs="Wingdings"/>
      <w:sz w:val="20"/>
    </w:rPr>
  </w:style>
  <w:style w:type="character" w:customStyle="1" w:styleId="ListLabel947">
    <w:name w:val="ListLabel 947"/>
    <w:rPr>
      <w:rFonts w:cs="Wingdings"/>
      <w:sz w:val="20"/>
    </w:rPr>
  </w:style>
  <w:style w:type="character" w:customStyle="1" w:styleId="ListLabel948">
    <w:name w:val="ListLabel 948"/>
    <w:rPr>
      <w:rFonts w:cs="Symbol"/>
      <w:sz w:val="20"/>
    </w:rPr>
  </w:style>
  <w:style w:type="character" w:customStyle="1" w:styleId="ListLabel949">
    <w:name w:val="ListLabel 949"/>
    <w:rPr>
      <w:rFonts w:cs="Courier New"/>
      <w:sz w:val="20"/>
    </w:rPr>
  </w:style>
  <w:style w:type="character" w:customStyle="1" w:styleId="ListLabel950">
    <w:name w:val="ListLabel 950"/>
    <w:rPr>
      <w:rFonts w:cs="Wingdings"/>
      <w:sz w:val="20"/>
    </w:rPr>
  </w:style>
  <w:style w:type="character" w:customStyle="1" w:styleId="ListLabel951">
    <w:name w:val="ListLabel 951"/>
    <w:rPr>
      <w:rFonts w:cs="Wingdings"/>
      <w:sz w:val="20"/>
    </w:rPr>
  </w:style>
  <w:style w:type="character" w:customStyle="1" w:styleId="ListLabel952">
    <w:name w:val="ListLabel 952"/>
    <w:rPr>
      <w:rFonts w:ascii="Times New Roman" w:eastAsia="Times New Roman" w:hAnsi="Times New Roman" w:cs="Wingdings"/>
      <w:sz w:val="20"/>
    </w:rPr>
  </w:style>
  <w:style w:type="character" w:customStyle="1" w:styleId="ListLabel953">
    <w:name w:val="ListLabel 953"/>
    <w:rPr>
      <w:rFonts w:cs="Wingdings"/>
      <w:sz w:val="20"/>
    </w:rPr>
  </w:style>
  <w:style w:type="character" w:customStyle="1" w:styleId="ListLabel954">
    <w:name w:val="ListLabel 954"/>
    <w:rPr>
      <w:rFonts w:cs="Wingdings"/>
      <w:sz w:val="20"/>
    </w:rPr>
  </w:style>
  <w:style w:type="character" w:customStyle="1" w:styleId="ListLabel955">
    <w:name w:val="ListLabel 955"/>
    <w:rPr>
      <w:rFonts w:cs="Wingdings"/>
      <w:sz w:val="20"/>
    </w:rPr>
  </w:style>
  <w:style w:type="character" w:customStyle="1" w:styleId="ListLabel956">
    <w:name w:val="ListLabel 956"/>
    <w:rPr>
      <w:rFonts w:cs="Wingdings"/>
      <w:sz w:val="20"/>
    </w:rPr>
  </w:style>
  <w:style w:type="character" w:customStyle="1" w:styleId="ListLabel957">
    <w:name w:val="ListLabel 957"/>
    <w:rPr>
      <w:i w:val="0"/>
    </w:rPr>
  </w:style>
  <w:style w:type="character" w:customStyle="1" w:styleId="ListLabel958">
    <w:name w:val="ListLabel 958"/>
    <w:rPr>
      <w:i w:val="0"/>
    </w:rPr>
  </w:style>
  <w:style w:type="character" w:customStyle="1" w:styleId="ListLabel959">
    <w:name w:val="ListLabel 959"/>
    <w:rPr>
      <w:rFonts w:ascii="Times New Roman" w:eastAsia="Times New Roman" w:hAnsi="Times New Roman" w:cs="Times New Roman"/>
    </w:rPr>
  </w:style>
  <w:style w:type="character" w:customStyle="1" w:styleId="ListLabel960">
    <w:name w:val="ListLabel 960"/>
    <w:rPr>
      <w:rFonts w:cs="Courier New"/>
    </w:rPr>
  </w:style>
  <w:style w:type="character" w:customStyle="1" w:styleId="ListLabel961">
    <w:name w:val="ListLabel 961"/>
    <w:rPr>
      <w:rFonts w:cs="Wingdings"/>
    </w:rPr>
  </w:style>
  <w:style w:type="character" w:customStyle="1" w:styleId="ListLabel962">
    <w:name w:val="ListLabel 962"/>
    <w:rPr>
      <w:rFonts w:cs="Symbol"/>
    </w:rPr>
  </w:style>
  <w:style w:type="character" w:customStyle="1" w:styleId="ListLabel963">
    <w:name w:val="ListLabel 963"/>
    <w:rPr>
      <w:rFonts w:cs="Courier New"/>
    </w:rPr>
  </w:style>
  <w:style w:type="character" w:customStyle="1" w:styleId="ListLabel964">
    <w:name w:val="ListLabel 964"/>
    <w:rPr>
      <w:rFonts w:cs="Wingdings"/>
    </w:rPr>
  </w:style>
  <w:style w:type="character" w:customStyle="1" w:styleId="ListLabel965">
    <w:name w:val="ListLabel 965"/>
    <w:rPr>
      <w:rFonts w:cs="Symbol"/>
    </w:rPr>
  </w:style>
  <w:style w:type="character" w:customStyle="1" w:styleId="ListLabel966">
    <w:name w:val="ListLabel 966"/>
    <w:rPr>
      <w:rFonts w:cs="Courier New"/>
    </w:rPr>
  </w:style>
  <w:style w:type="character" w:customStyle="1" w:styleId="ListLabel967">
    <w:name w:val="ListLabel 967"/>
    <w:rPr>
      <w:rFonts w:cs="Wingdings"/>
    </w:rPr>
  </w:style>
  <w:style w:type="character" w:customStyle="1" w:styleId="ListLabel968">
    <w:name w:val="ListLabel 968"/>
    <w:rPr>
      <w:rFonts w:cs="Calibri"/>
    </w:rPr>
  </w:style>
  <w:style w:type="character" w:customStyle="1" w:styleId="ListLabel969">
    <w:name w:val="ListLabel 969"/>
    <w:rPr>
      <w:rFonts w:cs="Symbol"/>
      <w:sz w:val="20"/>
    </w:rPr>
  </w:style>
  <w:style w:type="character" w:customStyle="1" w:styleId="ListLabel970">
    <w:name w:val="ListLabel 970"/>
    <w:rPr>
      <w:rFonts w:cs="Courier New"/>
      <w:sz w:val="20"/>
    </w:rPr>
  </w:style>
  <w:style w:type="character" w:customStyle="1" w:styleId="ListLabel971">
    <w:name w:val="ListLabel 971"/>
    <w:rPr>
      <w:rFonts w:cs="Wingdings"/>
      <w:sz w:val="20"/>
    </w:rPr>
  </w:style>
  <w:style w:type="character" w:customStyle="1" w:styleId="ListLabel972">
    <w:name w:val="ListLabel 972"/>
    <w:rPr>
      <w:rFonts w:cs="Wingdings"/>
      <w:sz w:val="20"/>
    </w:rPr>
  </w:style>
  <w:style w:type="character" w:customStyle="1" w:styleId="ListLabel973">
    <w:name w:val="ListLabel 973"/>
    <w:rPr>
      <w:rFonts w:cs="Wingdings"/>
      <w:sz w:val="20"/>
    </w:rPr>
  </w:style>
  <w:style w:type="character" w:customStyle="1" w:styleId="ListLabel974">
    <w:name w:val="ListLabel 974"/>
    <w:rPr>
      <w:rFonts w:cs="Wingdings"/>
      <w:sz w:val="20"/>
    </w:rPr>
  </w:style>
  <w:style w:type="character" w:customStyle="1" w:styleId="ListLabel975">
    <w:name w:val="ListLabel 975"/>
    <w:rPr>
      <w:rFonts w:cs="Wingdings"/>
      <w:sz w:val="20"/>
    </w:rPr>
  </w:style>
  <w:style w:type="character" w:customStyle="1" w:styleId="ListLabel976">
    <w:name w:val="ListLabel 976"/>
    <w:rPr>
      <w:rFonts w:cs="Wingdings"/>
      <w:sz w:val="20"/>
    </w:rPr>
  </w:style>
  <w:style w:type="character" w:customStyle="1" w:styleId="ListLabel977">
    <w:name w:val="ListLabel 977"/>
    <w:rPr>
      <w:rFonts w:cs="Wingdings"/>
      <w:sz w:val="20"/>
    </w:rPr>
  </w:style>
  <w:style w:type="character" w:customStyle="1" w:styleId="ListLabel978">
    <w:name w:val="ListLabel 978"/>
    <w:rPr>
      <w:rFonts w:cs="Symbol"/>
      <w:sz w:val="20"/>
    </w:rPr>
  </w:style>
  <w:style w:type="character" w:customStyle="1" w:styleId="ListLabel979">
    <w:name w:val="ListLabel 979"/>
    <w:rPr>
      <w:rFonts w:cs="Courier New"/>
      <w:sz w:val="20"/>
    </w:rPr>
  </w:style>
  <w:style w:type="character" w:customStyle="1" w:styleId="ListLabel980">
    <w:name w:val="ListLabel 980"/>
    <w:rPr>
      <w:rFonts w:cs="Wingdings"/>
      <w:sz w:val="20"/>
    </w:rPr>
  </w:style>
  <w:style w:type="character" w:customStyle="1" w:styleId="ListLabel981">
    <w:name w:val="ListLabel 981"/>
    <w:rPr>
      <w:rFonts w:cs="Wingdings"/>
      <w:sz w:val="20"/>
    </w:rPr>
  </w:style>
  <w:style w:type="character" w:customStyle="1" w:styleId="ListLabel982">
    <w:name w:val="ListLabel 982"/>
    <w:rPr>
      <w:rFonts w:cs="Wingdings"/>
      <w:sz w:val="20"/>
    </w:rPr>
  </w:style>
  <w:style w:type="character" w:customStyle="1" w:styleId="ListLabel983">
    <w:name w:val="ListLabel 983"/>
    <w:rPr>
      <w:rFonts w:cs="Wingdings"/>
      <w:sz w:val="20"/>
    </w:rPr>
  </w:style>
  <w:style w:type="character" w:customStyle="1" w:styleId="ListLabel984">
    <w:name w:val="ListLabel 984"/>
    <w:rPr>
      <w:rFonts w:cs="Wingdings"/>
      <w:sz w:val="20"/>
    </w:rPr>
  </w:style>
  <w:style w:type="character" w:customStyle="1" w:styleId="ListLabel985">
    <w:name w:val="ListLabel 985"/>
    <w:rPr>
      <w:rFonts w:cs="Wingdings"/>
      <w:sz w:val="20"/>
    </w:rPr>
  </w:style>
  <w:style w:type="character" w:customStyle="1" w:styleId="ListLabel986">
    <w:name w:val="ListLabel 986"/>
    <w:rPr>
      <w:rFonts w:cs="Wingdings"/>
      <w:sz w:val="20"/>
    </w:rPr>
  </w:style>
  <w:style w:type="character" w:customStyle="1" w:styleId="ListLabel987">
    <w:name w:val="ListLabel 987"/>
    <w:rPr>
      <w:rFonts w:cs="Symbol"/>
      <w:sz w:val="20"/>
    </w:rPr>
  </w:style>
  <w:style w:type="character" w:customStyle="1" w:styleId="ListLabel988">
    <w:name w:val="ListLabel 988"/>
    <w:rPr>
      <w:rFonts w:cs="Courier New"/>
      <w:sz w:val="20"/>
    </w:rPr>
  </w:style>
  <w:style w:type="character" w:customStyle="1" w:styleId="ListLabel989">
    <w:name w:val="ListLabel 989"/>
    <w:rPr>
      <w:rFonts w:cs="Wingdings"/>
      <w:sz w:val="20"/>
    </w:rPr>
  </w:style>
  <w:style w:type="character" w:customStyle="1" w:styleId="ListLabel990">
    <w:name w:val="ListLabel 990"/>
    <w:rPr>
      <w:rFonts w:cs="Wingdings"/>
      <w:sz w:val="20"/>
    </w:rPr>
  </w:style>
  <w:style w:type="character" w:customStyle="1" w:styleId="ListLabel991">
    <w:name w:val="ListLabel 991"/>
    <w:rPr>
      <w:rFonts w:cs="Wingdings"/>
      <w:sz w:val="20"/>
    </w:rPr>
  </w:style>
  <w:style w:type="character" w:customStyle="1" w:styleId="ListLabel992">
    <w:name w:val="ListLabel 992"/>
    <w:rPr>
      <w:rFonts w:cs="Wingdings"/>
      <w:sz w:val="20"/>
    </w:rPr>
  </w:style>
  <w:style w:type="character" w:customStyle="1" w:styleId="ListLabel993">
    <w:name w:val="ListLabel 993"/>
    <w:rPr>
      <w:rFonts w:cs="Wingdings"/>
      <w:sz w:val="20"/>
    </w:rPr>
  </w:style>
  <w:style w:type="character" w:customStyle="1" w:styleId="ListLabel994">
    <w:name w:val="ListLabel 994"/>
    <w:rPr>
      <w:rFonts w:cs="Wingdings"/>
      <w:sz w:val="20"/>
    </w:rPr>
  </w:style>
  <w:style w:type="character" w:customStyle="1" w:styleId="ListLabel995">
    <w:name w:val="ListLabel 995"/>
    <w:rPr>
      <w:rFonts w:cs="Wingdings"/>
      <w:sz w:val="20"/>
    </w:rPr>
  </w:style>
  <w:style w:type="character" w:customStyle="1" w:styleId="ListLabel996">
    <w:name w:val="ListLabel 996"/>
    <w:rPr>
      <w:rFonts w:cs="Symbol"/>
      <w:sz w:val="20"/>
    </w:rPr>
  </w:style>
  <w:style w:type="character" w:customStyle="1" w:styleId="ListLabel997">
    <w:name w:val="ListLabel 997"/>
    <w:rPr>
      <w:rFonts w:cs="Courier New"/>
      <w:sz w:val="20"/>
    </w:rPr>
  </w:style>
  <w:style w:type="character" w:customStyle="1" w:styleId="ListLabel998">
    <w:name w:val="ListLabel 998"/>
    <w:rPr>
      <w:rFonts w:cs="Wingdings"/>
      <w:sz w:val="20"/>
    </w:rPr>
  </w:style>
  <w:style w:type="character" w:customStyle="1" w:styleId="ListLabel999">
    <w:name w:val="ListLabel 999"/>
    <w:rPr>
      <w:rFonts w:cs="Wingdings"/>
      <w:sz w:val="20"/>
    </w:rPr>
  </w:style>
  <w:style w:type="character" w:customStyle="1" w:styleId="ListLabel1000">
    <w:name w:val="ListLabel 1000"/>
    <w:rPr>
      <w:rFonts w:cs="Wingdings"/>
      <w:sz w:val="20"/>
    </w:rPr>
  </w:style>
  <w:style w:type="character" w:customStyle="1" w:styleId="ListLabel1001">
    <w:name w:val="ListLabel 1001"/>
    <w:rPr>
      <w:rFonts w:cs="Wingdings"/>
      <w:sz w:val="20"/>
    </w:rPr>
  </w:style>
  <w:style w:type="character" w:customStyle="1" w:styleId="ListLabel1002">
    <w:name w:val="ListLabel 1002"/>
    <w:rPr>
      <w:rFonts w:cs="Wingdings"/>
      <w:sz w:val="20"/>
    </w:rPr>
  </w:style>
  <w:style w:type="character" w:customStyle="1" w:styleId="ListLabel1003">
    <w:name w:val="ListLabel 1003"/>
    <w:rPr>
      <w:rFonts w:cs="Wingdings"/>
      <w:sz w:val="20"/>
    </w:rPr>
  </w:style>
  <w:style w:type="character" w:customStyle="1" w:styleId="ListLabel1004">
    <w:name w:val="ListLabel 1004"/>
    <w:rPr>
      <w:rFonts w:cs="Wingdings"/>
      <w:sz w:val="20"/>
    </w:rPr>
  </w:style>
  <w:style w:type="character" w:customStyle="1" w:styleId="ListLabel1005">
    <w:name w:val="ListLabel 1005"/>
    <w:rPr>
      <w:rFonts w:cs="Symbol"/>
      <w:sz w:val="20"/>
    </w:rPr>
  </w:style>
  <w:style w:type="character" w:customStyle="1" w:styleId="ListLabel1006">
    <w:name w:val="ListLabel 1006"/>
    <w:rPr>
      <w:rFonts w:cs="Courier New"/>
      <w:sz w:val="20"/>
    </w:rPr>
  </w:style>
  <w:style w:type="character" w:customStyle="1" w:styleId="ListLabel1007">
    <w:name w:val="ListLabel 1007"/>
    <w:rPr>
      <w:rFonts w:cs="Wingdings"/>
      <w:sz w:val="20"/>
    </w:rPr>
  </w:style>
  <w:style w:type="character" w:customStyle="1" w:styleId="ListLabel1008">
    <w:name w:val="ListLabel 1008"/>
    <w:rPr>
      <w:rFonts w:cs="Wingdings"/>
      <w:sz w:val="20"/>
    </w:rPr>
  </w:style>
  <w:style w:type="character" w:customStyle="1" w:styleId="ListLabel1009">
    <w:name w:val="ListLabel 1009"/>
    <w:rPr>
      <w:rFonts w:cs="Wingdings"/>
      <w:sz w:val="20"/>
    </w:rPr>
  </w:style>
  <w:style w:type="character" w:customStyle="1" w:styleId="ListLabel1010">
    <w:name w:val="ListLabel 1010"/>
    <w:rPr>
      <w:rFonts w:cs="Wingdings"/>
      <w:sz w:val="20"/>
    </w:rPr>
  </w:style>
  <w:style w:type="character" w:customStyle="1" w:styleId="ListLabel1011">
    <w:name w:val="ListLabel 1011"/>
    <w:rPr>
      <w:rFonts w:cs="Wingdings"/>
      <w:sz w:val="20"/>
    </w:rPr>
  </w:style>
  <w:style w:type="character" w:customStyle="1" w:styleId="ListLabel1012">
    <w:name w:val="ListLabel 1012"/>
    <w:rPr>
      <w:rFonts w:cs="Wingdings"/>
      <w:sz w:val="20"/>
    </w:rPr>
  </w:style>
  <w:style w:type="character" w:customStyle="1" w:styleId="ListLabel1013">
    <w:name w:val="ListLabel 1013"/>
    <w:rPr>
      <w:rFonts w:cs="Wingdings"/>
      <w:sz w:val="20"/>
    </w:rPr>
  </w:style>
  <w:style w:type="character" w:customStyle="1" w:styleId="ListLabel1014">
    <w:name w:val="ListLabel 1014"/>
    <w:rPr>
      <w:rFonts w:cs="Symbol"/>
      <w:sz w:val="20"/>
    </w:rPr>
  </w:style>
  <w:style w:type="character" w:customStyle="1" w:styleId="ListLabel1015">
    <w:name w:val="ListLabel 1015"/>
    <w:rPr>
      <w:rFonts w:cs="Courier New"/>
      <w:sz w:val="20"/>
    </w:rPr>
  </w:style>
  <w:style w:type="character" w:customStyle="1" w:styleId="ListLabel1016">
    <w:name w:val="ListLabel 1016"/>
    <w:rPr>
      <w:rFonts w:cs="Wingdings"/>
      <w:sz w:val="20"/>
    </w:rPr>
  </w:style>
  <w:style w:type="character" w:customStyle="1" w:styleId="ListLabel1017">
    <w:name w:val="ListLabel 1017"/>
    <w:rPr>
      <w:rFonts w:cs="Wingdings"/>
      <w:sz w:val="20"/>
    </w:rPr>
  </w:style>
  <w:style w:type="character" w:customStyle="1" w:styleId="ListLabel1018">
    <w:name w:val="ListLabel 1018"/>
    <w:rPr>
      <w:rFonts w:cs="Wingdings"/>
      <w:sz w:val="20"/>
    </w:rPr>
  </w:style>
  <w:style w:type="character" w:customStyle="1" w:styleId="ListLabel1019">
    <w:name w:val="ListLabel 1019"/>
    <w:rPr>
      <w:rFonts w:cs="Wingdings"/>
      <w:sz w:val="20"/>
    </w:rPr>
  </w:style>
  <w:style w:type="character" w:customStyle="1" w:styleId="ListLabel1020">
    <w:name w:val="ListLabel 1020"/>
    <w:rPr>
      <w:rFonts w:cs="Wingdings"/>
      <w:sz w:val="20"/>
    </w:rPr>
  </w:style>
  <w:style w:type="character" w:customStyle="1" w:styleId="ListLabel1021">
    <w:name w:val="ListLabel 1021"/>
    <w:rPr>
      <w:rFonts w:cs="Wingdings"/>
      <w:sz w:val="20"/>
    </w:rPr>
  </w:style>
  <w:style w:type="character" w:customStyle="1" w:styleId="ListLabel1022">
    <w:name w:val="ListLabel 1022"/>
    <w:rPr>
      <w:rFonts w:cs="Wingdings"/>
      <w:sz w:val="20"/>
    </w:rPr>
  </w:style>
  <w:style w:type="character" w:customStyle="1" w:styleId="ListLabel1023">
    <w:name w:val="ListLabel 1023"/>
    <w:rPr>
      <w:rFonts w:cs="Symbol"/>
      <w:sz w:val="20"/>
    </w:rPr>
  </w:style>
  <w:style w:type="character" w:customStyle="1" w:styleId="ListLabel1024">
    <w:name w:val="ListLabel 1024"/>
    <w:rPr>
      <w:rFonts w:cs="Courier New"/>
      <w:sz w:val="20"/>
    </w:rPr>
  </w:style>
  <w:style w:type="character" w:customStyle="1" w:styleId="ListLabel1025">
    <w:name w:val="ListLabel 1025"/>
    <w:rPr>
      <w:rFonts w:cs="Wingdings"/>
      <w:sz w:val="20"/>
    </w:rPr>
  </w:style>
  <w:style w:type="character" w:customStyle="1" w:styleId="ListLabel1026">
    <w:name w:val="ListLabel 1026"/>
    <w:rPr>
      <w:rFonts w:cs="Wingdings"/>
      <w:sz w:val="20"/>
    </w:rPr>
  </w:style>
  <w:style w:type="character" w:customStyle="1" w:styleId="ListLabel1027">
    <w:name w:val="ListLabel 1027"/>
    <w:rPr>
      <w:rFonts w:ascii="Times New Roman" w:eastAsia="Times New Roman" w:hAnsi="Times New Roman" w:cs="Wingdings"/>
      <w:sz w:val="20"/>
    </w:rPr>
  </w:style>
  <w:style w:type="character" w:customStyle="1" w:styleId="ListLabel1028">
    <w:name w:val="ListLabel 1028"/>
    <w:rPr>
      <w:rFonts w:cs="Wingdings"/>
      <w:sz w:val="20"/>
    </w:rPr>
  </w:style>
  <w:style w:type="character" w:customStyle="1" w:styleId="ListLabel1029">
    <w:name w:val="ListLabel 1029"/>
    <w:rPr>
      <w:rFonts w:cs="Wingdings"/>
      <w:sz w:val="20"/>
    </w:rPr>
  </w:style>
  <w:style w:type="character" w:customStyle="1" w:styleId="ListLabel1030">
    <w:name w:val="ListLabel 1030"/>
    <w:rPr>
      <w:rFonts w:cs="Wingdings"/>
      <w:sz w:val="20"/>
    </w:rPr>
  </w:style>
  <w:style w:type="character" w:customStyle="1" w:styleId="ListLabel1031">
    <w:name w:val="ListLabel 1031"/>
    <w:rPr>
      <w:rFonts w:cs="Wingdings"/>
      <w:sz w:val="20"/>
    </w:rPr>
  </w:style>
  <w:style w:type="character" w:customStyle="1" w:styleId="ListLabel1032">
    <w:name w:val="ListLabel 1032"/>
    <w:rPr>
      <w:i w:val="0"/>
    </w:rPr>
  </w:style>
  <w:style w:type="character" w:customStyle="1" w:styleId="ListLabel1033">
    <w:name w:val="ListLabel 1033"/>
    <w:rPr>
      <w:i w:val="0"/>
    </w:rPr>
  </w:style>
  <w:style w:type="character" w:customStyle="1" w:styleId="ListLabel1034">
    <w:name w:val="ListLabel 1034"/>
    <w:rPr>
      <w:rFonts w:ascii="Times New Roman" w:eastAsia="Times New Roman" w:hAnsi="Times New Roman" w:cs="Times New Roman"/>
    </w:rPr>
  </w:style>
  <w:style w:type="character" w:customStyle="1" w:styleId="ListLabel1035">
    <w:name w:val="ListLabel 1035"/>
    <w:rPr>
      <w:rFonts w:cs="Courier New"/>
    </w:rPr>
  </w:style>
  <w:style w:type="character" w:customStyle="1" w:styleId="ListLabel1036">
    <w:name w:val="ListLabel 1036"/>
    <w:rPr>
      <w:rFonts w:cs="Wingdings"/>
    </w:rPr>
  </w:style>
  <w:style w:type="character" w:customStyle="1" w:styleId="ListLabel1037">
    <w:name w:val="ListLabel 1037"/>
    <w:rPr>
      <w:rFonts w:cs="Symbol"/>
    </w:rPr>
  </w:style>
  <w:style w:type="character" w:customStyle="1" w:styleId="ListLabel1038">
    <w:name w:val="ListLabel 1038"/>
    <w:rPr>
      <w:rFonts w:cs="Courier New"/>
    </w:rPr>
  </w:style>
  <w:style w:type="character" w:customStyle="1" w:styleId="ListLabel1039">
    <w:name w:val="ListLabel 1039"/>
    <w:rPr>
      <w:rFonts w:cs="Wingdings"/>
    </w:rPr>
  </w:style>
  <w:style w:type="character" w:customStyle="1" w:styleId="ListLabel1040">
    <w:name w:val="ListLabel 1040"/>
    <w:rPr>
      <w:rFonts w:cs="Symbol"/>
    </w:rPr>
  </w:style>
  <w:style w:type="character" w:customStyle="1" w:styleId="ListLabel1041">
    <w:name w:val="ListLabel 1041"/>
    <w:rPr>
      <w:rFonts w:cs="Courier New"/>
    </w:rPr>
  </w:style>
  <w:style w:type="character" w:customStyle="1" w:styleId="ListLabel1042">
    <w:name w:val="ListLabel 1042"/>
    <w:rPr>
      <w:rFonts w:cs="Wingdings"/>
    </w:rPr>
  </w:style>
  <w:style w:type="character" w:customStyle="1" w:styleId="ListLabel1043">
    <w:name w:val="ListLabel 1043"/>
    <w:rPr>
      <w:rFonts w:cs="Calibri"/>
    </w:rPr>
  </w:style>
  <w:style w:type="character" w:customStyle="1" w:styleId="ListLabel1044">
    <w:name w:val="ListLabel 1044"/>
    <w:rPr>
      <w:rFonts w:cs="Symbol"/>
      <w:sz w:val="20"/>
    </w:rPr>
  </w:style>
  <w:style w:type="character" w:customStyle="1" w:styleId="ListLabel1045">
    <w:name w:val="ListLabel 1045"/>
    <w:rPr>
      <w:rFonts w:cs="Courier New"/>
      <w:sz w:val="20"/>
    </w:rPr>
  </w:style>
  <w:style w:type="character" w:customStyle="1" w:styleId="ListLabel1046">
    <w:name w:val="ListLabel 1046"/>
    <w:rPr>
      <w:rFonts w:cs="Wingdings"/>
      <w:sz w:val="20"/>
    </w:rPr>
  </w:style>
  <w:style w:type="character" w:customStyle="1" w:styleId="ListLabel1047">
    <w:name w:val="ListLabel 1047"/>
    <w:rPr>
      <w:rFonts w:cs="Wingdings"/>
      <w:sz w:val="20"/>
    </w:rPr>
  </w:style>
  <w:style w:type="character" w:customStyle="1" w:styleId="ListLabel1048">
    <w:name w:val="ListLabel 1048"/>
    <w:rPr>
      <w:rFonts w:cs="Wingdings"/>
      <w:sz w:val="20"/>
    </w:rPr>
  </w:style>
  <w:style w:type="character" w:customStyle="1" w:styleId="ListLabel1049">
    <w:name w:val="ListLabel 1049"/>
    <w:rPr>
      <w:rFonts w:cs="Wingdings"/>
      <w:sz w:val="20"/>
    </w:rPr>
  </w:style>
  <w:style w:type="character" w:customStyle="1" w:styleId="ListLabel1050">
    <w:name w:val="ListLabel 1050"/>
    <w:rPr>
      <w:rFonts w:cs="Wingdings"/>
      <w:sz w:val="20"/>
    </w:rPr>
  </w:style>
  <w:style w:type="character" w:customStyle="1" w:styleId="ListLabel1051">
    <w:name w:val="ListLabel 1051"/>
    <w:rPr>
      <w:rFonts w:cs="Wingdings"/>
      <w:sz w:val="20"/>
    </w:rPr>
  </w:style>
  <w:style w:type="character" w:customStyle="1" w:styleId="ListLabel1052">
    <w:name w:val="ListLabel 1052"/>
    <w:rPr>
      <w:rFonts w:cs="Wingdings"/>
      <w:sz w:val="20"/>
    </w:rPr>
  </w:style>
  <w:style w:type="character" w:customStyle="1" w:styleId="ListLabel1053">
    <w:name w:val="ListLabel 1053"/>
    <w:rPr>
      <w:rFonts w:cs="Symbol"/>
      <w:sz w:val="20"/>
    </w:rPr>
  </w:style>
  <w:style w:type="character" w:customStyle="1" w:styleId="ListLabel1054">
    <w:name w:val="ListLabel 1054"/>
    <w:rPr>
      <w:rFonts w:cs="Courier New"/>
      <w:sz w:val="20"/>
    </w:rPr>
  </w:style>
  <w:style w:type="character" w:customStyle="1" w:styleId="ListLabel1055">
    <w:name w:val="ListLabel 1055"/>
    <w:rPr>
      <w:rFonts w:cs="Wingdings"/>
      <w:sz w:val="20"/>
    </w:rPr>
  </w:style>
  <w:style w:type="character" w:customStyle="1" w:styleId="ListLabel1056">
    <w:name w:val="ListLabel 1056"/>
    <w:rPr>
      <w:rFonts w:cs="Wingdings"/>
      <w:sz w:val="20"/>
    </w:rPr>
  </w:style>
  <w:style w:type="character" w:customStyle="1" w:styleId="ListLabel1057">
    <w:name w:val="ListLabel 1057"/>
    <w:rPr>
      <w:rFonts w:cs="Wingdings"/>
      <w:sz w:val="20"/>
    </w:rPr>
  </w:style>
  <w:style w:type="character" w:customStyle="1" w:styleId="ListLabel1058">
    <w:name w:val="ListLabel 1058"/>
    <w:rPr>
      <w:rFonts w:cs="Wingdings"/>
      <w:sz w:val="20"/>
    </w:rPr>
  </w:style>
  <w:style w:type="character" w:customStyle="1" w:styleId="ListLabel1059">
    <w:name w:val="ListLabel 1059"/>
    <w:rPr>
      <w:rFonts w:cs="Wingdings"/>
      <w:sz w:val="20"/>
    </w:rPr>
  </w:style>
  <w:style w:type="character" w:customStyle="1" w:styleId="ListLabel1060">
    <w:name w:val="ListLabel 1060"/>
    <w:rPr>
      <w:rFonts w:cs="Wingdings"/>
      <w:sz w:val="20"/>
    </w:rPr>
  </w:style>
  <w:style w:type="character" w:customStyle="1" w:styleId="ListLabel1061">
    <w:name w:val="ListLabel 1061"/>
    <w:rPr>
      <w:rFonts w:cs="Wingdings"/>
      <w:sz w:val="20"/>
    </w:rPr>
  </w:style>
  <w:style w:type="character" w:customStyle="1" w:styleId="ListLabel1062">
    <w:name w:val="ListLabel 1062"/>
    <w:rPr>
      <w:rFonts w:cs="Symbol"/>
      <w:sz w:val="20"/>
    </w:rPr>
  </w:style>
  <w:style w:type="character" w:customStyle="1" w:styleId="ListLabel1063">
    <w:name w:val="ListLabel 1063"/>
    <w:rPr>
      <w:rFonts w:cs="Courier New"/>
      <w:sz w:val="20"/>
    </w:rPr>
  </w:style>
  <w:style w:type="character" w:customStyle="1" w:styleId="ListLabel1064">
    <w:name w:val="ListLabel 1064"/>
    <w:rPr>
      <w:rFonts w:cs="Wingdings"/>
      <w:sz w:val="20"/>
    </w:rPr>
  </w:style>
  <w:style w:type="character" w:customStyle="1" w:styleId="ListLabel1065">
    <w:name w:val="ListLabel 1065"/>
    <w:rPr>
      <w:rFonts w:cs="Wingdings"/>
      <w:sz w:val="20"/>
    </w:rPr>
  </w:style>
  <w:style w:type="character" w:customStyle="1" w:styleId="ListLabel1066">
    <w:name w:val="ListLabel 1066"/>
    <w:rPr>
      <w:rFonts w:cs="Wingdings"/>
      <w:sz w:val="20"/>
    </w:rPr>
  </w:style>
  <w:style w:type="character" w:customStyle="1" w:styleId="ListLabel1067">
    <w:name w:val="ListLabel 1067"/>
    <w:rPr>
      <w:rFonts w:cs="Wingdings"/>
      <w:sz w:val="20"/>
    </w:rPr>
  </w:style>
  <w:style w:type="character" w:customStyle="1" w:styleId="ListLabel1068">
    <w:name w:val="ListLabel 1068"/>
    <w:rPr>
      <w:rFonts w:cs="Wingdings"/>
      <w:sz w:val="20"/>
    </w:rPr>
  </w:style>
  <w:style w:type="character" w:customStyle="1" w:styleId="ListLabel1069">
    <w:name w:val="ListLabel 1069"/>
    <w:rPr>
      <w:rFonts w:cs="Wingdings"/>
      <w:sz w:val="20"/>
    </w:rPr>
  </w:style>
  <w:style w:type="character" w:customStyle="1" w:styleId="ListLabel1070">
    <w:name w:val="ListLabel 1070"/>
    <w:rPr>
      <w:rFonts w:cs="Wingdings"/>
      <w:sz w:val="20"/>
    </w:rPr>
  </w:style>
  <w:style w:type="character" w:customStyle="1" w:styleId="ListLabel1071">
    <w:name w:val="ListLabel 1071"/>
    <w:rPr>
      <w:rFonts w:cs="Symbol"/>
      <w:sz w:val="20"/>
    </w:rPr>
  </w:style>
  <w:style w:type="character" w:customStyle="1" w:styleId="ListLabel1072">
    <w:name w:val="ListLabel 1072"/>
    <w:rPr>
      <w:rFonts w:cs="Courier New"/>
      <w:sz w:val="20"/>
    </w:rPr>
  </w:style>
  <w:style w:type="character" w:customStyle="1" w:styleId="ListLabel1073">
    <w:name w:val="ListLabel 1073"/>
    <w:rPr>
      <w:rFonts w:cs="Wingdings"/>
      <w:sz w:val="20"/>
    </w:rPr>
  </w:style>
  <w:style w:type="character" w:customStyle="1" w:styleId="ListLabel1074">
    <w:name w:val="ListLabel 1074"/>
    <w:rPr>
      <w:rFonts w:cs="Wingdings"/>
      <w:sz w:val="20"/>
    </w:rPr>
  </w:style>
  <w:style w:type="character" w:customStyle="1" w:styleId="ListLabel1075">
    <w:name w:val="ListLabel 1075"/>
    <w:rPr>
      <w:rFonts w:cs="Wingdings"/>
      <w:sz w:val="20"/>
    </w:rPr>
  </w:style>
  <w:style w:type="character" w:customStyle="1" w:styleId="ListLabel1076">
    <w:name w:val="ListLabel 1076"/>
    <w:rPr>
      <w:rFonts w:cs="Wingdings"/>
      <w:sz w:val="20"/>
    </w:rPr>
  </w:style>
  <w:style w:type="character" w:customStyle="1" w:styleId="ListLabel1077">
    <w:name w:val="ListLabel 1077"/>
    <w:rPr>
      <w:rFonts w:cs="Wingdings"/>
      <w:sz w:val="20"/>
    </w:rPr>
  </w:style>
  <w:style w:type="character" w:customStyle="1" w:styleId="ListLabel1078">
    <w:name w:val="ListLabel 1078"/>
    <w:rPr>
      <w:rFonts w:cs="Wingdings"/>
      <w:sz w:val="20"/>
    </w:rPr>
  </w:style>
  <w:style w:type="character" w:customStyle="1" w:styleId="ListLabel1079">
    <w:name w:val="ListLabel 1079"/>
    <w:rPr>
      <w:rFonts w:cs="Wingdings"/>
      <w:sz w:val="20"/>
    </w:rPr>
  </w:style>
  <w:style w:type="character" w:customStyle="1" w:styleId="ListLabel1080">
    <w:name w:val="ListLabel 1080"/>
    <w:rPr>
      <w:rFonts w:cs="Symbol"/>
      <w:sz w:val="20"/>
    </w:rPr>
  </w:style>
  <w:style w:type="character" w:customStyle="1" w:styleId="ListLabel1081">
    <w:name w:val="ListLabel 1081"/>
    <w:rPr>
      <w:rFonts w:cs="Courier New"/>
      <w:sz w:val="20"/>
    </w:rPr>
  </w:style>
  <w:style w:type="character" w:customStyle="1" w:styleId="ListLabel1082">
    <w:name w:val="ListLabel 1082"/>
    <w:rPr>
      <w:rFonts w:cs="Wingdings"/>
      <w:sz w:val="20"/>
    </w:rPr>
  </w:style>
  <w:style w:type="character" w:customStyle="1" w:styleId="ListLabel1083">
    <w:name w:val="ListLabel 1083"/>
    <w:rPr>
      <w:rFonts w:cs="Wingdings"/>
      <w:sz w:val="20"/>
    </w:rPr>
  </w:style>
  <w:style w:type="character" w:customStyle="1" w:styleId="ListLabel1084">
    <w:name w:val="ListLabel 1084"/>
    <w:rPr>
      <w:rFonts w:cs="Wingdings"/>
      <w:sz w:val="20"/>
    </w:rPr>
  </w:style>
  <w:style w:type="character" w:customStyle="1" w:styleId="ListLabel1085">
    <w:name w:val="ListLabel 1085"/>
    <w:rPr>
      <w:rFonts w:cs="Wingdings"/>
      <w:sz w:val="20"/>
    </w:rPr>
  </w:style>
  <w:style w:type="character" w:customStyle="1" w:styleId="ListLabel1086">
    <w:name w:val="ListLabel 1086"/>
    <w:rPr>
      <w:rFonts w:cs="Wingdings"/>
      <w:sz w:val="20"/>
    </w:rPr>
  </w:style>
  <w:style w:type="character" w:customStyle="1" w:styleId="ListLabel1087">
    <w:name w:val="ListLabel 1087"/>
    <w:rPr>
      <w:rFonts w:cs="Wingdings"/>
      <w:sz w:val="20"/>
    </w:rPr>
  </w:style>
  <w:style w:type="character" w:customStyle="1" w:styleId="ListLabel1088">
    <w:name w:val="ListLabel 1088"/>
    <w:rPr>
      <w:rFonts w:cs="Wingdings"/>
      <w:sz w:val="20"/>
    </w:rPr>
  </w:style>
  <w:style w:type="character" w:customStyle="1" w:styleId="ListLabel1089">
    <w:name w:val="ListLabel 1089"/>
    <w:rPr>
      <w:rFonts w:cs="Symbol"/>
      <w:sz w:val="20"/>
    </w:rPr>
  </w:style>
  <w:style w:type="character" w:customStyle="1" w:styleId="ListLabel1090">
    <w:name w:val="ListLabel 1090"/>
    <w:rPr>
      <w:rFonts w:cs="Courier New"/>
      <w:sz w:val="20"/>
    </w:rPr>
  </w:style>
  <w:style w:type="character" w:customStyle="1" w:styleId="ListLabel1091">
    <w:name w:val="ListLabel 1091"/>
    <w:rPr>
      <w:rFonts w:cs="Wingdings"/>
      <w:sz w:val="20"/>
    </w:rPr>
  </w:style>
  <w:style w:type="character" w:customStyle="1" w:styleId="ListLabel1092">
    <w:name w:val="ListLabel 1092"/>
    <w:rPr>
      <w:rFonts w:cs="Wingdings"/>
      <w:sz w:val="20"/>
    </w:rPr>
  </w:style>
  <w:style w:type="character" w:customStyle="1" w:styleId="ListLabel1093">
    <w:name w:val="ListLabel 1093"/>
    <w:rPr>
      <w:rFonts w:cs="Wingdings"/>
      <w:sz w:val="20"/>
    </w:rPr>
  </w:style>
  <w:style w:type="character" w:customStyle="1" w:styleId="ListLabel1094">
    <w:name w:val="ListLabel 1094"/>
    <w:rPr>
      <w:rFonts w:cs="Wingdings"/>
      <w:sz w:val="20"/>
    </w:rPr>
  </w:style>
  <w:style w:type="character" w:customStyle="1" w:styleId="ListLabel1095">
    <w:name w:val="ListLabel 1095"/>
    <w:rPr>
      <w:rFonts w:cs="Wingdings"/>
      <w:sz w:val="20"/>
    </w:rPr>
  </w:style>
  <w:style w:type="character" w:customStyle="1" w:styleId="ListLabel1096">
    <w:name w:val="ListLabel 1096"/>
    <w:rPr>
      <w:rFonts w:cs="Wingdings"/>
      <w:sz w:val="20"/>
    </w:rPr>
  </w:style>
  <w:style w:type="character" w:customStyle="1" w:styleId="ListLabel1097">
    <w:name w:val="ListLabel 1097"/>
    <w:rPr>
      <w:rFonts w:cs="Wingdings"/>
      <w:sz w:val="20"/>
    </w:rPr>
  </w:style>
  <w:style w:type="character" w:customStyle="1" w:styleId="ListLabel1098">
    <w:name w:val="ListLabel 1098"/>
    <w:rPr>
      <w:rFonts w:cs="Symbol"/>
      <w:sz w:val="20"/>
    </w:rPr>
  </w:style>
  <w:style w:type="character" w:customStyle="1" w:styleId="ListLabel1099">
    <w:name w:val="ListLabel 1099"/>
    <w:rPr>
      <w:rFonts w:cs="Courier New"/>
      <w:sz w:val="20"/>
    </w:rPr>
  </w:style>
  <w:style w:type="character" w:customStyle="1" w:styleId="ListLabel1100">
    <w:name w:val="ListLabel 1100"/>
    <w:rPr>
      <w:rFonts w:cs="Wingdings"/>
      <w:sz w:val="20"/>
    </w:rPr>
  </w:style>
  <w:style w:type="character" w:customStyle="1" w:styleId="ListLabel1101">
    <w:name w:val="ListLabel 1101"/>
    <w:rPr>
      <w:rFonts w:cs="Wingdings"/>
      <w:sz w:val="20"/>
    </w:rPr>
  </w:style>
  <w:style w:type="character" w:customStyle="1" w:styleId="ListLabel1102">
    <w:name w:val="ListLabel 1102"/>
    <w:rPr>
      <w:rFonts w:ascii="Times New Roman" w:eastAsia="Times New Roman" w:hAnsi="Times New Roman" w:cs="Wingdings"/>
      <w:sz w:val="20"/>
    </w:rPr>
  </w:style>
  <w:style w:type="character" w:customStyle="1" w:styleId="ListLabel1103">
    <w:name w:val="ListLabel 1103"/>
    <w:rPr>
      <w:rFonts w:cs="Wingdings"/>
      <w:sz w:val="20"/>
    </w:rPr>
  </w:style>
  <w:style w:type="character" w:customStyle="1" w:styleId="ListLabel1104">
    <w:name w:val="ListLabel 1104"/>
    <w:rPr>
      <w:rFonts w:cs="Wingdings"/>
      <w:sz w:val="20"/>
    </w:rPr>
  </w:style>
  <w:style w:type="character" w:customStyle="1" w:styleId="ListLabel1105">
    <w:name w:val="ListLabel 1105"/>
    <w:rPr>
      <w:rFonts w:cs="Wingdings"/>
      <w:sz w:val="20"/>
    </w:rPr>
  </w:style>
  <w:style w:type="character" w:customStyle="1" w:styleId="ListLabel1106">
    <w:name w:val="ListLabel 1106"/>
    <w:rPr>
      <w:rFonts w:cs="Wingdings"/>
      <w:sz w:val="20"/>
    </w:rPr>
  </w:style>
  <w:style w:type="character" w:customStyle="1" w:styleId="ListLabel1107">
    <w:name w:val="ListLabel 1107"/>
    <w:rPr>
      <w:b/>
      <w:i w:val="0"/>
      <w:sz w:val="32"/>
    </w:rPr>
  </w:style>
  <w:style w:type="character" w:customStyle="1" w:styleId="ListLabel1108">
    <w:name w:val="ListLabel 1108"/>
    <w:rPr>
      <w:i w:val="0"/>
    </w:rPr>
  </w:style>
  <w:style w:type="character" w:customStyle="1" w:styleId="ListLabel1109">
    <w:name w:val="ListLabel 1109"/>
    <w:rPr>
      <w:rFonts w:ascii="Times New Roman" w:eastAsia="Times New Roman" w:hAnsi="Times New Roman" w:cs="Times New Roman"/>
    </w:rPr>
  </w:style>
  <w:style w:type="character" w:customStyle="1" w:styleId="ListLabel1110">
    <w:name w:val="ListLabel 1110"/>
    <w:rPr>
      <w:rFonts w:cs="Courier New"/>
    </w:rPr>
  </w:style>
  <w:style w:type="character" w:customStyle="1" w:styleId="ListLabel1111">
    <w:name w:val="ListLabel 1111"/>
    <w:rPr>
      <w:rFonts w:cs="Wingdings"/>
    </w:rPr>
  </w:style>
  <w:style w:type="character" w:customStyle="1" w:styleId="ListLabel1112">
    <w:name w:val="ListLabel 1112"/>
    <w:rPr>
      <w:rFonts w:cs="Symbol"/>
    </w:rPr>
  </w:style>
  <w:style w:type="character" w:customStyle="1" w:styleId="ListLabel1113">
    <w:name w:val="ListLabel 1113"/>
    <w:rPr>
      <w:rFonts w:cs="Courier New"/>
    </w:rPr>
  </w:style>
  <w:style w:type="character" w:customStyle="1" w:styleId="ListLabel1114">
    <w:name w:val="ListLabel 1114"/>
    <w:rPr>
      <w:rFonts w:cs="Wingdings"/>
    </w:rPr>
  </w:style>
  <w:style w:type="character" w:customStyle="1" w:styleId="ListLabel1115">
    <w:name w:val="ListLabel 1115"/>
    <w:rPr>
      <w:rFonts w:cs="Symbol"/>
    </w:rPr>
  </w:style>
  <w:style w:type="character" w:customStyle="1" w:styleId="ListLabel1116">
    <w:name w:val="ListLabel 1116"/>
    <w:rPr>
      <w:rFonts w:cs="Courier New"/>
    </w:rPr>
  </w:style>
  <w:style w:type="character" w:customStyle="1" w:styleId="ListLabel1117">
    <w:name w:val="ListLabel 1117"/>
    <w:rPr>
      <w:rFonts w:cs="Wingdings"/>
    </w:rPr>
  </w:style>
  <w:style w:type="character" w:customStyle="1" w:styleId="ListLabel1118">
    <w:name w:val="ListLabel 1118"/>
    <w:rPr>
      <w:rFonts w:cs="Calibri"/>
    </w:rPr>
  </w:style>
  <w:style w:type="character" w:customStyle="1" w:styleId="ListLabel1119">
    <w:name w:val="ListLabel 1119"/>
    <w:rPr>
      <w:rFonts w:cs="Symbol"/>
      <w:sz w:val="20"/>
    </w:rPr>
  </w:style>
  <w:style w:type="character" w:customStyle="1" w:styleId="ListLabel1120">
    <w:name w:val="ListLabel 1120"/>
    <w:rPr>
      <w:rFonts w:cs="Courier New"/>
      <w:sz w:val="20"/>
    </w:rPr>
  </w:style>
  <w:style w:type="character" w:customStyle="1" w:styleId="ListLabel1121">
    <w:name w:val="ListLabel 1121"/>
    <w:rPr>
      <w:rFonts w:cs="Wingdings"/>
      <w:sz w:val="20"/>
    </w:rPr>
  </w:style>
  <w:style w:type="character" w:customStyle="1" w:styleId="ListLabel1122">
    <w:name w:val="ListLabel 1122"/>
    <w:rPr>
      <w:rFonts w:cs="Wingdings"/>
      <w:sz w:val="20"/>
    </w:rPr>
  </w:style>
  <w:style w:type="character" w:customStyle="1" w:styleId="ListLabel1123">
    <w:name w:val="ListLabel 1123"/>
    <w:rPr>
      <w:rFonts w:cs="Wingdings"/>
      <w:sz w:val="20"/>
    </w:rPr>
  </w:style>
  <w:style w:type="character" w:customStyle="1" w:styleId="ListLabel1124">
    <w:name w:val="ListLabel 1124"/>
    <w:rPr>
      <w:rFonts w:cs="Wingdings"/>
      <w:sz w:val="20"/>
    </w:rPr>
  </w:style>
  <w:style w:type="character" w:customStyle="1" w:styleId="ListLabel1125">
    <w:name w:val="ListLabel 1125"/>
    <w:rPr>
      <w:rFonts w:cs="Wingdings"/>
      <w:sz w:val="20"/>
    </w:rPr>
  </w:style>
  <w:style w:type="character" w:customStyle="1" w:styleId="ListLabel1126">
    <w:name w:val="ListLabel 1126"/>
    <w:rPr>
      <w:rFonts w:cs="Wingdings"/>
      <w:sz w:val="20"/>
    </w:rPr>
  </w:style>
  <w:style w:type="character" w:customStyle="1" w:styleId="ListLabel1127">
    <w:name w:val="ListLabel 1127"/>
    <w:rPr>
      <w:rFonts w:cs="Wingdings"/>
      <w:sz w:val="20"/>
    </w:rPr>
  </w:style>
  <w:style w:type="character" w:customStyle="1" w:styleId="ListLabel1128">
    <w:name w:val="ListLabel 1128"/>
    <w:rPr>
      <w:rFonts w:cs="Symbol"/>
      <w:sz w:val="20"/>
    </w:rPr>
  </w:style>
  <w:style w:type="character" w:customStyle="1" w:styleId="ListLabel1129">
    <w:name w:val="ListLabel 1129"/>
    <w:rPr>
      <w:rFonts w:cs="Courier New"/>
      <w:sz w:val="20"/>
    </w:rPr>
  </w:style>
  <w:style w:type="character" w:customStyle="1" w:styleId="ListLabel1130">
    <w:name w:val="ListLabel 1130"/>
    <w:rPr>
      <w:rFonts w:cs="Wingdings"/>
      <w:sz w:val="20"/>
    </w:rPr>
  </w:style>
  <w:style w:type="character" w:customStyle="1" w:styleId="ListLabel1131">
    <w:name w:val="ListLabel 1131"/>
    <w:rPr>
      <w:rFonts w:cs="Wingdings"/>
      <w:sz w:val="20"/>
    </w:rPr>
  </w:style>
  <w:style w:type="character" w:customStyle="1" w:styleId="ListLabel1132">
    <w:name w:val="ListLabel 1132"/>
    <w:rPr>
      <w:rFonts w:cs="Wingdings"/>
      <w:sz w:val="20"/>
    </w:rPr>
  </w:style>
  <w:style w:type="character" w:customStyle="1" w:styleId="ListLabel1133">
    <w:name w:val="ListLabel 1133"/>
    <w:rPr>
      <w:rFonts w:cs="Wingdings"/>
      <w:sz w:val="20"/>
    </w:rPr>
  </w:style>
  <w:style w:type="character" w:customStyle="1" w:styleId="ListLabel1134">
    <w:name w:val="ListLabel 1134"/>
    <w:rPr>
      <w:rFonts w:cs="Wingdings"/>
      <w:sz w:val="20"/>
    </w:rPr>
  </w:style>
  <w:style w:type="character" w:customStyle="1" w:styleId="ListLabel1135">
    <w:name w:val="ListLabel 1135"/>
    <w:rPr>
      <w:rFonts w:cs="Wingdings"/>
      <w:sz w:val="20"/>
    </w:rPr>
  </w:style>
  <w:style w:type="character" w:customStyle="1" w:styleId="ListLabel1136">
    <w:name w:val="ListLabel 1136"/>
    <w:rPr>
      <w:rFonts w:cs="Wingdings"/>
      <w:sz w:val="20"/>
    </w:rPr>
  </w:style>
  <w:style w:type="character" w:customStyle="1" w:styleId="ListLabel1137">
    <w:name w:val="ListLabel 1137"/>
    <w:rPr>
      <w:rFonts w:cs="Symbol"/>
      <w:sz w:val="20"/>
    </w:rPr>
  </w:style>
  <w:style w:type="character" w:customStyle="1" w:styleId="ListLabel1138">
    <w:name w:val="ListLabel 1138"/>
    <w:rPr>
      <w:rFonts w:cs="Courier New"/>
      <w:sz w:val="20"/>
    </w:rPr>
  </w:style>
  <w:style w:type="character" w:customStyle="1" w:styleId="ListLabel1139">
    <w:name w:val="ListLabel 1139"/>
    <w:rPr>
      <w:rFonts w:cs="Wingdings"/>
      <w:sz w:val="20"/>
    </w:rPr>
  </w:style>
  <w:style w:type="character" w:customStyle="1" w:styleId="ListLabel1140">
    <w:name w:val="ListLabel 1140"/>
    <w:rPr>
      <w:rFonts w:cs="Wingdings"/>
      <w:sz w:val="20"/>
    </w:rPr>
  </w:style>
  <w:style w:type="character" w:customStyle="1" w:styleId="ListLabel1141">
    <w:name w:val="ListLabel 1141"/>
    <w:rPr>
      <w:rFonts w:cs="Wingdings"/>
      <w:sz w:val="20"/>
    </w:rPr>
  </w:style>
  <w:style w:type="character" w:customStyle="1" w:styleId="ListLabel1142">
    <w:name w:val="ListLabel 1142"/>
    <w:rPr>
      <w:rFonts w:cs="Wingdings"/>
      <w:sz w:val="20"/>
    </w:rPr>
  </w:style>
  <w:style w:type="character" w:customStyle="1" w:styleId="ListLabel1143">
    <w:name w:val="ListLabel 1143"/>
    <w:rPr>
      <w:rFonts w:cs="Wingdings"/>
      <w:sz w:val="20"/>
    </w:rPr>
  </w:style>
  <w:style w:type="character" w:customStyle="1" w:styleId="ListLabel1144">
    <w:name w:val="ListLabel 1144"/>
    <w:rPr>
      <w:rFonts w:cs="Wingdings"/>
      <w:sz w:val="20"/>
    </w:rPr>
  </w:style>
  <w:style w:type="character" w:customStyle="1" w:styleId="ListLabel1145">
    <w:name w:val="ListLabel 1145"/>
    <w:rPr>
      <w:rFonts w:cs="Wingdings"/>
      <w:sz w:val="20"/>
    </w:rPr>
  </w:style>
  <w:style w:type="character" w:customStyle="1" w:styleId="ListLabel1146">
    <w:name w:val="ListLabel 1146"/>
    <w:rPr>
      <w:rFonts w:cs="Symbol"/>
      <w:sz w:val="20"/>
    </w:rPr>
  </w:style>
  <w:style w:type="character" w:customStyle="1" w:styleId="ListLabel1147">
    <w:name w:val="ListLabel 1147"/>
    <w:rPr>
      <w:rFonts w:cs="Courier New"/>
      <w:sz w:val="20"/>
    </w:rPr>
  </w:style>
  <w:style w:type="character" w:customStyle="1" w:styleId="ListLabel1148">
    <w:name w:val="ListLabel 1148"/>
    <w:rPr>
      <w:rFonts w:cs="Wingdings"/>
      <w:sz w:val="20"/>
    </w:rPr>
  </w:style>
  <w:style w:type="character" w:customStyle="1" w:styleId="ListLabel1149">
    <w:name w:val="ListLabel 1149"/>
    <w:rPr>
      <w:rFonts w:cs="Wingdings"/>
      <w:sz w:val="20"/>
    </w:rPr>
  </w:style>
  <w:style w:type="character" w:customStyle="1" w:styleId="ListLabel1150">
    <w:name w:val="ListLabel 1150"/>
    <w:rPr>
      <w:rFonts w:cs="Wingdings"/>
      <w:sz w:val="20"/>
    </w:rPr>
  </w:style>
  <w:style w:type="character" w:customStyle="1" w:styleId="ListLabel1151">
    <w:name w:val="ListLabel 1151"/>
    <w:rPr>
      <w:rFonts w:cs="Wingdings"/>
      <w:sz w:val="20"/>
    </w:rPr>
  </w:style>
  <w:style w:type="character" w:customStyle="1" w:styleId="ListLabel1152">
    <w:name w:val="ListLabel 1152"/>
    <w:rPr>
      <w:rFonts w:cs="Wingdings"/>
      <w:sz w:val="20"/>
    </w:rPr>
  </w:style>
  <w:style w:type="character" w:customStyle="1" w:styleId="ListLabel1153">
    <w:name w:val="ListLabel 1153"/>
    <w:rPr>
      <w:rFonts w:cs="Wingdings"/>
      <w:sz w:val="20"/>
    </w:rPr>
  </w:style>
  <w:style w:type="character" w:customStyle="1" w:styleId="ListLabel1154">
    <w:name w:val="ListLabel 1154"/>
    <w:rPr>
      <w:rFonts w:cs="Wingdings"/>
      <w:sz w:val="20"/>
    </w:rPr>
  </w:style>
  <w:style w:type="character" w:customStyle="1" w:styleId="ListLabel1155">
    <w:name w:val="ListLabel 1155"/>
    <w:rPr>
      <w:rFonts w:cs="Symbol"/>
      <w:sz w:val="20"/>
    </w:rPr>
  </w:style>
  <w:style w:type="character" w:customStyle="1" w:styleId="ListLabel1156">
    <w:name w:val="ListLabel 1156"/>
    <w:rPr>
      <w:rFonts w:cs="Courier New"/>
      <w:sz w:val="20"/>
    </w:rPr>
  </w:style>
  <w:style w:type="character" w:customStyle="1" w:styleId="ListLabel1157">
    <w:name w:val="ListLabel 1157"/>
    <w:rPr>
      <w:rFonts w:cs="Wingdings"/>
      <w:sz w:val="20"/>
    </w:rPr>
  </w:style>
  <w:style w:type="character" w:customStyle="1" w:styleId="ListLabel1158">
    <w:name w:val="ListLabel 1158"/>
    <w:rPr>
      <w:rFonts w:cs="Wingdings"/>
      <w:sz w:val="20"/>
    </w:rPr>
  </w:style>
  <w:style w:type="character" w:customStyle="1" w:styleId="ListLabel1159">
    <w:name w:val="ListLabel 1159"/>
    <w:rPr>
      <w:rFonts w:cs="Wingdings"/>
      <w:sz w:val="20"/>
    </w:rPr>
  </w:style>
  <w:style w:type="character" w:customStyle="1" w:styleId="ListLabel1160">
    <w:name w:val="ListLabel 1160"/>
    <w:rPr>
      <w:rFonts w:cs="Wingdings"/>
      <w:sz w:val="20"/>
    </w:rPr>
  </w:style>
  <w:style w:type="character" w:customStyle="1" w:styleId="ListLabel1161">
    <w:name w:val="ListLabel 1161"/>
    <w:rPr>
      <w:rFonts w:cs="Wingdings"/>
      <w:sz w:val="20"/>
    </w:rPr>
  </w:style>
  <w:style w:type="character" w:customStyle="1" w:styleId="ListLabel1162">
    <w:name w:val="ListLabel 1162"/>
    <w:rPr>
      <w:rFonts w:cs="Wingdings"/>
      <w:sz w:val="20"/>
    </w:rPr>
  </w:style>
  <w:style w:type="character" w:customStyle="1" w:styleId="ListLabel1163">
    <w:name w:val="ListLabel 1163"/>
    <w:rPr>
      <w:rFonts w:cs="Wingdings"/>
      <w:sz w:val="20"/>
    </w:rPr>
  </w:style>
  <w:style w:type="character" w:customStyle="1" w:styleId="ListLabel1164">
    <w:name w:val="ListLabel 1164"/>
    <w:rPr>
      <w:rFonts w:cs="Symbol"/>
      <w:sz w:val="20"/>
    </w:rPr>
  </w:style>
  <w:style w:type="character" w:customStyle="1" w:styleId="ListLabel1165">
    <w:name w:val="ListLabel 1165"/>
    <w:rPr>
      <w:rFonts w:cs="Courier New"/>
      <w:sz w:val="20"/>
    </w:rPr>
  </w:style>
  <w:style w:type="character" w:customStyle="1" w:styleId="ListLabel1166">
    <w:name w:val="ListLabel 1166"/>
    <w:rPr>
      <w:rFonts w:cs="Wingdings"/>
      <w:sz w:val="20"/>
    </w:rPr>
  </w:style>
  <w:style w:type="character" w:customStyle="1" w:styleId="ListLabel1167">
    <w:name w:val="ListLabel 1167"/>
    <w:rPr>
      <w:rFonts w:cs="Wingdings"/>
      <w:sz w:val="20"/>
    </w:rPr>
  </w:style>
  <w:style w:type="character" w:customStyle="1" w:styleId="ListLabel1168">
    <w:name w:val="ListLabel 1168"/>
    <w:rPr>
      <w:rFonts w:cs="Wingdings"/>
      <w:sz w:val="20"/>
    </w:rPr>
  </w:style>
  <w:style w:type="character" w:customStyle="1" w:styleId="ListLabel1169">
    <w:name w:val="ListLabel 1169"/>
    <w:rPr>
      <w:rFonts w:cs="Wingdings"/>
      <w:sz w:val="20"/>
    </w:rPr>
  </w:style>
  <w:style w:type="character" w:customStyle="1" w:styleId="ListLabel1170">
    <w:name w:val="ListLabel 1170"/>
    <w:rPr>
      <w:rFonts w:cs="Wingdings"/>
      <w:sz w:val="20"/>
    </w:rPr>
  </w:style>
  <w:style w:type="character" w:customStyle="1" w:styleId="ListLabel1171">
    <w:name w:val="ListLabel 1171"/>
    <w:rPr>
      <w:rFonts w:cs="Wingdings"/>
      <w:sz w:val="20"/>
    </w:rPr>
  </w:style>
  <w:style w:type="character" w:customStyle="1" w:styleId="ListLabel1172">
    <w:name w:val="ListLabel 1172"/>
    <w:rPr>
      <w:rFonts w:cs="Wingdings"/>
      <w:sz w:val="20"/>
    </w:rPr>
  </w:style>
  <w:style w:type="character" w:customStyle="1" w:styleId="ListLabel1173">
    <w:name w:val="ListLabel 1173"/>
    <w:rPr>
      <w:rFonts w:cs="Symbol"/>
      <w:sz w:val="20"/>
    </w:rPr>
  </w:style>
  <w:style w:type="character" w:customStyle="1" w:styleId="ListLabel1174">
    <w:name w:val="ListLabel 1174"/>
    <w:rPr>
      <w:rFonts w:cs="Courier New"/>
      <w:sz w:val="20"/>
    </w:rPr>
  </w:style>
  <w:style w:type="character" w:customStyle="1" w:styleId="ListLabel1175">
    <w:name w:val="ListLabel 1175"/>
    <w:rPr>
      <w:rFonts w:cs="Wingdings"/>
      <w:sz w:val="20"/>
    </w:rPr>
  </w:style>
  <w:style w:type="character" w:customStyle="1" w:styleId="ListLabel1176">
    <w:name w:val="ListLabel 1176"/>
    <w:rPr>
      <w:rFonts w:cs="Wingdings"/>
      <w:sz w:val="20"/>
    </w:rPr>
  </w:style>
  <w:style w:type="character" w:customStyle="1" w:styleId="ListLabel1177">
    <w:name w:val="ListLabel 1177"/>
    <w:rPr>
      <w:rFonts w:ascii="Times New Roman" w:eastAsia="Times New Roman" w:hAnsi="Times New Roman" w:cs="Wingdings"/>
      <w:sz w:val="20"/>
    </w:rPr>
  </w:style>
  <w:style w:type="character" w:customStyle="1" w:styleId="ListLabel1178">
    <w:name w:val="ListLabel 1178"/>
    <w:rPr>
      <w:rFonts w:cs="Wingdings"/>
      <w:sz w:val="20"/>
    </w:rPr>
  </w:style>
  <w:style w:type="character" w:customStyle="1" w:styleId="ListLabel1179">
    <w:name w:val="ListLabel 1179"/>
    <w:rPr>
      <w:rFonts w:cs="Wingdings"/>
      <w:sz w:val="20"/>
    </w:rPr>
  </w:style>
  <w:style w:type="character" w:customStyle="1" w:styleId="ListLabel1180">
    <w:name w:val="ListLabel 1180"/>
    <w:rPr>
      <w:rFonts w:cs="Wingdings"/>
      <w:sz w:val="20"/>
    </w:rPr>
  </w:style>
  <w:style w:type="character" w:customStyle="1" w:styleId="ListLabel1181">
    <w:name w:val="ListLabel 1181"/>
    <w:rPr>
      <w:rFonts w:cs="Wingdings"/>
      <w:sz w:val="20"/>
    </w:rPr>
  </w:style>
  <w:style w:type="character" w:customStyle="1" w:styleId="ListLabel1182">
    <w:name w:val="ListLabel 1182"/>
    <w:rPr>
      <w:b/>
      <w:i w:val="0"/>
      <w:sz w:val="32"/>
    </w:rPr>
  </w:style>
  <w:style w:type="character" w:customStyle="1" w:styleId="ListLabel1183">
    <w:name w:val="ListLabel 1183"/>
    <w:rPr>
      <w:i w:val="0"/>
    </w:rPr>
  </w:style>
  <w:style w:type="character" w:customStyle="1" w:styleId="ListLabel1184">
    <w:name w:val="ListLabel 1184"/>
    <w:rPr>
      <w:rFonts w:ascii="Times New Roman" w:eastAsia="Times New Roman" w:hAnsi="Times New Roman" w:cs="Times New Roman"/>
    </w:rPr>
  </w:style>
  <w:style w:type="character" w:customStyle="1" w:styleId="ListLabel1185">
    <w:name w:val="ListLabel 1185"/>
    <w:rPr>
      <w:rFonts w:cs="Courier New"/>
    </w:rPr>
  </w:style>
  <w:style w:type="character" w:customStyle="1" w:styleId="ListLabel1186">
    <w:name w:val="ListLabel 1186"/>
    <w:rPr>
      <w:rFonts w:cs="Wingdings"/>
    </w:rPr>
  </w:style>
  <w:style w:type="character" w:customStyle="1" w:styleId="ListLabel1187">
    <w:name w:val="ListLabel 1187"/>
    <w:rPr>
      <w:rFonts w:cs="Symbol"/>
    </w:rPr>
  </w:style>
  <w:style w:type="character" w:customStyle="1" w:styleId="ListLabel1188">
    <w:name w:val="ListLabel 1188"/>
    <w:rPr>
      <w:rFonts w:cs="Courier New"/>
    </w:rPr>
  </w:style>
  <w:style w:type="character" w:customStyle="1" w:styleId="ListLabel1189">
    <w:name w:val="ListLabel 1189"/>
    <w:rPr>
      <w:rFonts w:cs="Wingdings"/>
    </w:rPr>
  </w:style>
  <w:style w:type="character" w:customStyle="1" w:styleId="ListLabel1190">
    <w:name w:val="ListLabel 1190"/>
    <w:rPr>
      <w:rFonts w:cs="Symbol"/>
    </w:rPr>
  </w:style>
  <w:style w:type="character" w:customStyle="1" w:styleId="ListLabel1191">
    <w:name w:val="ListLabel 1191"/>
    <w:rPr>
      <w:rFonts w:cs="Courier New"/>
    </w:rPr>
  </w:style>
  <w:style w:type="character" w:customStyle="1" w:styleId="ListLabel1192">
    <w:name w:val="ListLabel 1192"/>
    <w:rPr>
      <w:rFonts w:cs="Wingdings"/>
    </w:rPr>
  </w:style>
  <w:style w:type="character" w:customStyle="1" w:styleId="ListLabel1193">
    <w:name w:val="ListLabel 1193"/>
    <w:rPr>
      <w:rFonts w:cs="Calibri"/>
    </w:rPr>
  </w:style>
  <w:style w:type="character" w:customStyle="1" w:styleId="ListLabel1194">
    <w:name w:val="ListLabel 1194"/>
    <w:rPr>
      <w:rFonts w:cs="Symbol"/>
      <w:sz w:val="20"/>
    </w:rPr>
  </w:style>
  <w:style w:type="character" w:customStyle="1" w:styleId="ListLabel1195">
    <w:name w:val="ListLabel 1195"/>
    <w:rPr>
      <w:rFonts w:cs="Courier New"/>
      <w:sz w:val="20"/>
    </w:rPr>
  </w:style>
  <w:style w:type="character" w:customStyle="1" w:styleId="ListLabel1196">
    <w:name w:val="ListLabel 1196"/>
    <w:rPr>
      <w:rFonts w:cs="Wingdings"/>
      <w:sz w:val="20"/>
    </w:rPr>
  </w:style>
  <w:style w:type="character" w:customStyle="1" w:styleId="ListLabel1197">
    <w:name w:val="ListLabel 1197"/>
    <w:rPr>
      <w:rFonts w:cs="Wingdings"/>
      <w:sz w:val="20"/>
    </w:rPr>
  </w:style>
  <w:style w:type="character" w:customStyle="1" w:styleId="ListLabel1198">
    <w:name w:val="ListLabel 1198"/>
    <w:rPr>
      <w:rFonts w:cs="Wingdings"/>
      <w:sz w:val="20"/>
    </w:rPr>
  </w:style>
  <w:style w:type="character" w:customStyle="1" w:styleId="ListLabel1199">
    <w:name w:val="ListLabel 1199"/>
    <w:rPr>
      <w:rFonts w:cs="Wingdings"/>
      <w:sz w:val="20"/>
    </w:rPr>
  </w:style>
  <w:style w:type="character" w:customStyle="1" w:styleId="ListLabel1200">
    <w:name w:val="ListLabel 1200"/>
    <w:rPr>
      <w:rFonts w:cs="Wingdings"/>
      <w:sz w:val="20"/>
    </w:rPr>
  </w:style>
  <w:style w:type="character" w:customStyle="1" w:styleId="ListLabel1201">
    <w:name w:val="ListLabel 1201"/>
    <w:rPr>
      <w:rFonts w:cs="Wingdings"/>
      <w:sz w:val="20"/>
    </w:rPr>
  </w:style>
  <w:style w:type="character" w:customStyle="1" w:styleId="ListLabel1202">
    <w:name w:val="ListLabel 1202"/>
    <w:rPr>
      <w:rFonts w:cs="Wingdings"/>
      <w:sz w:val="20"/>
    </w:rPr>
  </w:style>
  <w:style w:type="character" w:customStyle="1" w:styleId="ListLabel1203">
    <w:name w:val="ListLabel 1203"/>
    <w:rPr>
      <w:rFonts w:cs="Symbol"/>
      <w:sz w:val="20"/>
    </w:rPr>
  </w:style>
  <w:style w:type="character" w:customStyle="1" w:styleId="ListLabel1204">
    <w:name w:val="ListLabel 1204"/>
    <w:rPr>
      <w:rFonts w:cs="Courier New"/>
      <w:sz w:val="20"/>
    </w:rPr>
  </w:style>
  <w:style w:type="character" w:customStyle="1" w:styleId="ListLabel1205">
    <w:name w:val="ListLabel 1205"/>
    <w:rPr>
      <w:rFonts w:cs="Wingdings"/>
      <w:sz w:val="20"/>
    </w:rPr>
  </w:style>
  <w:style w:type="character" w:customStyle="1" w:styleId="ListLabel1206">
    <w:name w:val="ListLabel 1206"/>
    <w:rPr>
      <w:rFonts w:cs="Wingdings"/>
      <w:sz w:val="20"/>
    </w:rPr>
  </w:style>
  <w:style w:type="character" w:customStyle="1" w:styleId="ListLabel1207">
    <w:name w:val="ListLabel 1207"/>
    <w:rPr>
      <w:rFonts w:cs="Wingdings"/>
      <w:sz w:val="20"/>
    </w:rPr>
  </w:style>
  <w:style w:type="character" w:customStyle="1" w:styleId="ListLabel1208">
    <w:name w:val="ListLabel 1208"/>
    <w:rPr>
      <w:rFonts w:cs="Wingdings"/>
      <w:sz w:val="20"/>
    </w:rPr>
  </w:style>
  <w:style w:type="character" w:customStyle="1" w:styleId="ListLabel1209">
    <w:name w:val="ListLabel 1209"/>
    <w:rPr>
      <w:rFonts w:cs="Wingdings"/>
      <w:sz w:val="20"/>
    </w:rPr>
  </w:style>
  <w:style w:type="character" w:customStyle="1" w:styleId="ListLabel1210">
    <w:name w:val="ListLabel 1210"/>
    <w:rPr>
      <w:rFonts w:cs="Wingdings"/>
      <w:sz w:val="20"/>
    </w:rPr>
  </w:style>
  <w:style w:type="character" w:customStyle="1" w:styleId="ListLabel1211">
    <w:name w:val="ListLabel 1211"/>
    <w:rPr>
      <w:rFonts w:cs="Wingdings"/>
      <w:sz w:val="20"/>
    </w:rPr>
  </w:style>
  <w:style w:type="character" w:customStyle="1" w:styleId="ListLabel1212">
    <w:name w:val="ListLabel 1212"/>
    <w:rPr>
      <w:rFonts w:cs="Symbol"/>
      <w:sz w:val="20"/>
    </w:rPr>
  </w:style>
  <w:style w:type="character" w:customStyle="1" w:styleId="ListLabel1213">
    <w:name w:val="ListLabel 1213"/>
    <w:rPr>
      <w:rFonts w:cs="Courier New"/>
      <w:sz w:val="20"/>
    </w:rPr>
  </w:style>
  <w:style w:type="character" w:customStyle="1" w:styleId="ListLabel1214">
    <w:name w:val="ListLabel 1214"/>
    <w:rPr>
      <w:rFonts w:cs="Wingdings"/>
      <w:sz w:val="20"/>
    </w:rPr>
  </w:style>
  <w:style w:type="character" w:customStyle="1" w:styleId="ListLabel1215">
    <w:name w:val="ListLabel 1215"/>
    <w:rPr>
      <w:rFonts w:cs="Wingdings"/>
      <w:sz w:val="20"/>
    </w:rPr>
  </w:style>
  <w:style w:type="character" w:customStyle="1" w:styleId="ListLabel1216">
    <w:name w:val="ListLabel 1216"/>
    <w:rPr>
      <w:rFonts w:cs="Wingdings"/>
      <w:sz w:val="20"/>
    </w:rPr>
  </w:style>
  <w:style w:type="character" w:customStyle="1" w:styleId="ListLabel1217">
    <w:name w:val="ListLabel 1217"/>
    <w:rPr>
      <w:rFonts w:cs="Wingdings"/>
      <w:sz w:val="20"/>
    </w:rPr>
  </w:style>
  <w:style w:type="character" w:customStyle="1" w:styleId="ListLabel1218">
    <w:name w:val="ListLabel 1218"/>
    <w:rPr>
      <w:rFonts w:cs="Wingdings"/>
      <w:sz w:val="20"/>
    </w:rPr>
  </w:style>
  <w:style w:type="character" w:customStyle="1" w:styleId="ListLabel1219">
    <w:name w:val="ListLabel 1219"/>
    <w:rPr>
      <w:rFonts w:cs="Wingdings"/>
      <w:sz w:val="20"/>
    </w:rPr>
  </w:style>
  <w:style w:type="character" w:customStyle="1" w:styleId="ListLabel1220">
    <w:name w:val="ListLabel 1220"/>
    <w:rPr>
      <w:rFonts w:cs="Wingdings"/>
      <w:sz w:val="20"/>
    </w:rPr>
  </w:style>
  <w:style w:type="character" w:customStyle="1" w:styleId="ListLabel1221">
    <w:name w:val="ListLabel 1221"/>
    <w:rPr>
      <w:rFonts w:cs="Symbol"/>
      <w:sz w:val="20"/>
    </w:rPr>
  </w:style>
  <w:style w:type="character" w:customStyle="1" w:styleId="ListLabel1222">
    <w:name w:val="ListLabel 1222"/>
    <w:rPr>
      <w:rFonts w:cs="Courier New"/>
      <w:sz w:val="20"/>
    </w:rPr>
  </w:style>
  <w:style w:type="character" w:customStyle="1" w:styleId="ListLabel1223">
    <w:name w:val="ListLabel 1223"/>
    <w:rPr>
      <w:rFonts w:cs="Wingdings"/>
      <w:sz w:val="20"/>
    </w:rPr>
  </w:style>
  <w:style w:type="character" w:customStyle="1" w:styleId="ListLabel1224">
    <w:name w:val="ListLabel 1224"/>
    <w:rPr>
      <w:rFonts w:cs="Wingdings"/>
      <w:sz w:val="20"/>
    </w:rPr>
  </w:style>
  <w:style w:type="character" w:customStyle="1" w:styleId="ListLabel1225">
    <w:name w:val="ListLabel 1225"/>
    <w:rPr>
      <w:rFonts w:cs="Wingdings"/>
      <w:sz w:val="20"/>
    </w:rPr>
  </w:style>
  <w:style w:type="character" w:customStyle="1" w:styleId="ListLabel1226">
    <w:name w:val="ListLabel 1226"/>
    <w:rPr>
      <w:rFonts w:cs="Wingdings"/>
      <w:sz w:val="20"/>
    </w:rPr>
  </w:style>
  <w:style w:type="character" w:customStyle="1" w:styleId="ListLabel1227">
    <w:name w:val="ListLabel 1227"/>
    <w:rPr>
      <w:rFonts w:cs="Wingdings"/>
      <w:sz w:val="20"/>
    </w:rPr>
  </w:style>
  <w:style w:type="character" w:customStyle="1" w:styleId="ListLabel1228">
    <w:name w:val="ListLabel 1228"/>
    <w:rPr>
      <w:rFonts w:cs="Wingdings"/>
      <w:sz w:val="20"/>
    </w:rPr>
  </w:style>
  <w:style w:type="character" w:customStyle="1" w:styleId="ListLabel1229">
    <w:name w:val="ListLabel 1229"/>
    <w:rPr>
      <w:rFonts w:cs="Wingdings"/>
      <w:sz w:val="20"/>
    </w:rPr>
  </w:style>
  <w:style w:type="character" w:customStyle="1" w:styleId="ListLabel1230">
    <w:name w:val="ListLabel 1230"/>
    <w:rPr>
      <w:rFonts w:cs="Symbol"/>
      <w:sz w:val="20"/>
    </w:rPr>
  </w:style>
  <w:style w:type="character" w:customStyle="1" w:styleId="ListLabel1231">
    <w:name w:val="ListLabel 1231"/>
    <w:rPr>
      <w:rFonts w:cs="Courier New"/>
      <w:sz w:val="20"/>
    </w:rPr>
  </w:style>
  <w:style w:type="character" w:customStyle="1" w:styleId="ListLabel1232">
    <w:name w:val="ListLabel 1232"/>
    <w:rPr>
      <w:rFonts w:cs="Wingdings"/>
      <w:sz w:val="20"/>
    </w:rPr>
  </w:style>
  <w:style w:type="character" w:customStyle="1" w:styleId="ListLabel1233">
    <w:name w:val="ListLabel 1233"/>
    <w:rPr>
      <w:rFonts w:cs="Wingdings"/>
      <w:sz w:val="20"/>
    </w:rPr>
  </w:style>
  <w:style w:type="character" w:customStyle="1" w:styleId="ListLabel1234">
    <w:name w:val="ListLabel 1234"/>
    <w:rPr>
      <w:rFonts w:cs="Wingdings"/>
      <w:sz w:val="20"/>
    </w:rPr>
  </w:style>
  <w:style w:type="character" w:customStyle="1" w:styleId="ListLabel1235">
    <w:name w:val="ListLabel 1235"/>
    <w:rPr>
      <w:rFonts w:cs="Wingdings"/>
      <w:sz w:val="20"/>
    </w:rPr>
  </w:style>
  <w:style w:type="character" w:customStyle="1" w:styleId="ListLabel1236">
    <w:name w:val="ListLabel 1236"/>
    <w:rPr>
      <w:rFonts w:cs="Wingdings"/>
      <w:sz w:val="20"/>
    </w:rPr>
  </w:style>
  <w:style w:type="character" w:customStyle="1" w:styleId="ListLabel1237">
    <w:name w:val="ListLabel 1237"/>
    <w:rPr>
      <w:rFonts w:cs="Wingdings"/>
      <w:sz w:val="20"/>
    </w:rPr>
  </w:style>
  <w:style w:type="character" w:customStyle="1" w:styleId="ListLabel1238">
    <w:name w:val="ListLabel 1238"/>
    <w:rPr>
      <w:rFonts w:cs="Wingdings"/>
      <w:sz w:val="20"/>
    </w:rPr>
  </w:style>
  <w:style w:type="character" w:customStyle="1" w:styleId="ListLabel1239">
    <w:name w:val="ListLabel 1239"/>
    <w:rPr>
      <w:rFonts w:cs="Symbol"/>
      <w:sz w:val="20"/>
    </w:rPr>
  </w:style>
  <w:style w:type="character" w:customStyle="1" w:styleId="ListLabel1240">
    <w:name w:val="ListLabel 1240"/>
    <w:rPr>
      <w:rFonts w:cs="Courier New"/>
      <w:sz w:val="20"/>
    </w:rPr>
  </w:style>
  <w:style w:type="character" w:customStyle="1" w:styleId="ListLabel1241">
    <w:name w:val="ListLabel 1241"/>
    <w:rPr>
      <w:rFonts w:cs="Wingdings"/>
      <w:sz w:val="20"/>
    </w:rPr>
  </w:style>
  <w:style w:type="character" w:customStyle="1" w:styleId="ListLabel1242">
    <w:name w:val="ListLabel 1242"/>
    <w:rPr>
      <w:rFonts w:cs="Wingdings"/>
      <w:sz w:val="20"/>
    </w:rPr>
  </w:style>
  <w:style w:type="character" w:customStyle="1" w:styleId="ListLabel1243">
    <w:name w:val="ListLabel 1243"/>
    <w:rPr>
      <w:rFonts w:cs="Wingdings"/>
      <w:sz w:val="20"/>
    </w:rPr>
  </w:style>
  <w:style w:type="character" w:customStyle="1" w:styleId="ListLabel1244">
    <w:name w:val="ListLabel 1244"/>
    <w:rPr>
      <w:rFonts w:cs="Wingdings"/>
      <w:sz w:val="20"/>
    </w:rPr>
  </w:style>
  <w:style w:type="character" w:customStyle="1" w:styleId="ListLabel1245">
    <w:name w:val="ListLabel 1245"/>
    <w:rPr>
      <w:rFonts w:cs="Wingdings"/>
      <w:sz w:val="20"/>
    </w:rPr>
  </w:style>
  <w:style w:type="character" w:customStyle="1" w:styleId="ListLabel1246">
    <w:name w:val="ListLabel 1246"/>
    <w:rPr>
      <w:rFonts w:cs="Wingdings"/>
      <w:sz w:val="20"/>
    </w:rPr>
  </w:style>
  <w:style w:type="character" w:customStyle="1" w:styleId="ListLabel1247">
    <w:name w:val="ListLabel 1247"/>
    <w:rPr>
      <w:rFonts w:cs="Wingdings"/>
      <w:sz w:val="20"/>
    </w:rPr>
  </w:style>
  <w:style w:type="character" w:customStyle="1" w:styleId="ListLabel1248">
    <w:name w:val="ListLabel 1248"/>
    <w:rPr>
      <w:rFonts w:cs="Symbol"/>
      <w:sz w:val="20"/>
    </w:rPr>
  </w:style>
  <w:style w:type="character" w:customStyle="1" w:styleId="ListLabel1249">
    <w:name w:val="ListLabel 1249"/>
    <w:rPr>
      <w:rFonts w:cs="Courier New"/>
      <w:sz w:val="20"/>
    </w:rPr>
  </w:style>
  <w:style w:type="character" w:customStyle="1" w:styleId="ListLabel1250">
    <w:name w:val="ListLabel 1250"/>
    <w:rPr>
      <w:rFonts w:cs="Wingdings"/>
      <w:sz w:val="20"/>
    </w:rPr>
  </w:style>
  <w:style w:type="character" w:customStyle="1" w:styleId="ListLabel1251">
    <w:name w:val="ListLabel 1251"/>
    <w:rPr>
      <w:rFonts w:cs="Wingdings"/>
      <w:sz w:val="20"/>
    </w:rPr>
  </w:style>
  <w:style w:type="character" w:customStyle="1" w:styleId="ListLabel1252">
    <w:name w:val="ListLabel 1252"/>
    <w:rPr>
      <w:rFonts w:ascii="Times New Roman" w:eastAsia="Times New Roman" w:hAnsi="Times New Roman" w:cs="Wingdings"/>
      <w:sz w:val="20"/>
    </w:rPr>
  </w:style>
  <w:style w:type="character" w:customStyle="1" w:styleId="ListLabel1253">
    <w:name w:val="ListLabel 1253"/>
    <w:rPr>
      <w:rFonts w:cs="Wingdings"/>
      <w:sz w:val="20"/>
    </w:rPr>
  </w:style>
  <w:style w:type="character" w:customStyle="1" w:styleId="ListLabel1254">
    <w:name w:val="ListLabel 1254"/>
    <w:rPr>
      <w:rFonts w:cs="Wingdings"/>
      <w:sz w:val="20"/>
    </w:rPr>
  </w:style>
  <w:style w:type="character" w:customStyle="1" w:styleId="ListLabel1255">
    <w:name w:val="ListLabel 1255"/>
    <w:rPr>
      <w:rFonts w:cs="Wingdings"/>
      <w:sz w:val="20"/>
    </w:rPr>
  </w:style>
  <w:style w:type="character" w:customStyle="1" w:styleId="ListLabel1256">
    <w:name w:val="ListLabel 1256"/>
    <w:rPr>
      <w:rFonts w:cs="Wingdings"/>
      <w:sz w:val="20"/>
    </w:rPr>
  </w:style>
  <w:style w:type="character" w:customStyle="1" w:styleId="ListLabel1257">
    <w:name w:val="ListLabel 1257"/>
    <w:rPr>
      <w:b/>
      <w:i w:val="0"/>
      <w:sz w:val="32"/>
    </w:rPr>
  </w:style>
  <w:style w:type="character" w:customStyle="1" w:styleId="ListLabel1258">
    <w:name w:val="ListLabel 1258"/>
    <w:rPr>
      <w:rFonts w:cs="Times New Roman"/>
    </w:rPr>
  </w:style>
  <w:style w:type="character" w:customStyle="1" w:styleId="ListLabel1259">
    <w:name w:val="ListLabel 1259"/>
    <w:rPr>
      <w:rFonts w:cs="Courier New"/>
    </w:rPr>
  </w:style>
  <w:style w:type="character" w:customStyle="1" w:styleId="ListLabel1260">
    <w:name w:val="ListLabel 1260"/>
    <w:rPr>
      <w:rFonts w:cs="Wingdings"/>
    </w:rPr>
  </w:style>
  <w:style w:type="character" w:customStyle="1" w:styleId="ListLabel1261">
    <w:name w:val="ListLabel 1261"/>
    <w:rPr>
      <w:rFonts w:cs="Symbol"/>
    </w:rPr>
  </w:style>
  <w:style w:type="character" w:customStyle="1" w:styleId="ListLabel1262">
    <w:name w:val="ListLabel 1262"/>
    <w:rPr>
      <w:rFonts w:cs="Courier New"/>
    </w:rPr>
  </w:style>
  <w:style w:type="character" w:customStyle="1" w:styleId="ListLabel1263">
    <w:name w:val="ListLabel 1263"/>
    <w:rPr>
      <w:rFonts w:cs="Wingdings"/>
    </w:rPr>
  </w:style>
  <w:style w:type="character" w:customStyle="1" w:styleId="ListLabel1264">
    <w:name w:val="ListLabel 1264"/>
    <w:rPr>
      <w:rFonts w:cs="Symbol"/>
    </w:rPr>
  </w:style>
  <w:style w:type="character" w:customStyle="1" w:styleId="ListLabel1265">
    <w:name w:val="ListLabel 1265"/>
    <w:rPr>
      <w:rFonts w:cs="Courier New"/>
    </w:rPr>
  </w:style>
  <w:style w:type="character" w:customStyle="1" w:styleId="ListLabel1266">
    <w:name w:val="ListLabel 1266"/>
    <w:rPr>
      <w:rFonts w:cs="Wingdings"/>
    </w:rPr>
  </w:style>
  <w:style w:type="character" w:customStyle="1" w:styleId="ListLabel1267">
    <w:name w:val="ListLabel 1267"/>
    <w:rPr>
      <w:rFonts w:cs="Calibri"/>
    </w:rPr>
  </w:style>
  <w:style w:type="character" w:customStyle="1" w:styleId="ListLabel1268">
    <w:name w:val="ListLabel 1268"/>
    <w:rPr>
      <w:b/>
      <w:i w:val="0"/>
      <w:sz w:val="32"/>
    </w:rPr>
  </w:style>
  <w:style w:type="character" w:customStyle="1" w:styleId="ListLabel1269">
    <w:name w:val="ListLabel 1269"/>
    <w:rPr>
      <w:rFonts w:cs="Times New Roman"/>
    </w:rPr>
  </w:style>
  <w:style w:type="character" w:customStyle="1" w:styleId="ListLabel1270">
    <w:name w:val="ListLabel 1270"/>
    <w:rPr>
      <w:rFonts w:cs="Courier New"/>
    </w:rPr>
  </w:style>
  <w:style w:type="character" w:customStyle="1" w:styleId="ListLabel1271">
    <w:name w:val="ListLabel 1271"/>
    <w:rPr>
      <w:rFonts w:cs="Wingdings"/>
    </w:rPr>
  </w:style>
  <w:style w:type="character" w:customStyle="1" w:styleId="ListLabel1272">
    <w:name w:val="ListLabel 1272"/>
    <w:rPr>
      <w:rFonts w:cs="Symbol"/>
    </w:rPr>
  </w:style>
  <w:style w:type="character" w:customStyle="1" w:styleId="ListLabel1273">
    <w:name w:val="ListLabel 1273"/>
    <w:rPr>
      <w:rFonts w:cs="Courier New"/>
    </w:rPr>
  </w:style>
  <w:style w:type="character" w:customStyle="1" w:styleId="ListLabel1274">
    <w:name w:val="ListLabel 1274"/>
    <w:rPr>
      <w:rFonts w:cs="Wingdings"/>
    </w:rPr>
  </w:style>
  <w:style w:type="character" w:customStyle="1" w:styleId="ListLabel1275">
    <w:name w:val="ListLabel 1275"/>
    <w:rPr>
      <w:rFonts w:cs="Symbol"/>
    </w:rPr>
  </w:style>
  <w:style w:type="character" w:customStyle="1" w:styleId="ListLabel1276">
    <w:name w:val="ListLabel 1276"/>
    <w:rPr>
      <w:rFonts w:cs="Courier New"/>
    </w:rPr>
  </w:style>
  <w:style w:type="character" w:customStyle="1" w:styleId="ListLabel1277">
    <w:name w:val="ListLabel 1277"/>
    <w:rPr>
      <w:rFonts w:cs="Wingdings"/>
    </w:rPr>
  </w:style>
  <w:style w:type="character" w:customStyle="1" w:styleId="ListLabel1278">
    <w:name w:val="ListLabel 1278"/>
    <w:rPr>
      <w:rFonts w:cs="Calibri"/>
    </w:rPr>
  </w:style>
  <w:style w:type="character" w:customStyle="1" w:styleId="ListLabel1279">
    <w:name w:val="ListLabel 1279"/>
    <w:rPr>
      <w:b/>
      <w:i w:val="0"/>
      <w:sz w:val="32"/>
    </w:rPr>
  </w:style>
  <w:style w:type="character" w:customStyle="1" w:styleId="ListLabel1280">
    <w:name w:val="ListLabel 1280"/>
    <w:rPr>
      <w:rFonts w:cs="Times New Roman"/>
    </w:rPr>
  </w:style>
  <w:style w:type="character" w:customStyle="1" w:styleId="ListLabel1281">
    <w:name w:val="ListLabel 1281"/>
    <w:rPr>
      <w:rFonts w:cs="Courier New"/>
    </w:rPr>
  </w:style>
  <w:style w:type="character" w:customStyle="1" w:styleId="ListLabel1282">
    <w:name w:val="ListLabel 1282"/>
    <w:rPr>
      <w:rFonts w:cs="Wingdings"/>
    </w:rPr>
  </w:style>
  <w:style w:type="character" w:customStyle="1" w:styleId="ListLabel1283">
    <w:name w:val="ListLabel 1283"/>
    <w:rPr>
      <w:rFonts w:cs="Symbol"/>
    </w:rPr>
  </w:style>
  <w:style w:type="character" w:customStyle="1" w:styleId="ListLabel1284">
    <w:name w:val="ListLabel 1284"/>
    <w:rPr>
      <w:rFonts w:cs="Courier New"/>
    </w:rPr>
  </w:style>
  <w:style w:type="character" w:customStyle="1" w:styleId="ListLabel1285">
    <w:name w:val="ListLabel 1285"/>
    <w:rPr>
      <w:rFonts w:cs="Wingdings"/>
    </w:rPr>
  </w:style>
  <w:style w:type="character" w:customStyle="1" w:styleId="ListLabel1286">
    <w:name w:val="ListLabel 1286"/>
    <w:rPr>
      <w:rFonts w:cs="Symbol"/>
    </w:rPr>
  </w:style>
  <w:style w:type="character" w:customStyle="1" w:styleId="ListLabel1287">
    <w:name w:val="ListLabel 1287"/>
    <w:rPr>
      <w:rFonts w:cs="Courier New"/>
    </w:rPr>
  </w:style>
  <w:style w:type="character" w:customStyle="1" w:styleId="ListLabel1288">
    <w:name w:val="ListLabel 1288"/>
    <w:rPr>
      <w:rFonts w:cs="Wingdings"/>
    </w:rPr>
  </w:style>
  <w:style w:type="character" w:customStyle="1" w:styleId="ListLabel1289">
    <w:name w:val="ListLabel 1289"/>
    <w:rPr>
      <w:rFonts w:cs="Calibri"/>
    </w:rPr>
  </w:style>
  <w:style w:type="character" w:customStyle="1" w:styleId="ListLabel1290">
    <w:name w:val="ListLabel 1290"/>
    <w:rPr>
      <w:b w:val="0"/>
      <w:i w:val="0"/>
      <w:sz w:val="26"/>
    </w:rPr>
  </w:style>
  <w:style w:type="character" w:customStyle="1" w:styleId="ListLabel1291">
    <w:name w:val="ListLabel 1291"/>
    <w:rPr>
      <w:rFonts w:cs="Times New Roman"/>
    </w:rPr>
  </w:style>
  <w:style w:type="character" w:customStyle="1" w:styleId="ListLabel1292">
    <w:name w:val="ListLabel 1292"/>
    <w:rPr>
      <w:rFonts w:cs="Courier New"/>
    </w:rPr>
  </w:style>
  <w:style w:type="character" w:customStyle="1" w:styleId="ListLabel1293">
    <w:name w:val="ListLabel 1293"/>
    <w:rPr>
      <w:rFonts w:cs="Wingdings"/>
    </w:rPr>
  </w:style>
  <w:style w:type="character" w:customStyle="1" w:styleId="ListLabel1294">
    <w:name w:val="ListLabel 1294"/>
    <w:rPr>
      <w:rFonts w:cs="Symbol"/>
    </w:rPr>
  </w:style>
  <w:style w:type="character" w:customStyle="1" w:styleId="ListLabel1295">
    <w:name w:val="ListLabel 1295"/>
    <w:rPr>
      <w:rFonts w:cs="Courier New"/>
    </w:rPr>
  </w:style>
  <w:style w:type="character" w:customStyle="1" w:styleId="ListLabel1296">
    <w:name w:val="ListLabel 1296"/>
    <w:rPr>
      <w:rFonts w:cs="Wingdings"/>
    </w:rPr>
  </w:style>
  <w:style w:type="character" w:customStyle="1" w:styleId="ListLabel1297">
    <w:name w:val="ListLabel 1297"/>
    <w:rPr>
      <w:rFonts w:cs="Symbol"/>
    </w:rPr>
  </w:style>
  <w:style w:type="character" w:customStyle="1" w:styleId="ListLabel1298">
    <w:name w:val="ListLabel 1298"/>
    <w:rPr>
      <w:rFonts w:cs="Courier New"/>
    </w:rPr>
  </w:style>
  <w:style w:type="character" w:customStyle="1" w:styleId="ListLabel1299">
    <w:name w:val="ListLabel 1299"/>
    <w:rPr>
      <w:rFonts w:cs="Wingdings"/>
    </w:rPr>
  </w:style>
  <w:style w:type="character" w:customStyle="1" w:styleId="ListLabel1300">
    <w:name w:val="ListLabel 1300"/>
    <w:rPr>
      <w:rFonts w:cs="Calibri"/>
    </w:rPr>
  </w:style>
  <w:style w:type="character" w:customStyle="1" w:styleId="ListLabel1301">
    <w:name w:val="ListLabel 1301"/>
    <w:rPr>
      <w:b w:val="0"/>
      <w:i w:val="0"/>
      <w:sz w:val="26"/>
    </w:rPr>
  </w:style>
  <w:style w:type="character" w:customStyle="1" w:styleId="ListLabel1302">
    <w:name w:val="ListLabel 1302"/>
    <w:rPr>
      <w:rFonts w:cs="Times New Roman"/>
    </w:rPr>
  </w:style>
  <w:style w:type="character" w:customStyle="1" w:styleId="ListLabel1303">
    <w:name w:val="ListLabel 1303"/>
    <w:rPr>
      <w:rFonts w:cs="Courier New"/>
    </w:rPr>
  </w:style>
  <w:style w:type="character" w:customStyle="1" w:styleId="ListLabel1304">
    <w:name w:val="ListLabel 1304"/>
    <w:rPr>
      <w:rFonts w:cs="Wingdings"/>
    </w:rPr>
  </w:style>
  <w:style w:type="character" w:customStyle="1" w:styleId="ListLabel1305">
    <w:name w:val="ListLabel 1305"/>
    <w:rPr>
      <w:rFonts w:cs="Symbol"/>
    </w:rPr>
  </w:style>
  <w:style w:type="character" w:customStyle="1" w:styleId="ListLabel1306">
    <w:name w:val="ListLabel 1306"/>
    <w:rPr>
      <w:rFonts w:cs="Courier New"/>
    </w:rPr>
  </w:style>
  <w:style w:type="character" w:customStyle="1" w:styleId="ListLabel1307">
    <w:name w:val="ListLabel 1307"/>
    <w:rPr>
      <w:rFonts w:cs="Wingdings"/>
    </w:rPr>
  </w:style>
  <w:style w:type="character" w:customStyle="1" w:styleId="ListLabel1308">
    <w:name w:val="ListLabel 1308"/>
    <w:rPr>
      <w:rFonts w:cs="Symbol"/>
    </w:rPr>
  </w:style>
  <w:style w:type="character" w:customStyle="1" w:styleId="ListLabel1309">
    <w:name w:val="ListLabel 1309"/>
    <w:rPr>
      <w:rFonts w:cs="Courier New"/>
    </w:rPr>
  </w:style>
  <w:style w:type="character" w:customStyle="1" w:styleId="ListLabel1310">
    <w:name w:val="ListLabel 1310"/>
    <w:rPr>
      <w:rFonts w:cs="Wingdings"/>
    </w:rPr>
  </w:style>
  <w:style w:type="character" w:customStyle="1" w:styleId="ListLabel1311">
    <w:name w:val="ListLabel 1311"/>
    <w:rPr>
      <w:rFonts w:cs="Calibri"/>
    </w:rPr>
  </w:style>
  <w:style w:type="character" w:customStyle="1" w:styleId="ListLabel1312">
    <w:name w:val="ListLabel 1312"/>
    <w:rPr>
      <w:b w:val="0"/>
      <w:i w:val="0"/>
      <w:sz w:val="26"/>
    </w:rPr>
  </w:style>
  <w:style w:type="character" w:customStyle="1" w:styleId="ListLabel1313">
    <w:name w:val="ListLabel 1313"/>
    <w:rPr>
      <w:rFonts w:cs="Times New Roman"/>
    </w:rPr>
  </w:style>
  <w:style w:type="character" w:customStyle="1" w:styleId="ListLabel1314">
    <w:name w:val="ListLabel 1314"/>
    <w:rPr>
      <w:rFonts w:cs="Courier New"/>
    </w:rPr>
  </w:style>
  <w:style w:type="character" w:customStyle="1" w:styleId="ListLabel1315">
    <w:name w:val="ListLabel 1315"/>
    <w:rPr>
      <w:rFonts w:cs="Wingdings"/>
    </w:rPr>
  </w:style>
  <w:style w:type="character" w:customStyle="1" w:styleId="ListLabel1316">
    <w:name w:val="ListLabel 1316"/>
    <w:rPr>
      <w:rFonts w:cs="Symbol"/>
    </w:rPr>
  </w:style>
  <w:style w:type="character" w:customStyle="1" w:styleId="ListLabel1317">
    <w:name w:val="ListLabel 1317"/>
    <w:rPr>
      <w:rFonts w:cs="Courier New"/>
    </w:rPr>
  </w:style>
  <w:style w:type="character" w:customStyle="1" w:styleId="ListLabel1318">
    <w:name w:val="ListLabel 1318"/>
    <w:rPr>
      <w:rFonts w:cs="Wingdings"/>
    </w:rPr>
  </w:style>
  <w:style w:type="character" w:customStyle="1" w:styleId="ListLabel1319">
    <w:name w:val="ListLabel 1319"/>
    <w:rPr>
      <w:rFonts w:cs="Symbol"/>
    </w:rPr>
  </w:style>
  <w:style w:type="character" w:customStyle="1" w:styleId="ListLabel1320">
    <w:name w:val="ListLabel 1320"/>
    <w:rPr>
      <w:rFonts w:cs="Courier New"/>
    </w:rPr>
  </w:style>
  <w:style w:type="character" w:customStyle="1" w:styleId="ListLabel1321">
    <w:name w:val="ListLabel 1321"/>
    <w:rPr>
      <w:rFonts w:cs="Wingdings"/>
    </w:rPr>
  </w:style>
  <w:style w:type="character" w:customStyle="1" w:styleId="ListLabel1322">
    <w:name w:val="ListLabel 1322"/>
    <w:rPr>
      <w:rFonts w:cs="Calibri"/>
    </w:rPr>
  </w:style>
  <w:style w:type="paragraph" w:styleId="Obsah1">
    <w:name w:val="toc 1"/>
    <w:basedOn w:val="Normln"/>
    <w:next w:val="Normln"/>
    <w:autoRedefine/>
    <w:uiPriority w:val="39"/>
    <w:pPr>
      <w:spacing w:after="100"/>
    </w:pPr>
  </w:style>
  <w:style w:type="paragraph" w:styleId="Obsah2">
    <w:name w:val="toc 2"/>
    <w:basedOn w:val="Normln"/>
    <w:next w:val="Normln"/>
    <w:autoRedefine/>
    <w:uiPriority w:val="39"/>
    <w:pPr>
      <w:spacing w:after="100"/>
      <w:ind w:left="240"/>
    </w:pPr>
  </w:style>
  <w:style w:type="paragraph" w:styleId="Obsah3">
    <w:name w:val="toc 3"/>
    <w:basedOn w:val="Normln"/>
    <w:next w:val="Normln"/>
    <w:autoRedefine/>
    <w:uiPriority w:val="39"/>
    <w:pPr>
      <w:spacing w:after="100"/>
      <w:ind w:left="480"/>
    </w:pPr>
  </w:style>
  <w:style w:type="paragraph" w:styleId="Obsah4">
    <w:name w:val="toc 4"/>
    <w:basedOn w:val="Normln"/>
    <w:next w:val="Normln"/>
    <w:autoRedefine/>
    <w:uiPriority w:val="39"/>
    <w:pPr>
      <w:widowControl/>
      <w:suppressAutoHyphens w:val="0"/>
      <w:spacing w:after="100" w:line="256" w:lineRule="auto"/>
      <w:ind w:left="660"/>
      <w:textAlignment w:val="auto"/>
    </w:pPr>
    <w:rPr>
      <w:rFonts w:eastAsia="Times New Roman" w:cs="Times New Roman"/>
      <w:sz w:val="22"/>
      <w:szCs w:val="22"/>
      <w:lang w:eastAsia="cs-CZ"/>
    </w:rPr>
  </w:style>
  <w:style w:type="paragraph" w:styleId="Obsah5">
    <w:name w:val="toc 5"/>
    <w:basedOn w:val="Normln"/>
    <w:next w:val="Normln"/>
    <w:autoRedefine/>
    <w:uiPriority w:val="39"/>
    <w:pPr>
      <w:widowControl/>
      <w:suppressAutoHyphens w:val="0"/>
      <w:spacing w:after="100" w:line="256" w:lineRule="auto"/>
      <w:ind w:left="880"/>
      <w:textAlignment w:val="auto"/>
    </w:pPr>
    <w:rPr>
      <w:rFonts w:eastAsia="Times New Roman" w:cs="Times New Roman"/>
      <w:sz w:val="22"/>
      <w:szCs w:val="22"/>
      <w:lang w:eastAsia="cs-CZ"/>
    </w:rPr>
  </w:style>
  <w:style w:type="paragraph" w:styleId="Obsah6">
    <w:name w:val="toc 6"/>
    <w:basedOn w:val="Normln"/>
    <w:next w:val="Normln"/>
    <w:autoRedefine/>
    <w:uiPriority w:val="39"/>
    <w:pPr>
      <w:widowControl/>
      <w:suppressAutoHyphens w:val="0"/>
      <w:spacing w:after="100" w:line="256" w:lineRule="auto"/>
      <w:ind w:left="1100"/>
      <w:textAlignment w:val="auto"/>
    </w:pPr>
    <w:rPr>
      <w:rFonts w:eastAsia="Times New Roman" w:cs="Times New Roman"/>
      <w:sz w:val="22"/>
      <w:szCs w:val="22"/>
      <w:lang w:eastAsia="cs-CZ"/>
    </w:rPr>
  </w:style>
  <w:style w:type="paragraph" w:styleId="Obsah7">
    <w:name w:val="toc 7"/>
    <w:basedOn w:val="Normln"/>
    <w:next w:val="Normln"/>
    <w:autoRedefine/>
    <w:uiPriority w:val="39"/>
    <w:pPr>
      <w:widowControl/>
      <w:suppressAutoHyphens w:val="0"/>
      <w:spacing w:after="100" w:line="256" w:lineRule="auto"/>
      <w:ind w:left="1320"/>
      <w:textAlignment w:val="auto"/>
    </w:pPr>
    <w:rPr>
      <w:rFonts w:eastAsia="Times New Roman" w:cs="Times New Roman"/>
      <w:sz w:val="22"/>
      <w:szCs w:val="22"/>
      <w:lang w:eastAsia="cs-CZ"/>
    </w:rPr>
  </w:style>
  <w:style w:type="paragraph" w:styleId="Obsah8">
    <w:name w:val="toc 8"/>
    <w:basedOn w:val="Normln"/>
    <w:next w:val="Normln"/>
    <w:autoRedefine/>
    <w:uiPriority w:val="39"/>
    <w:pPr>
      <w:widowControl/>
      <w:suppressAutoHyphens w:val="0"/>
      <w:spacing w:after="100" w:line="256" w:lineRule="auto"/>
      <w:ind w:left="1540"/>
      <w:textAlignment w:val="auto"/>
    </w:pPr>
    <w:rPr>
      <w:rFonts w:eastAsia="Times New Roman" w:cs="Times New Roman"/>
      <w:sz w:val="22"/>
      <w:szCs w:val="22"/>
      <w:lang w:eastAsia="cs-CZ"/>
    </w:rPr>
  </w:style>
  <w:style w:type="paragraph" w:styleId="Obsah9">
    <w:name w:val="toc 9"/>
    <w:basedOn w:val="Normln"/>
    <w:next w:val="Normln"/>
    <w:autoRedefine/>
    <w:uiPriority w:val="39"/>
    <w:pPr>
      <w:widowControl/>
      <w:suppressAutoHyphens w:val="0"/>
      <w:spacing w:after="100" w:line="256" w:lineRule="auto"/>
      <w:ind w:left="1760"/>
      <w:textAlignment w:val="auto"/>
    </w:pPr>
    <w:rPr>
      <w:rFonts w:eastAsia="Times New Roman" w:cs="Times New Roman"/>
      <w:sz w:val="22"/>
      <w:szCs w:val="22"/>
      <w:lang w:eastAsia="cs-CZ"/>
    </w:rPr>
  </w:style>
  <w:style w:type="character" w:styleId="Hypertextovodkaz">
    <w:name w:val="Hyperlink"/>
    <w:basedOn w:val="Standardnpsmoodstavce"/>
    <w:uiPriority w:val="99"/>
    <w:rPr>
      <w:color w:val="0563C1"/>
      <w:u w:val="single"/>
    </w:rPr>
  </w:style>
  <w:style w:type="character" w:styleId="Nevyeenzmnka">
    <w:name w:val="Unresolved Mention"/>
    <w:basedOn w:val="Standardnpsmoodstavce"/>
    <w:uiPriority w:val="99"/>
    <w:rPr>
      <w:color w:val="605E5C"/>
      <w:shd w:val="clear" w:color="auto" w:fill="E1DFDD"/>
    </w:rPr>
  </w:style>
  <w:style w:type="numbering" w:customStyle="1" w:styleId="WWOutlineListStyle2">
    <w:name w:val="WW_OutlineListStyle_2"/>
    <w:basedOn w:val="Bezseznamu"/>
    <w:pPr>
      <w:numPr>
        <w:numId w:val="2"/>
      </w:numPr>
    </w:pPr>
  </w:style>
  <w:style w:type="numbering" w:customStyle="1" w:styleId="WWOutlineListStyle1">
    <w:name w:val="WW_OutlineListStyle_1"/>
    <w:basedOn w:val="Bezseznamu"/>
    <w:pPr>
      <w:numPr>
        <w:numId w:val="3"/>
      </w:numPr>
    </w:pPr>
  </w:style>
  <w:style w:type="numbering" w:customStyle="1" w:styleId="WWOutlineListStyle">
    <w:name w:val="WW_OutlineListStyle"/>
    <w:basedOn w:val="Bezseznamu"/>
    <w:pPr>
      <w:numPr>
        <w:numId w:val="4"/>
      </w:numPr>
    </w:pPr>
  </w:style>
  <w:style w:type="numbering" w:customStyle="1" w:styleId="Outline">
    <w:name w:val="Outline"/>
    <w:basedOn w:val="Bezseznamu"/>
    <w:pPr>
      <w:numPr>
        <w:numId w:val="5"/>
      </w:numPr>
    </w:pPr>
  </w:style>
  <w:style w:type="numbering" w:customStyle="1" w:styleId="Bezseznamu1">
    <w:name w:val="Bez seznamu1"/>
    <w:basedOn w:val="Bezseznamu"/>
    <w:pPr>
      <w:numPr>
        <w:numId w:val="6"/>
      </w:numPr>
    </w:pPr>
  </w:style>
  <w:style w:type="numbering" w:customStyle="1" w:styleId="WWNum1">
    <w:name w:val="WWNum1"/>
    <w:basedOn w:val="Bezseznamu"/>
    <w:pPr>
      <w:numPr>
        <w:numId w:val="7"/>
      </w:numPr>
    </w:pPr>
  </w:style>
  <w:style w:type="numbering" w:customStyle="1" w:styleId="WWNum2">
    <w:name w:val="WWNum2"/>
    <w:basedOn w:val="Bezseznamu"/>
    <w:pPr>
      <w:numPr>
        <w:numId w:val="8"/>
      </w:numPr>
    </w:pPr>
  </w:style>
  <w:style w:type="numbering" w:customStyle="1" w:styleId="WWNum3">
    <w:name w:val="WWNum3"/>
    <w:basedOn w:val="Bezseznamu"/>
    <w:pPr>
      <w:numPr>
        <w:numId w:val="9"/>
      </w:numPr>
    </w:pPr>
  </w:style>
  <w:style w:type="numbering" w:customStyle="1" w:styleId="WWNum4">
    <w:name w:val="WWNum4"/>
    <w:basedOn w:val="Bezseznamu"/>
    <w:pPr>
      <w:numPr>
        <w:numId w:val="10"/>
      </w:numPr>
    </w:pPr>
  </w:style>
  <w:style w:type="numbering" w:customStyle="1" w:styleId="Aktulnseznam1">
    <w:name w:val="Aktuální seznam1"/>
    <w:uiPriority w:val="99"/>
    <w:rsid w:val="00BB0C20"/>
    <w:pPr>
      <w:numPr>
        <w:numId w:val="1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66</Pages>
  <Words>16945</Words>
  <Characters>99978</Characters>
  <Application>Microsoft Office Word</Application>
  <DocSecurity>0</DocSecurity>
  <Lines>833</Lines>
  <Paragraphs>233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Uživatel Microsoft Office</dc:creator>
  <cp:lastModifiedBy>Nikola Krátká</cp:lastModifiedBy>
  <cp:revision>2</cp:revision>
  <cp:lastPrinted>2021-08-31T12:16:00Z</cp:lastPrinted>
  <dcterms:created xsi:type="dcterms:W3CDTF">2024-10-31T07:52:00Z</dcterms:created>
  <dcterms:modified xsi:type="dcterms:W3CDTF">2024-10-31T07:52:00Z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